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2CA88" w14:textId="67642E42" w:rsidR="00833E4A" w:rsidRDefault="005A1625">
      <w:r>
        <w:t>Safety Committee meeting, January 19, 2021</w:t>
      </w:r>
    </w:p>
    <w:p w14:paraId="094F7937" w14:textId="48E9E149" w:rsidR="005A1625" w:rsidRDefault="005A1625"/>
    <w:p w14:paraId="4F749119" w14:textId="0EAEB9FA" w:rsidR="005A1625" w:rsidRDefault="005A1625" w:rsidP="005A1625">
      <w:pPr>
        <w:pStyle w:val="ListParagraph"/>
        <w:numPr>
          <w:ilvl w:val="0"/>
          <w:numId w:val="1"/>
        </w:numPr>
      </w:pPr>
      <w:r>
        <w:t>Introductions</w:t>
      </w:r>
    </w:p>
    <w:p w14:paraId="60216870" w14:textId="6A34B974" w:rsidR="00F32722" w:rsidRDefault="00F32722" w:rsidP="00F32722"/>
    <w:p w14:paraId="03BB866A" w14:textId="1B5B72F8" w:rsidR="00F32722" w:rsidRDefault="00F32722" w:rsidP="00F32722">
      <w:pPr>
        <w:pStyle w:val="ListParagraph"/>
        <w:numPr>
          <w:ilvl w:val="0"/>
          <w:numId w:val="1"/>
        </w:numPr>
      </w:pPr>
      <w:r>
        <w:t xml:space="preserve">Summary from last meeting. Cameras policy needs to be finalized. Needs to have a computer update at Crescent Halls. </w:t>
      </w:r>
    </w:p>
    <w:p w14:paraId="714363D8" w14:textId="77777777" w:rsidR="00F32722" w:rsidRDefault="00F32722" w:rsidP="00F32722">
      <w:pPr>
        <w:pStyle w:val="ListParagraph"/>
      </w:pPr>
    </w:p>
    <w:p w14:paraId="1E56568F" w14:textId="21EB8B72" w:rsidR="00F32722" w:rsidRDefault="00F32722" w:rsidP="00F32722">
      <w:pPr>
        <w:pStyle w:val="ListParagraph"/>
        <w:numPr>
          <w:ilvl w:val="0"/>
          <w:numId w:val="1"/>
        </w:numPr>
      </w:pPr>
      <w:r>
        <w:t xml:space="preserve">Camera policy: </w:t>
      </w:r>
      <w:r w:rsidR="000F0631">
        <w:t xml:space="preserve">still in process. Need a third party to release footage to. Mr. Sales has been in touch with Todd </w:t>
      </w:r>
      <w:proofErr w:type="spellStart"/>
      <w:r w:rsidR="000F0631">
        <w:t>Neimer</w:t>
      </w:r>
      <w:proofErr w:type="spellEnd"/>
      <w:r w:rsidR="000F0631">
        <w:t xml:space="preserve"> from the Human Rights Council to see if they’ll be the third party. </w:t>
      </w:r>
      <w:r w:rsidR="00E673CB">
        <w:t xml:space="preserve">Want a solid policy in place by the time they’re ready to be installed and active. </w:t>
      </w:r>
    </w:p>
    <w:p w14:paraId="2241CDD3" w14:textId="77777777" w:rsidR="0098718E" w:rsidRDefault="0098718E" w:rsidP="0098718E">
      <w:pPr>
        <w:pStyle w:val="ListParagraph"/>
      </w:pPr>
    </w:p>
    <w:p w14:paraId="6451694E" w14:textId="7CC5D9EA" w:rsidR="0098718E" w:rsidRDefault="0098718E" w:rsidP="00F32722">
      <w:pPr>
        <w:pStyle w:val="ListParagraph"/>
        <w:numPr>
          <w:ilvl w:val="0"/>
          <w:numId w:val="1"/>
        </w:numPr>
      </w:pPr>
      <w:r>
        <w:t xml:space="preserve">Computer system with security: will provide updates soon. </w:t>
      </w:r>
    </w:p>
    <w:p w14:paraId="0F8EC0EB" w14:textId="77777777" w:rsidR="003904E5" w:rsidRDefault="003904E5" w:rsidP="003904E5">
      <w:pPr>
        <w:pStyle w:val="ListParagraph"/>
      </w:pPr>
    </w:p>
    <w:p w14:paraId="4D45F32C" w14:textId="249816EF" w:rsidR="003904E5" w:rsidRDefault="003904E5" w:rsidP="00F32722">
      <w:pPr>
        <w:pStyle w:val="ListParagraph"/>
        <w:numPr>
          <w:ilvl w:val="0"/>
          <w:numId w:val="1"/>
        </w:numPr>
      </w:pPr>
      <w:r>
        <w:t>Resident: where are the documents that we’ve been working on posted? What do we want to do about distributing documents in process? Can call the office to have that printed if you want. Can also email Ms. Glenn Matthews for copies.</w:t>
      </w:r>
      <w:r w:rsidR="00A64A83">
        <w:t xml:space="preserve"> matthewsk@cvillerha.com</w:t>
      </w:r>
    </w:p>
    <w:p w14:paraId="5FF92FCD" w14:textId="77777777" w:rsidR="003904E5" w:rsidRDefault="003904E5" w:rsidP="003904E5">
      <w:pPr>
        <w:pStyle w:val="ListParagraph"/>
      </w:pPr>
    </w:p>
    <w:p w14:paraId="5ED9AE1B" w14:textId="79C174BA" w:rsidR="003904E5" w:rsidRDefault="003904E5" w:rsidP="00F32722">
      <w:pPr>
        <w:pStyle w:val="ListParagraph"/>
        <w:numPr>
          <w:ilvl w:val="0"/>
          <w:numId w:val="1"/>
        </w:numPr>
      </w:pPr>
      <w:r>
        <w:t xml:space="preserve">Resident: are residents having concerns about new security </w:t>
      </w:r>
      <w:r w:rsidR="007E54D0">
        <w:t>firm</w:t>
      </w:r>
      <w:r>
        <w:t xml:space="preserve"> and their coverage</w:t>
      </w:r>
      <w:r w:rsidR="007E54D0">
        <w:t>?</w:t>
      </w:r>
      <w:r w:rsidR="00A019FE">
        <w:t xml:space="preserve"> </w:t>
      </w:r>
      <w:r w:rsidR="00A019FE" w:rsidRPr="00A019FE">
        <w:rPr>
          <w:b/>
          <w:bCs/>
        </w:rPr>
        <w:t>Safety committee needs to see agreement between security company and the police department about what the security firm should be doing on the property when they’re on the property.</w:t>
      </w:r>
    </w:p>
    <w:p w14:paraId="7E8C385E" w14:textId="77777777" w:rsidR="00E72A96" w:rsidRDefault="00E72A96" w:rsidP="00E72A96">
      <w:pPr>
        <w:pStyle w:val="ListParagraph"/>
      </w:pPr>
    </w:p>
    <w:p w14:paraId="0DA7EF19" w14:textId="6971524D" w:rsidR="00E72A96" w:rsidRDefault="00E72A96" w:rsidP="00F32722">
      <w:pPr>
        <w:pStyle w:val="ListParagraph"/>
        <w:numPr>
          <w:ilvl w:val="0"/>
          <w:numId w:val="1"/>
        </w:numPr>
      </w:pPr>
      <w:r>
        <w:t xml:space="preserve">If no MOU between police and security firm, then need to see contract between CRHA and security </w:t>
      </w:r>
      <w:proofErr w:type="gramStart"/>
      <w:r>
        <w:t>firm.</w:t>
      </w:r>
      <w:r w:rsidR="00307F86">
        <w:t>—</w:t>
      </w:r>
      <w:proofErr w:type="gramEnd"/>
      <w:r w:rsidR="00307F86">
        <w:t>review this for the next meeting?</w:t>
      </w:r>
      <w:r w:rsidR="00EB30BE">
        <w:t xml:space="preserve"> </w:t>
      </w:r>
      <w:r w:rsidR="00B415C1">
        <w:t xml:space="preserve">Residents want to make sure they know what the security firm is doing. Want to know what the security firm can and can’t do. </w:t>
      </w:r>
      <w:r w:rsidR="00D1244D">
        <w:t xml:space="preserve">Need a clear understanding of what they’re supposed to do. </w:t>
      </w:r>
    </w:p>
    <w:p w14:paraId="7AF19213" w14:textId="77777777" w:rsidR="00EB30BE" w:rsidRDefault="00EB30BE" w:rsidP="00EB30BE">
      <w:pPr>
        <w:pStyle w:val="ListParagraph"/>
      </w:pPr>
    </w:p>
    <w:p w14:paraId="6D47EA3A" w14:textId="4429C0D8" w:rsidR="00EB30BE" w:rsidRDefault="00EB30BE" w:rsidP="00F32722">
      <w:pPr>
        <w:pStyle w:val="ListParagraph"/>
        <w:numPr>
          <w:ilvl w:val="0"/>
          <w:numId w:val="1"/>
        </w:numPr>
      </w:pPr>
      <w:r>
        <w:t xml:space="preserve">Some residents don’t see security walking the halls. Another resident says she’s seen them walking the halls when there are two people on the properties. </w:t>
      </w:r>
    </w:p>
    <w:p w14:paraId="4777CAB8" w14:textId="77777777" w:rsidR="008722B5" w:rsidRDefault="008722B5" w:rsidP="008722B5">
      <w:pPr>
        <w:pStyle w:val="ListParagraph"/>
      </w:pPr>
    </w:p>
    <w:p w14:paraId="10D7F251" w14:textId="34DEE3E3" w:rsidR="008722B5" w:rsidRDefault="008722B5" w:rsidP="00F32722">
      <w:pPr>
        <w:pStyle w:val="ListParagraph"/>
        <w:numPr>
          <w:ilvl w:val="0"/>
          <w:numId w:val="1"/>
        </w:numPr>
      </w:pPr>
      <w:r>
        <w:t xml:space="preserve">Safety action plan should be posted on CRHA website and distributed to all residents. </w:t>
      </w:r>
    </w:p>
    <w:p w14:paraId="5C65919F" w14:textId="77777777" w:rsidR="00BC3493" w:rsidRDefault="00BC3493" w:rsidP="00BC3493">
      <w:pPr>
        <w:pStyle w:val="ListParagraph"/>
      </w:pPr>
    </w:p>
    <w:p w14:paraId="65D94CD6" w14:textId="228E7A0F" w:rsidR="00BC3493" w:rsidRDefault="00BC3493" w:rsidP="00F32722">
      <w:pPr>
        <w:pStyle w:val="ListParagraph"/>
        <w:numPr>
          <w:ilvl w:val="0"/>
          <w:numId w:val="1"/>
        </w:numPr>
      </w:pPr>
      <w:r>
        <w:t>Discussion of loitering is a need.</w:t>
      </w:r>
      <w:r w:rsidR="00607D69">
        <w:t xml:space="preserve"> Environmental design crime prevention.</w:t>
      </w:r>
    </w:p>
    <w:p w14:paraId="7F408C5A" w14:textId="77777777" w:rsidR="00B27548" w:rsidRDefault="00B27548" w:rsidP="00B27548">
      <w:pPr>
        <w:pStyle w:val="ListParagraph"/>
      </w:pPr>
    </w:p>
    <w:p w14:paraId="4EED436D" w14:textId="39FCE8A7" w:rsidR="00B27548" w:rsidRDefault="00B27548" w:rsidP="00F32722">
      <w:pPr>
        <w:pStyle w:val="ListParagraph"/>
        <w:numPr>
          <w:ilvl w:val="0"/>
          <w:numId w:val="1"/>
        </w:numPr>
      </w:pPr>
      <w:r>
        <w:t xml:space="preserve">Go through action plan at the next meeting. </w:t>
      </w:r>
      <w:proofErr w:type="gramStart"/>
      <w:r>
        <w:t>Also</w:t>
      </w:r>
      <w:proofErr w:type="gramEnd"/>
      <w:r>
        <w:t xml:space="preserve"> with an update on lighting</w:t>
      </w:r>
      <w:r w:rsidR="00C8740A">
        <w:t xml:space="preserve">, parking, and loitering policy. </w:t>
      </w:r>
    </w:p>
    <w:p w14:paraId="6B50B3AD" w14:textId="77777777" w:rsidR="000F720A" w:rsidRDefault="000F720A" w:rsidP="000F720A">
      <w:pPr>
        <w:pStyle w:val="ListParagraph"/>
      </w:pPr>
    </w:p>
    <w:p w14:paraId="367616AD" w14:textId="0927C134" w:rsidR="000F720A" w:rsidRDefault="000F720A" w:rsidP="00F32722">
      <w:pPr>
        <w:pStyle w:val="ListParagraph"/>
        <w:numPr>
          <w:ilvl w:val="0"/>
          <w:numId w:val="1"/>
        </w:numPr>
      </w:pPr>
      <w:r>
        <w:t>Resident: were cameras put up on South First Street?</w:t>
      </w:r>
      <w:r w:rsidR="004E1C2E">
        <w:t xml:space="preserve"> What’s going on with the cameras on Lankford? Ms. Glenn Matthews: put these cameras on the agenda for the next meeting because there was some conversation with John Sales and PD about it</w:t>
      </w:r>
    </w:p>
    <w:p w14:paraId="080213A6" w14:textId="77777777" w:rsidR="00A67796" w:rsidRDefault="00A67796" w:rsidP="00A67796">
      <w:pPr>
        <w:pStyle w:val="ListParagraph"/>
      </w:pPr>
    </w:p>
    <w:p w14:paraId="552BAFBF" w14:textId="22A01F0B" w:rsidR="00A67796" w:rsidRDefault="00A67796" w:rsidP="00F32722">
      <w:pPr>
        <w:pStyle w:val="ListParagraph"/>
        <w:numPr>
          <w:ilvl w:val="0"/>
          <w:numId w:val="1"/>
        </w:numPr>
      </w:pPr>
      <w:r>
        <w:t xml:space="preserve">Resident: Has there been an update on the loitering policy? What about </w:t>
      </w:r>
      <w:proofErr w:type="spellStart"/>
      <w:r>
        <w:t>barment</w:t>
      </w:r>
      <w:proofErr w:type="spellEnd"/>
      <w:r>
        <w:t xml:space="preserve"> policy?</w:t>
      </w:r>
      <w:r w:rsidR="005224CD">
        <w:t xml:space="preserve"> </w:t>
      </w:r>
      <w:proofErr w:type="spellStart"/>
      <w:r w:rsidR="005224CD">
        <w:t>Barment</w:t>
      </w:r>
      <w:proofErr w:type="spellEnd"/>
      <w:r w:rsidR="005224CD">
        <w:t xml:space="preserve"> policy has not changed but is being enforced</w:t>
      </w:r>
    </w:p>
    <w:p w14:paraId="6D3C570B" w14:textId="77777777" w:rsidR="003904E5" w:rsidRDefault="003904E5" w:rsidP="003904E5">
      <w:pPr>
        <w:pStyle w:val="ListParagraph"/>
      </w:pPr>
    </w:p>
    <w:p w14:paraId="355DDEE2" w14:textId="77777777" w:rsidR="003904E5" w:rsidRDefault="003904E5" w:rsidP="003904E5"/>
    <w:sectPr w:rsidR="003904E5" w:rsidSect="0055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A3F86"/>
    <w:multiLevelType w:val="hybridMultilevel"/>
    <w:tmpl w:val="77C2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25"/>
    <w:rsid w:val="000F0631"/>
    <w:rsid w:val="000F720A"/>
    <w:rsid w:val="00307F86"/>
    <w:rsid w:val="003904E5"/>
    <w:rsid w:val="004E1C2E"/>
    <w:rsid w:val="005224CD"/>
    <w:rsid w:val="00554693"/>
    <w:rsid w:val="005A1625"/>
    <w:rsid w:val="00607D69"/>
    <w:rsid w:val="007E54D0"/>
    <w:rsid w:val="008253EF"/>
    <w:rsid w:val="00833E4A"/>
    <w:rsid w:val="008722B5"/>
    <w:rsid w:val="008E3F91"/>
    <w:rsid w:val="0098718E"/>
    <w:rsid w:val="00A019FE"/>
    <w:rsid w:val="00A64A83"/>
    <w:rsid w:val="00A67796"/>
    <w:rsid w:val="00B27548"/>
    <w:rsid w:val="00B415C1"/>
    <w:rsid w:val="00BC3493"/>
    <w:rsid w:val="00C8740A"/>
    <w:rsid w:val="00D1244D"/>
    <w:rsid w:val="00E673CB"/>
    <w:rsid w:val="00E72A96"/>
    <w:rsid w:val="00EB30BE"/>
    <w:rsid w:val="00F3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D0518"/>
  <w14:defaultImageDpi w14:val="32767"/>
  <w15:chartTrackingRefBased/>
  <w15:docId w15:val="{E003594B-8F7D-0048-960F-F07E82A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MBA Coach</dc:creator>
  <cp:keywords/>
  <dc:description/>
  <cp:lastModifiedBy>Personal MBA Coach</cp:lastModifiedBy>
  <cp:revision>19</cp:revision>
  <dcterms:created xsi:type="dcterms:W3CDTF">2021-01-19T23:00:00Z</dcterms:created>
  <dcterms:modified xsi:type="dcterms:W3CDTF">2021-01-20T13:46:00Z</dcterms:modified>
</cp:coreProperties>
</file>