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6D5" w:rsidRDefault="00BB06D5" w:rsidP="00B54E5C">
      <w:pPr>
        <w:autoSpaceDE w:val="0"/>
        <w:autoSpaceDN w:val="0"/>
        <w:adjustRightInd w:val="0"/>
        <w:spacing w:after="0" w:line="240" w:lineRule="auto"/>
        <w:rPr>
          <w:rFonts w:asciiTheme="minorHAnsi" w:hAnsiTheme="minorHAnsi" w:cstheme="minorHAnsi"/>
          <w:bCs/>
          <w:sz w:val="28"/>
          <w:szCs w:val="28"/>
        </w:rPr>
      </w:pPr>
    </w:p>
    <w:p w:rsidR="00BB06D5" w:rsidRDefault="00DE0F0C" w:rsidP="00BB06D5">
      <w:pPr>
        <w:autoSpaceDE w:val="0"/>
        <w:autoSpaceDN w:val="0"/>
        <w:adjustRightInd w:val="0"/>
        <w:spacing w:after="0" w:line="240" w:lineRule="auto"/>
        <w:jc w:val="center"/>
        <w:rPr>
          <w:rFonts w:asciiTheme="minorHAnsi" w:hAnsiTheme="minorHAnsi" w:cstheme="minorHAnsi"/>
          <w:b/>
          <w:bCs/>
          <w:sz w:val="56"/>
          <w:szCs w:val="56"/>
        </w:rPr>
      </w:pPr>
      <w:r w:rsidRPr="00DE0F0C">
        <w:rPr>
          <w:rFonts w:asciiTheme="minorHAnsi" w:hAnsiTheme="minorHAnsi" w:cstheme="minorHAnsi"/>
          <w:b/>
          <w:bCs/>
          <w:noProof/>
          <w:sz w:val="56"/>
          <w:szCs w:val="56"/>
        </w:rPr>
        <w:t xml:space="preserve"> </w:t>
      </w:r>
    </w:p>
    <w:p w:rsidR="00A5211A" w:rsidRDefault="007D143F" w:rsidP="00BB06D5">
      <w:pPr>
        <w:tabs>
          <w:tab w:val="left" w:pos="0"/>
        </w:tabs>
        <w:jc w:val="center"/>
        <w:rPr>
          <w:rFonts w:asciiTheme="minorHAnsi" w:hAnsiTheme="minorHAnsi"/>
          <w:sz w:val="48"/>
          <w:szCs w:val="48"/>
        </w:rPr>
      </w:pPr>
      <w:r>
        <w:rPr>
          <w:rFonts w:asciiTheme="minorHAnsi" w:hAnsiTheme="minorHAnsi"/>
          <w:noProof/>
          <w:sz w:val="48"/>
          <w:szCs w:val="48"/>
        </w:rPr>
        <mc:AlternateContent>
          <mc:Choice Requires="wps">
            <w:drawing>
              <wp:inline distT="0" distB="0" distL="0" distR="0">
                <wp:extent cx="3796030" cy="1333500"/>
                <wp:effectExtent l="0" t="0" r="0" b="0"/>
                <wp:docPr id="1" name="Rectangle 1" descr="Housing Author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9603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17A" w:rsidRDefault="00A7517A" w:rsidP="00A97E98">
                            <w:pPr>
                              <w:jc w:val="center"/>
                            </w:pPr>
                            <w:r w:rsidRPr="00625B5E">
                              <w:rPr>
                                <w:noProof/>
                              </w:rPr>
                              <w:drawing>
                                <wp:inline distT="0" distB="0" distL="0" distR="0">
                                  <wp:extent cx="1762125" cy="247650"/>
                                  <wp:effectExtent l="0" t="0" r="0" b="0"/>
                                  <wp:docPr id="7" name="Picture 7" descr="Charlottesville Redevelopment and Hous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ottesville Redevelopment and Housing Author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Rectangle 1" o:spid="_x0000_s1026" alt="Housing Authority" style="width:298.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" filled="f" stroked="f">
                <o:lock v:ext="edit" aspectratio="t"/>
                <v:textbox>
                  <w:txbxContent>
                    <w:p w:rsidR="00A7517A" w:rsidRDefault="00A7517A" w:rsidP="00A97E98">
                      <w:pPr>
                        <w:jc w:val="center"/>
                      </w:pPr>
                      <w:r w:rsidRPr="00625B5E">
                        <w:rPr>
                          <w:noProof/>
                        </w:rPr>
                        <w:drawing>
                          <wp:inline distT="0" distB="0" distL="0" distR="0">
                            <wp:extent cx="1762125" cy="247650"/>
                            <wp:effectExtent l="0" t="0" r="0" b="0"/>
                            <wp:docPr id="7" name="Picture 7" descr="Charlottesville Redevelopment and Hous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ottesville Redevelopment and Housing Author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txbxContent>
                </v:textbox>
                <w10:anchorlock/>
              </v:rect>
            </w:pict>
          </mc:Fallback>
        </mc:AlternateContent>
      </w:r>
    </w:p>
    <w:p w:rsidR="00A0054B" w:rsidRPr="00A4274C" w:rsidRDefault="00BB06D5" w:rsidP="00BB06D5">
      <w:pPr>
        <w:tabs>
          <w:tab w:val="left" w:pos="0"/>
        </w:tabs>
        <w:jc w:val="center"/>
        <w:rPr>
          <w:rFonts w:asciiTheme="minorHAnsi" w:hAnsiTheme="minorHAnsi"/>
          <w:sz w:val="96"/>
          <w:szCs w:val="96"/>
        </w:rPr>
      </w:pPr>
      <w:r w:rsidRPr="00A4274C">
        <w:rPr>
          <w:rFonts w:asciiTheme="minorHAnsi" w:hAnsiTheme="minorHAnsi"/>
          <w:sz w:val="96"/>
          <w:szCs w:val="96"/>
        </w:rPr>
        <w:t>SECTION 3 POLICY</w:t>
      </w:r>
      <w:r w:rsidR="003413D2" w:rsidRPr="00A4274C">
        <w:rPr>
          <w:rFonts w:asciiTheme="minorHAnsi" w:hAnsiTheme="minorHAnsi"/>
          <w:sz w:val="96"/>
          <w:szCs w:val="96"/>
        </w:rPr>
        <w:t xml:space="preserve"> </w:t>
      </w:r>
    </w:p>
    <w:p w:rsidR="00BB06D5" w:rsidRPr="00DD7B85" w:rsidRDefault="00A562E3" w:rsidP="00BB06D5">
      <w:pPr>
        <w:tabs>
          <w:tab w:val="left" w:pos="0"/>
        </w:tabs>
        <w:jc w:val="center"/>
        <w:rPr>
          <w:rFonts w:asciiTheme="minorHAnsi" w:hAnsiTheme="minorHAnsi"/>
          <w:sz w:val="40"/>
          <w:szCs w:val="40"/>
        </w:rPr>
      </w:pPr>
      <w:r w:rsidRPr="00DD7B85">
        <w:rPr>
          <w:rFonts w:asciiTheme="minorHAnsi" w:hAnsiTheme="minorHAnsi"/>
          <w:sz w:val="40"/>
          <w:szCs w:val="40"/>
        </w:rPr>
        <w:t>F</w:t>
      </w:r>
      <w:r w:rsidR="00BB06D5" w:rsidRPr="00DD7B85">
        <w:rPr>
          <w:rFonts w:asciiTheme="minorHAnsi" w:hAnsiTheme="minorHAnsi"/>
          <w:sz w:val="40"/>
          <w:szCs w:val="40"/>
        </w:rPr>
        <w:t>OR</w:t>
      </w:r>
    </w:p>
    <w:p w:rsidR="00776A84" w:rsidRDefault="00625B5E" w:rsidP="005A50AE">
      <w:pPr>
        <w:tabs>
          <w:tab w:val="left" w:pos="0"/>
        </w:tabs>
        <w:jc w:val="center"/>
        <w:rPr>
          <w:rFonts w:asciiTheme="minorHAnsi" w:hAnsiTheme="minorHAnsi"/>
          <w:sz w:val="56"/>
          <w:szCs w:val="56"/>
        </w:rPr>
      </w:pPr>
      <w:r>
        <w:rPr>
          <w:rFonts w:asciiTheme="minorHAnsi" w:hAnsiTheme="minorHAnsi"/>
          <w:sz w:val="56"/>
          <w:szCs w:val="56"/>
        </w:rPr>
        <w:t>Charlottesville Redevelopment</w:t>
      </w:r>
      <w:r w:rsidR="00FA2BD1" w:rsidRPr="00794579">
        <w:rPr>
          <w:rFonts w:asciiTheme="minorHAnsi" w:hAnsiTheme="minorHAnsi"/>
          <w:sz w:val="56"/>
          <w:szCs w:val="56"/>
        </w:rPr>
        <w:t xml:space="preserve"> </w:t>
      </w:r>
    </w:p>
    <w:p w:rsidR="00776A84" w:rsidRDefault="00776A84" w:rsidP="005A50AE">
      <w:pPr>
        <w:tabs>
          <w:tab w:val="left" w:pos="0"/>
        </w:tabs>
        <w:jc w:val="center"/>
        <w:rPr>
          <w:rFonts w:asciiTheme="minorHAnsi" w:hAnsiTheme="minorHAnsi"/>
          <w:sz w:val="56"/>
          <w:szCs w:val="56"/>
        </w:rPr>
      </w:pPr>
      <w:r>
        <w:rPr>
          <w:rFonts w:asciiTheme="minorHAnsi" w:hAnsiTheme="minorHAnsi"/>
          <w:sz w:val="56"/>
          <w:szCs w:val="56"/>
        </w:rPr>
        <w:t xml:space="preserve">&amp; </w:t>
      </w:r>
    </w:p>
    <w:p w:rsidR="005A50AE" w:rsidRPr="00794579" w:rsidRDefault="00FA2BD1" w:rsidP="005A50AE">
      <w:pPr>
        <w:tabs>
          <w:tab w:val="left" w:pos="0"/>
        </w:tabs>
        <w:jc w:val="center"/>
        <w:rPr>
          <w:rFonts w:asciiTheme="minorHAnsi" w:hAnsiTheme="minorHAnsi"/>
          <w:sz w:val="56"/>
          <w:szCs w:val="56"/>
        </w:rPr>
      </w:pPr>
      <w:r w:rsidRPr="00794579">
        <w:rPr>
          <w:rFonts w:asciiTheme="minorHAnsi" w:hAnsiTheme="minorHAnsi"/>
          <w:sz w:val="56"/>
          <w:szCs w:val="56"/>
        </w:rPr>
        <w:t>Housing Authority</w:t>
      </w:r>
    </w:p>
    <w:p w:rsidR="00776A84" w:rsidRDefault="00776A84" w:rsidP="00776A84">
      <w:pPr>
        <w:spacing w:after="0" w:line="240" w:lineRule="auto"/>
        <w:jc w:val="center"/>
        <w:rPr>
          <w:rFonts w:asciiTheme="minorHAnsi" w:hAnsiTheme="minorHAnsi" w:cstheme="minorHAnsi"/>
          <w:sz w:val="32"/>
          <w:szCs w:val="32"/>
        </w:rPr>
      </w:pPr>
      <w:r w:rsidRPr="00776A84">
        <w:rPr>
          <w:rFonts w:asciiTheme="minorHAnsi" w:hAnsiTheme="minorHAnsi" w:cstheme="minorHAnsi"/>
          <w:sz w:val="32"/>
          <w:szCs w:val="32"/>
        </w:rPr>
        <w:t>500 1st St S</w:t>
      </w:r>
      <w:r>
        <w:rPr>
          <w:rFonts w:asciiTheme="minorHAnsi" w:hAnsiTheme="minorHAnsi" w:cstheme="minorHAnsi"/>
          <w:sz w:val="32"/>
          <w:szCs w:val="32"/>
        </w:rPr>
        <w:t>outh</w:t>
      </w:r>
      <w:r w:rsidRPr="00776A84">
        <w:rPr>
          <w:rFonts w:asciiTheme="minorHAnsi" w:hAnsiTheme="minorHAnsi" w:cstheme="minorHAnsi"/>
          <w:sz w:val="32"/>
          <w:szCs w:val="32"/>
        </w:rPr>
        <w:t xml:space="preserve"> </w:t>
      </w:r>
    </w:p>
    <w:p w:rsidR="005B4F98" w:rsidRDefault="00776A84" w:rsidP="00776A84">
      <w:pPr>
        <w:spacing w:after="0" w:line="240" w:lineRule="auto"/>
        <w:jc w:val="center"/>
        <w:rPr>
          <w:rFonts w:asciiTheme="minorHAnsi" w:hAnsiTheme="minorHAnsi" w:cstheme="minorHAnsi"/>
          <w:b/>
          <w:bCs/>
          <w:sz w:val="40"/>
          <w:szCs w:val="40"/>
        </w:rPr>
      </w:pPr>
      <w:r w:rsidRPr="00776A84">
        <w:rPr>
          <w:rFonts w:asciiTheme="minorHAnsi" w:hAnsiTheme="minorHAnsi" w:cstheme="minorHAnsi"/>
          <w:sz w:val="32"/>
          <w:szCs w:val="32"/>
        </w:rPr>
        <w:t>Charlottesville, VA 22902</w:t>
      </w:r>
    </w:p>
    <w:p w:rsidR="00801822" w:rsidRPr="00801822" w:rsidRDefault="00801822">
      <w:pPr>
        <w:spacing w:after="0" w:line="240" w:lineRule="auto"/>
        <w:rPr>
          <w:rFonts w:asciiTheme="minorHAnsi" w:hAnsiTheme="minorHAnsi" w:cstheme="minorHAnsi"/>
          <w:bCs/>
          <w:sz w:val="40"/>
          <w:szCs w:val="40"/>
        </w:rPr>
      </w:pPr>
    </w:p>
    <w:p w:rsidR="00C05A85" w:rsidRDefault="00C05A85">
      <w:pPr>
        <w:spacing w:after="0" w:line="240" w:lineRule="auto"/>
        <w:rPr>
          <w:rFonts w:asciiTheme="minorHAnsi" w:hAnsiTheme="minorHAnsi" w:cstheme="minorHAnsi"/>
          <w:bCs/>
          <w:sz w:val="28"/>
          <w:szCs w:val="28"/>
        </w:rPr>
      </w:pPr>
    </w:p>
    <w:p w:rsidR="00C05A85" w:rsidRDefault="00C05A85">
      <w:pPr>
        <w:spacing w:after="0" w:line="240" w:lineRule="auto"/>
        <w:rPr>
          <w:rFonts w:asciiTheme="minorHAnsi" w:hAnsiTheme="minorHAnsi" w:cstheme="minorHAnsi"/>
          <w:bCs/>
          <w:sz w:val="28"/>
          <w:szCs w:val="28"/>
        </w:rPr>
      </w:pPr>
    </w:p>
    <w:p w:rsidR="009200E3" w:rsidRDefault="009200E3">
      <w:pPr>
        <w:spacing w:after="0" w:line="240" w:lineRule="auto"/>
        <w:rPr>
          <w:rFonts w:asciiTheme="minorHAnsi" w:hAnsiTheme="minorHAnsi" w:cstheme="minorHAnsi"/>
          <w:bCs/>
          <w:sz w:val="28"/>
          <w:szCs w:val="28"/>
        </w:rPr>
      </w:pPr>
    </w:p>
    <w:p w:rsidR="009200E3" w:rsidRDefault="009200E3">
      <w:pPr>
        <w:spacing w:after="0" w:line="240" w:lineRule="auto"/>
        <w:rPr>
          <w:rFonts w:asciiTheme="minorHAnsi" w:hAnsiTheme="minorHAnsi" w:cstheme="minorHAnsi"/>
          <w:bCs/>
          <w:sz w:val="28"/>
          <w:szCs w:val="28"/>
        </w:rPr>
      </w:pPr>
    </w:p>
    <w:p w:rsidR="00C05A85" w:rsidRDefault="00C05A85">
      <w:pPr>
        <w:spacing w:after="0" w:line="240" w:lineRule="auto"/>
        <w:rPr>
          <w:rFonts w:asciiTheme="minorHAnsi" w:hAnsiTheme="minorHAnsi" w:cstheme="minorHAnsi"/>
          <w:bCs/>
          <w:sz w:val="28"/>
          <w:szCs w:val="28"/>
        </w:rPr>
      </w:pPr>
      <w:bookmarkStart w:id="0" w:name="_GoBack"/>
      <w:bookmarkEnd w:id="0"/>
    </w:p>
    <w:p w:rsidR="00A7517A" w:rsidRDefault="00A7517A">
      <w:pPr>
        <w:spacing w:after="0" w:line="240" w:lineRule="auto"/>
        <w:rPr>
          <w:rFonts w:asciiTheme="minorHAnsi" w:hAnsiTheme="minorHAnsi" w:cstheme="minorHAnsi"/>
          <w:bCs/>
          <w:sz w:val="28"/>
          <w:szCs w:val="28"/>
        </w:rPr>
      </w:pPr>
    </w:p>
    <w:p w:rsidR="00C05A85" w:rsidRDefault="00C05A85">
      <w:pPr>
        <w:spacing w:after="0" w:line="240" w:lineRule="auto"/>
        <w:rPr>
          <w:rFonts w:asciiTheme="minorHAnsi" w:hAnsiTheme="minorHAnsi" w:cstheme="minorHAnsi"/>
          <w:bCs/>
          <w:sz w:val="28"/>
          <w:szCs w:val="28"/>
        </w:rPr>
      </w:pPr>
    </w:p>
    <w:p w:rsidR="00C05A85" w:rsidRDefault="00C05A85">
      <w:pPr>
        <w:spacing w:after="0" w:line="240" w:lineRule="auto"/>
        <w:rPr>
          <w:rFonts w:asciiTheme="minorHAnsi" w:hAnsiTheme="minorHAnsi" w:cstheme="minorHAnsi"/>
          <w:bCs/>
          <w:sz w:val="28"/>
          <w:szCs w:val="28"/>
        </w:rPr>
      </w:pPr>
    </w:p>
    <w:p w:rsidR="00A7517A" w:rsidRDefault="00A7517A">
      <w:pPr>
        <w:spacing w:after="0" w:line="240" w:lineRule="auto"/>
        <w:rPr>
          <w:rFonts w:asciiTheme="minorHAnsi" w:hAnsiTheme="minorHAnsi" w:cstheme="minorHAnsi"/>
          <w:bCs/>
          <w:sz w:val="28"/>
          <w:szCs w:val="28"/>
        </w:rPr>
      </w:pPr>
    </w:p>
    <w:p w:rsidR="003413D2" w:rsidRDefault="005B4F98">
      <w:pPr>
        <w:spacing w:after="0" w:line="240" w:lineRule="auto"/>
        <w:rPr>
          <w:rFonts w:asciiTheme="minorHAnsi" w:hAnsiTheme="minorHAnsi" w:cs="Arial"/>
          <w:b/>
          <w:bCs/>
          <w:sz w:val="28"/>
          <w:szCs w:val="28"/>
        </w:rPr>
      </w:pPr>
      <w:r w:rsidRPr="00E62DD3">
        <w:rPr>
          <w:rFonts w:asciiTheme="minorHAnsi" w:hAnsiTheme="minorHAnsi" w:cstheme="minorHAnsi"/>
          <w:bCs/>
          <w:sz w:val="28"/>
          <w:szCs w:val="28"/>
        </w:rPr>
        <w:t xml:space="preserve">Board Approval and Adoption: </w:t>
      </w:r>
      <w:r w:rsidRPr="00396AA2">
        <w:rPr>
          <w:rFonts w:asciiTheme="minorHAnsi" w:hAnsiTheme="minorHAnsi" w:cs="Arial"/>
          <w:bCs/>
          <w:sz w:val="28"/>
          <w:szCs w:val="28"/>
        </w:rPr>
        <w:t>_</w:t>
      </w:r>
      <w:r w:rsidR="00A7517A">
        <w:rPr>
          <w:rFonts w:asciiTheme="minorHAnsi" w:hAnsiTheme="minorHAnsi" w:cs="Arial"/>
          <w:bCs/>
          <w:sz w:val="28"/>
          <w:szCs w:val="28"/>
          <w:u w:val="single"/>
        </w:rPr>
        <w:t>____________</w:t>
      </w:r>
      <w:r w:rsidRPr="00396AA2">
        <w:rPr>
          <w:rFonts w:asciiTheme="minorHAnsi" w:hAnsiTheme="minorHAnsi" w:cs="Arial"/>
          <w:bCs/>
          <w:sz w:val="28"/>
          <w:szCs w:val="28"/>
        </w:rPr>
        <w:t>__</w:t>
      </w:r>
      <w:r w:rsidR="00A5323E" w:rsidRPr="00E62DD3">
        <w:rPr>
          <w:rFonts w:asciiTheme="minorHAnsi" w:hAnsiTheme="minorHAnsi" w:cs="Arial"/>
          <w:bCs/>
          <w:sz w:val="28"/>
          <w:szCs w:val="28"/>
        </w:rPr>
        <w:tab/>
        <w:t xml:space="preserve">Resolution Number: </w:t>
      </w:r>
      <w:r w:rsidR="00A5323E" w:rsidRPr="00396AA2">
        <w:rPr>
          <w:rFonts w:asciiTheme="minorHAnsi" w:hAnsiTheme="minorHAnsi" w:cs="Arial"/>
          <w:bCs/>
          <w:sz w:val="28"/>
          <w:szCs w:val="28"/>
        </w:rPr>
        <w:t>________</w:t>
      </w:r>
    </w:p>
    <w:p w:rsidR="00BB06D5" w:rsidRPr="00A5323E" w:rsidRDefault="00BB06D5">
      <w:pPr>
        <w:spacing w:after="0" w:line="240" w:lineRule="auto"/>
        <w:rPr>
          <w:rFonts w:asciiTheme="minorHAnsi" w:hAnsiTheme="minorHAnsi" w:cstheme="minorHAnsi"/>
          <w:bCs/>
          <w:sz w:val="28"/>
          <w:szCs w:val="28"/>
        </w:rPr>
      </w:pPr>
      <w:r w:rsidRPr="00A5323E">
        <w:rPr>
          <w:rFonts w:asciiTheme="minorHAnsi" w:hAnsiTheme="minorHAnsi" w:cstheme="minorHAnsi"/>
          <w:bCs/>
          <w:sz w:val="28"/>
          <w:szCs w:val="28"/>
        </w:rPr>
        <w:br w:type="page"/>
      </w:r>
    </w:p>
    <w:p w:rsidR="00E35D96" w:rsidRDefault="00E35D96" w:rsidP="004F733F">
      <w:pPr>
        <w:autoSpaceDE w:val="0"/>
        <w:autoSpaceDN w:val="0"/>
        <w:adjustRightInd w:val="0"/>
        <w:spacing w:after="0" w:line="240" w:lineRule="auto"/>
        <w:jc w:val="center"/>
        <w:rPr>
          <w:rFonts w:asciiTheme="minorHAnsi" w:hAnsiTheme="minorHAnsi" w:cstheme="minorHAnsi"/>
          <w:bCs/>
          <w:sz w:val="36"/>
          <w:szCs w:val="36"/>
        </w:rPr>
      </w:pPr>
    </w:p>
    <w:p w:rsidR="004F733F" w:rsidRPr="005B4F98" w:rsidRDefault="004F733F" w:rsidP="004F733F">
      <w:pPr>
        <w:autoSpaceDE w:val="0"/>
        <w:autoSpaceDN w:val="0"/>
        <w:adjustRightInd w:val="0"/>
        <w:spacing w:after="0" w:line="240" w:lineRule="auto"/>
        <w:jc w:val="center"/>
        <w:rPr>
          <w:rFonts w:asciiTheme="minorHAnsi" w:hAnsiTheme="minorHAnsi" w:cstheme="minorHAnsi"/>
          <w:bCs/>
          <w:sz w:val="36"/>
          <w:szCs w:val="36"/>
        </w:rPr>
      </w:pPr>
      <w:r w:rsidRPr="005B4F98">
        <w:rPr>
          <w:rFonts w:asciiTheme="minorHAnsi" w:hAnsiTheme="minorHAnsi" w:cstheme="minorHAnsi"/>
          <w:bCs/>
          <w:sz w:val="36"/>
          <w:szCs w:val="36"/>
        </w:rPr>
        <w:t>SECTION 3 POLICY</w:t>
      </w:r>
    </w:p>
    <w:p w:rsidR="00DC4703" w:rsidRDefault="00DC4703" w:rsidP="005E5E65">
      <w:pPr>
        <w:autoSpaceDE w:val="0"/>
        <w:autoSpaceDN w:val="0"/>
        <w:adjustRightInd w:val="0"/>
        <w:spacing w:after="0" w:line="240" w:lineRule="auto"/>
        <w:rPr>
          <w:rFonts w:asciiTheme="minorHAnsi" w:hAnsiTheme="minorHAnsi" w:cstheme="minorHAnsi"/>
          <w:b/>
          <w:caps/>
          <w:sz w:val="24"/>
          <w:szCs w:val="24"/>
          <w:u w:val="single"/>
        </w:rPr>
      </w:pPr>
    </w:p>
    <w:p w:rsidR="005E5E65" w:rsidRDefault="005E5E65" w:rsidP="005E5E65">
      <w:pPr>
        <w:autoSpaceDE w:val="0"/>
        <w:autoSpaceDN w:val="0"/>
        <w:adjustRightInd w:val="0"/>
        <w:spacing w:after="0" w:line="240" w:lineRule="auto"/>
        <w:rPr>
          <w:rFonts w:asciiTheme="minorHAnsi" w:hAnsiTheme="minorHAnsi" w:cstheme="minorHAnsi"/>
          <w:b/>
          <w:caps/>
          <w:sz w:val="24"/>
          <w:szCs w:val="24"/>
          <w:u w:val="single"/>
        </w:rPr>
      </w:pPr>
      <w:r>
        <w:rPr>
          <w:rFonts w:asciiTheme="minorHAnsi" w:hAnsiTheme="minorHAnsi" w:cstheme="minorHAnsi"/>
          <w:b/>
          <w:caps/>
          <w:sz w:val="24"/>
          <w:szCs w:val="24"/>
          <w:u w:val="single"/>
        </w:rPr>
        <w:t>Table of Content</w:t>
      </w:r>
      <w:r>
        <w:rPr>
          <w:rFonts w:asciiTheme="minorHAnsi" w:hAnsiTheme="minorHAnsi" w:cstheme="minorHAnsi"/>
          <w:b/>
          <w:caps/>
          <w:sz w:val="24"/>
          <w:szCs w:val="24"/>
          <w:u w:val="single"/>
        </w:rPr>
        <w:tab/>
      </w:r>
      <w:r>
        <w:rPr>
          <w:rFonts w:asciiTheme="minorHAnsi" w:hAnsiTheme="minorHAnsi" w:cstheme="minorHAnsi"/>
          <w:b/>
          <w:caps/>
          <w:sz w:val="24"/>
          <w:szCs w:val="24"/>
          <w:u w:val="single"/>
        </w:rPr>
        <w:tab/>
      </w:r>
      <w:r>
        <w:rPr>
          <w:rFonts w:asciiTheme="minorHAnsi" w:hAnsiTheme="minorHAnsi" w:cstheme="minorHAnsi"/>
          <w:b/>
          <w:caps/>
          <w:sz w:val="24"/>
          <w:szCs w:val="24"/>
          <w:u w:val="single"/>
        </w:rPr>
        <w:tab/>
      </w:r>
      <w:r>
        <w:rPr>
          <w:rFonts w:asciiTheme="minorHAnsi" w:hAnsiTheme="minorHAnsi" w:cstheme="minorHAnsi"/>
          <w:b/>
          <w:caps/>
          <w:sz w:val="24"/>
          <w:szCs w:val="24"/>
          <w:u w:val="single"/>
        </w:rPr>
        <w:tab/>
      </w:r>
      <w:r>
        <w:rPr>
          <w:rFonts w:asciiTheme="minorHAnsi" w:hAnsiTheme="minorHAnsi" w:cstheme="minorHAnsi"/>
          <w:b/>
          <w:caps/>
          <w:sz w:val="24"/>
          <w:szCs w:val="24"/>
          <w:u w:val="single"/>
        </w:rPr>
        <w:tab/>
      </w:r>
      <w:r>
        <w:rPr>
          <w:rFonts w:asciiTheme="minorHAnsi" w:hAnsiTheme="minorHAnsi" w:cstheme="minorHAnsi"/>
          <w:b/>
          <w:caps/>
          <w:sz w:val="24"/>
          <w:szCs w:val="24"/>
          <w:u w:val="single"/>
        </w:rPr>
        <w:tab/>
      </w:r>
      <w:r>
        <w:rPr>
          <w:rFonts w:asciiTheme="minorHAnsi" w:hAnsiTheme="minorHAnsi" w:cstheme="minorHAnsi"/>
          <w:b/>
          <w:caps/>
          <w:sz w:val="24"/>
          <w:szCs w:val="24"/>
          <w:u w:val="single"/>
        </w:rPr>
        <w:tab/>
      </w:r>
      <w:r>
        <w:rPr>
          <w:rFonts w:asciiTheme="minorHAnsi" w:hAnsiTheme="minorHAnsi" w:cstheme="minorHAnsi"/>
          <w:b/>
          <w:caps/>
          <w:sz w:val="24"/>
          <w:szCs w:val="24"/>
          <w:u w:val="single"/>
        </w:rPr>
        <w:tab/>
      </w:r>
      <w:r>
        <w:rPr>
          <w:rFonts w:asciiTheme="minorHAnsi" w:hAnsiTheme="minorHAnsi" w:cstheme="minorHAnsi"/>
          <w:b/>
          <w:caps/>
          <w:sz w:val="24"/>
          <w:szCs w:val="24"/>
          <w:u w:val="single"/>
        </w:rPr>
        <w:tab/>
      </w:r>
      <w:r w:rsidR="00116B9B">
        <w:rPr>
          <w:rFonts w:asciiTheme="minorHAnsi" w:hAnsiTheme="minorHAnsi" w:cstheme="minorHAnsi"/>
          <w:b/>
          <w:caps/>
          <w:sz w:val="24"/>
          <w:szCs w:val="24"/>
          <w:u w:val="single"/>
        </w:rPr>
        <w:tab/>
      </w:r>
      <w:r>
        <w:rPr>
          <w:rFonts w:asciiTheme="minorHAnsi" w:hAnsiTheme="minorHAnsi" w:cstheme="minorHAnsi"/>
          <w:b/>
          <w:caps/>
          <w:sz w:val="24"/>
          <w:szCs w:val="24"/>
          <w:u w:val="single"/>
        </w:rPr>
        <w:tab/>
        <w:t>Page</w:t>
      </w:r>
    </w:p>
    <w:p w:rsidR="005B4F98" w:rsidRPr="008D4C66" w:rsidRDefault="004E0F62" w:rsidP="00D97813">
      <w:pPr>
        <w:pStyle w:val="NoSpacing"/>
        <w:numPr>
          <w:ilvl w:val="0"/>
          <w:numId w:val="8"/>
        </w:numPr>
        <w:spacing w:line="360" w:lineRule="auto"/>
        <w:rPr>
          <w:sz w:val="24"/>
          <w:szCs w:val="24"/>
        </w:rPr>
      </w:pPr>
      <w:r w:rsidRPr="008D4C66">
        <w:rPr>
          <w:sz w:val="24"/>
          <w:szCs w:val="24"/>
        </w:rPr>
        <w:t>Execution Statement</w:t>
      </w:r>
      <w:r w:rsidRPr="008D4C66">
        <w:rPr>
          <w:sz w:val="24"/>
          <w:szCs w:val="24"/>
        </w:rPr>
        <w:tab/>
      </w:r>
      <w:r w:rsidR="005B4F98" w:rsidRPr="008D4C66">
        <w:rPr>
          <w:sz w:val="24"/>
          <w:szCs w:val="24"/>
        </w:rPr>
        <w:tab/>
      </w:r>
      <w:r w:rsidR="005B4F98" w:rsidRPr="008D4C66">
        <w:rPr>
          <w:sz w:val="24"/>
          <w:szCs w:val="24"/>
        </w:rPr>
        <w:tab/>
      </w:r>
      <w:r w:rsidR="005B4F98" w:rsidRPr="008D4C66">
        <w:rPr>
          <w:sz w:val="24"/>
          <w:szCs w:val="24"/>
        </w:rPr>
        <w:tab/>
      </w:r>
      <w:r w:rsidR="005B4F98" w:rsidRPr="008D4C66">
        <w:rPr>
          <w:sz w:val="24"/>
          <w:szCs w:val="24"/>
        </w:rPr>
        <w:tab/>
      </w:r>
      <w:r w:rsidR="005B4F98" w:rsidRPr="008D4C66">
        <w:rPr>
          <w:sz w:val="24"/>
          <w:szCs w:val="24"/>
        </w:rPr>
        <w:tab/>
      </w:r>
      <w:r w:rsidR="005B4F98" w:rsidRPr="008D4C66">
        <w:rPr>
          <w:sz w:val="24"/>
          <w:szCs w:val="24"/>
        </w:rPr>
        <w:tab/>
      </w:r>
      <w:r w:rsidR="005B4F98" w:rsidRPr="008D4C66">
        <w:rPr>
          <w:sz w:val="24"/>
          <w:szCs w:val="24"/>
        </w:rPr>
        <w:tab/>
      </w:r>
      <w:r w:rsidR="005B4F98" w:rsidRPr="008D4C66">
        <w:rPr>
          <w:sz w:val="24"/>
          <w:szCs w:val="24"/>
        </w:rPr>
        <w:tab/>
      </w:r>
      <w:r w:rsidR="00116B9B">
        <w:rPr>
          <w:sz w:val="24"/>
          <w:szCs w:val="24"/>
        </w:rPr>
        <w:tab/>
      </w:r>
      <w:r w:rsidR="00F944A5">
        <w:rPr>
          <w:sz w:val="24"/>
          <w:szCs w:val="24"/>
        </w:rPr>
        <w:t>3</w:t>
      </w:r>
    </w:p>
    <w:p w:rsidR="005B4F98" w:rsidRPr="008D4C66" w:rsidRDefault="004E0F62" w:rsidP="00D97813">
      <w:pPr>
        <w:pStyle w:val="NoSpacing"/>
        <w:numPr>
          <w:ilvl w:val="0"/>
          <w:numId w:val="8"/>
        </w:numPr>
        <w:spacing w:line="360" w:lineRule="auto"/>
        <w:rPr>
          <w:sz w:val="24"/>
          <w:szCs w:val="24"/>
        </w:rPr>
      </w:pPr>
      <w:r w:rsidRPr="008D4C66">
        <w:rPr>
          <w:sz w:val="24"/>
          <w:szCs w:val="24"/>
        </w:rPr>
        <w:t>Background</w:t>
      </w:r>
      <w:r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B4F98" w:rsidRPr="008D4C66">
        <w:rPr>
          <w:sz w:val="24"/>
          <w:szCs w:val="24"/>
        </w:rPr>
        <w:tab/>
      </w:r>
      <w:r w:rsidR="00116B9B">
        <w:rPr>
          <w:sz w:val="24"/>
          <w:szCs w:val="24"/>
        </w:rPr>
        <w:tab/>
      </w:r>
      <w:r w:rsidR="005452E8" w:rsidRPr="008D4C66">
        <w:rPr>
          <w:sz w:val="24"/>
          <w:szCs w:val="24"/>
        </w:rPr>
        <w:t>3</w:t>
      </w:r>
    </w:p>
    <w:p w:rsidR="005B4F98" w:rsidRPr="008D4C66" w:rsidRDefault="004E0F62" w:rsidP="00D97813">
      <w:pPr>
        <w:pStyle w:val="NoSpacing"/>
        <w:numPr>
          <w:ilvl w:val="0"/>
          <w:numId w:val="8"/>
        </w:numPr>
        <w:spacing w:line="360" w:lineRule="auto"/>
        <w:rPr>
          <w:sz w:val="24"/>
          <w:szCs w:val="24"/>
        </w:rPr>
      </w:pPr>
      <w:r w:rsidRPr="008D4C66">
        <w:rPr>
          <w:sz w:val="24"/>
          <w:szCs w:val="24"/>
        </w:rPr>
        <w:t>Applicability</w:t>
      </w:r>
      <w:r w:rsidR="005E5E65" w:rsidRPr="00BE49D7">
        <w:rPr>
          <w:rFonts w:asciiTheme="minorHAnsi" w:hAnsiTheme="minorHAnsi" w:cstheme="minorHAnsi"/>
          <w:sz w:val="24"/>
          <w:szCs w:val="24"/>
        </w:rPr>
        <w:tab/>
      </w:r>
      <w:r w:rsidR="005E5E65" w:rsidRPr="00BE49D7">
        <w:rPr>
          <w:rFonts w:asciiTheme="minorHAnsi" w:hAnsiTheme="minorHAnsi" w:cstheme="minorHAnsi"/>
          <w:sz w:val="24"/>
          <w:szCs w:val="24"/>
        </w:rPr>
        <w:tab/>
      </w:r>
      <w:r w:rsidR="005E5E65" w:rsidRPr="00BE49D7">
        <w:rPr>
          <w:rFonts w:asciiTheme="minorHAnsi" w:hAnsiTheme="minorHAnsi" w:cstheme="minorHAnsi"/>
          <w:sz w:val="24"/>
          <w:szCs w:val="24"/>
        </w:rPr>
        <w:tab/>
      </w:r>
      <w:r w:rsidR="005E5E65" w:rsidRPr="00BE49D7">
        <w:rPr>
          <w:rFonts w:asciiTheme="minorHAnsi" w:hAnsiTheme="minorHAnsi" w:cstheme="minorHAnsi"/>
          <w:sz w:val="24"/>
          <w:szCs w:val="24"/>
        </w:rPr>
        <w:tab/>
      </w:r>
      <w:r w:rsidR="005E5E65" w:rsidRPr="00BE49D7">
        <w:rPr>
          <w:rFonts w:asciiTheme="minorHAnsi" w:hAnsiTheme="minorHAnsi" w:cstheme="minorHAnsi"/>
          <w:sz w:val="24"/>
          <w:szCs w:val="24"/>
        </w:rPr>
        <w:tab/>
      </w:r>
      <w:r w:rsidR="005E5E65" w:rsidRPr="00BE49D7">
        <w:rPr>
          <w:rFonts w:asciiTheme="minorHAnsi" w:hAnsiTheme="minorHAnsi" w:cstheme="minorHAnsi"/>
          <w:sz w:val="24"/>
          <w:szCs w:val="24"/>
        </w:rPr>
        <w:tab/>
      </w:r>
      <w:r w:rsidR="005E5E65" w:rsidRPr="00BE49D7">
        <w:rPr>
          <w:rFonts w:asciiTheme="minorHAnsi" w:hAnsiTheme="minorHAnsi" w:cstheme="minorHAnsi"/>
          <w:sz w:val="24"/>
          <w:szCs w:val="24"/>
        </w:rPr>
        <w:tab/>
      </w:r>
      <w:r w:rsidR="005E5E65" w:rsidRPr="00BE49D7">
        <w:rPr>
          <w:rFonts w:asciiTheme="minorHAnsi" w:hAnsiTheme="minorHAnsi" w:cstheme="minorHAnsi"/>
          <w:sz w:val="24"/>
          <w:szCs w:val="24"/>
        </w:rPr>
        <w:tab/>
      </w:r>
      <w:r w:rsidR="005E5E65" w:rsidRPr="00BE49D7">
        <w:rPr>
          <w:rFonts w:asciiTheme="minorHAnsi" w:hAnsiTheme="minorHAnsi" w:cstheme="minorHAnsi"/>
          <w:sz w:val="24"/>
          <w:szCs w:val="24"/>
        </w:rPr>
        <w:tab/>
      </w:r>
      <w:r w:rsidR="005B4F98" w:rsidRPr="004E0F62">
        <w:rPr>
          <w:rFonts w:asciiTheme="minorHAnsi" w:hAnsiTheme="minorHAnsi" w:cstheme="minorHAnsi"/>
          <w:sz w:val="24"/>
          <w:szCs w:val="24"/>
        </w:rPr>
        <w:tab/>
      </w:r>
      <w:r w:rsidR="00116B9B">
        <w:rPr>
          <w:rFonts w:asciiTheme="minorHAnsi" w:hAnsiTheme="minorHAnsi" w:cstheme="minorHAnsi"/>
          <w:sz w:val="24"/>
          <w:szCs w:val="24"/>
        </w:rPr>
        <w:tab/>
      </w:r>
      <w:r w:rsidR="005452E8" w:rsidRPr="004E0F62">
        <w:rPr>
          <w:rFonts w:asciiTheme="minorHAnsi" w:hAnsiTheme="minorHAnsi" w:cstheme="minorHAnsi"/>
          <w:sz w:val="24"/>
          <w:szCs w:val="24"/>
        </w:rPr>
        <w:t>3</w:t>
      </w:r>
    </w:p>
    <w:p w:rsidR="00485CD1" w:rsidRDefault="004E0F62" w:rsidP="00D97813">
      <w:pPr>
        <w:pStyle w:val="NoSpacing"/>
        <w:numPr>
          <w:ilvl w:val="0"/>
          <w:numId w:val="8"/>
        </w:numPr>
        <w:spacing w:line="360" w:lineRule="auto"/>
        <w:rPr>
          <w:sz w:val="24"/>
          <w:szCs w:val="24"/>
        </w:rPr>
      </w:pPr>
      <w:r>
        <w:rPr>
          <w:sz w:val="24"/>
          <w:szCs w:val="24"/>
        </w:rPr>
        <w:t>Definitions</w:t>
      </w:r>
      <w:r>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E5E65" w:rsidRPr="008D4C66">
        <w:rPr>
          <w:sz w:val="24"/>
          <w:szCs w:val="24"/>
        </w:rPr>
        <w:tab/>
      </w:r>
      <w:r w:rsidR="005B4F98" w:rsidRPr="008D4C66">
        <w:rPr>
          <w:sz w:val="24"/>
          <w:szCs w:val="24"/>
        </w:rPr>
        <w:tab/>
      </w:r>
      <w:r w:rsidR="00116B9B">
        <w:rPr>
          <w:sz w:val="24"/>
          <w:szCs w:val="24"/>
        </w:rPr>
        <w:tab/>
      </w:r>
      <w:r w:rsidR="005E2C89">
        <w:rPr>
          <w:sz w:val="24"/>
          <w:szCs w:val="24"/>
        </w:rPr>
        <w:t>4</w:t>
      </w:r>
      <w:r w:rsidR="005E5E65" w:rsidRPr="008D4C66">
        <w:rPr>
          <w:sz w:val="24"/>
          <w:szCs w:val="24"/>
        </w:rPr>
        <w:t xml:space="preserve">  </w:t>
      </w:r>
    </w:p>
    <w:p w:rsidR="005B4F98" w:rsidRPr="008D4C66" w:rsidRDefault="00485CD1" w:rsidP="00D97813">
      <w:pPr>
        <w:pStyle w:val="NoSpacing"/>
        <w:numPr>
          <w:ilvl w:val="0"/>
          <w:numId w:val="8"/>
        </w:numPr>
        <w:spacing w:line="360" w:lineRule="auto"/>
        <w:rPr>
          <w:sz w:val="24"/>
          <w:szCs w:val="24"/>
        </w:rPr>
      </w:pPr>
      <w:r>
        <w:rPr>
          <w:sz w:val="24"/>
          <w:szCs w:val="24"/>
        </w:rPr>
        <w:t>Section 3 Goals and Preferences</w:t>
      </w:r>
      <w:r w:rsidRPr="00485CD1">
        <w:rPr>
          <w:sz w:val="24"/>
          <w:szCs w:val="24"/>
        </w:rPr>
        <w:tab/>
      </w:r>
      <w:r w:rsidR="00373E79" w:rsidRPr="008D4C66">
        <w:rPr>
          <w:caps/>
          <w:sz w:val="24"/>
          <w:szCs w:val="24"/>
        </w:rPr>
        <w:tab/>
      </w:r>
      <w:r w:rsidR="00373E79" w:rsidRPr="008D4C66">
        <w:rPr>
          <w:caps/>
          <w:sz w:val="24"/>
          <w:szCs w:val="24"/>
        </w:rPr>
        <w:tab/>
      </w:r>
      <w:r w:rsidR="00373E79" w:rsidRPr="008D4C66">
        <w:rPr>
          <w:caps/>
          <w:sz w:val="24"/>
          <w:szCs w:val="24"/>
        </w:rPr>
        <w:tab/>
      </w:r>
      <w:r w:rsidR="00373E79" w:rsidRPr="008D4C66">
        <w:rPr>
          <w:caps/>
          <w:sz w:val="24"/>
          <w:szCs w:val="24"/>
        </w:rPr>
        <w:tab/>
      </w:r>
      <w:r w:rsidR="00373E79" w:rsidRPr="008D4C66">
        <w:rPr>
          <w:caps/>
          <w:sz w:val="24"/>
          <w:szCs w:val="24"/>
        </w:rPr>
        <w:tab/>
      </w:r>
      <w:r w:rsidR="008C3178" w:rsidRPr="008D4C66">
        <w:rPr>
          <w:caps/>
          <w:sz w:val="24"/>
          <w:szCs w:val="24"/>
        </w:rPr>
        <w:tab/>
      </w:r>
      <w:r w:rsidR="00116B9B">
        <w:rPr>
          <w:caps/>
          <w:sz w:val="24"/>
          <w:szCs w:val="24"/>
        </w:rPr>
        <w:tab/>
      </w:r>
      <w:r>
        <w:rPr>
          <w:caps/>
          <w:sz w:val="24"/>
          <w:szCs w:val="24"/>
        </w:rPr>
        <w:t>6</w:t>
      </w:r>
    </w:p>
    <w:p w:rsidR="005B4F98" w:rsidRPr="004E0F62" w:rsidRDefault="00485CD1" w:rsidP="00D97813">
      <w:pPr>
        <w:pStyle w:val="NoSpacing"/>
        <w:numPr>
          <w:ilvl w:val="0"/>
          <w:numId w:val="8"/>
        </w:numPr>
        <w:spacing w:line="360" w:lineRule="auto"/>
        <w:rPr>
          <w:rFonts w:asciiTheme="minorHAnsi" w:hAnsiTheme="minorHAnsi" w:cstheme="minorHAnsi"/>
          <w:sz w:val="24"/>
          <w:szCs w:val="24"/>
        </w:rPr>
      </w:pPr>
      <w:r>
        <w:rPr>
          <w:rFonts w:asciiTheme="minorHAnsi" w:hAnsiTheme="minorHAnsi" w:cstheme="minorHAnsi"/>
          <w:sz w:val="24"/>
          <w:szCs w:val="24"/>
        </w:rPr>
        <w:t xml:space="preserve">Self-Certification of Section 3 Residents and </w:t>
      </w:r>
      <w:r w:rsidR="00B64FFD">
        <w:rPr>
          <w:rFonts w:asciiTheme="minorHAnsi" w:hAnsiTheme="minorHAnsi" w:cstheme="minorHAnsi"/>
          <w:sz w:val="24"/>
          <w:szCs w:val="24"/>
        </w:rPr>
        <w:t xml:space="preserve">Section 3 </w:t>
      </w:r>
      <w:r>
        <w:rPr>
          <w:rFonts w:asciiTheme="minorHAnsi" w:hAnsiTheme="minorHAnsi" w:cstheme="minorHAnsi"/>
          <w:sz w:val="24"/>
          <w:szCs w:val="24"/>
        </w:rPr>
        <w:t>Business Concern</w:t>
      </w:r>
      <w:r w:rsidR="00B64FFD">
        <w:rPr>
          <w:rFonts w:asciiTheme="minorHAnsi" w:hAnsiTheme="minorHAnsi" w:cstheme="minorHAnsi"/>
          <w:sz w:val="24"/>
          <w:szCs w:val="24"/>
        </w:rPr>
        <w:t>s</w:t>
      </w:r>
      <w:r w:rsidR="00B64FFD">
        <w:rPr>
          <w:rFonts w:asciiTheme="minorHAnsi" w:hAnsiTheme="minorHAnsi" w:cstheme="minorHAnsi"/>
          <w:sz w:val="24"/>
          <w:szCs w:val="24"/>
        </w:rPr>
        <w:tab/>
      </w:r>
      <w:r w:rsidR="00B64FFD">
        <w:rPr>
          <w:rFonts w:asciiTheme="minorHAnsi" w:hAnsiTheme="minorHAnsi" w:cstheme="minorHAnsi"/>
          <w:sz w:val="24"/>
          <w:szCs w:val="24"/>
        </w:rPr>
        <w:tab/>
      </w:r>
      <w:r w:rsidR="00116B9B">
        <w:rPr>
          <w:rFonts w:asciiTheme="minorHAnsi" w:hAnsiTheme="minorHAnsi" w:cstheme="minorHAnsi"/>
          <w:sz w:val="24"/>
          <w:szCs w:val="24"/>
        </w:rPr>
        <w:tab/>
      </w:r>
      <w:r w:rsidR="003E1C4C">
        <w:rPr>
          <w:rFonts w:asciiTheme="minorHAnsi" w:hAnsiTheme="minorHAnsi" w:cstheme="minorHAnsi"/>
          <w:sz w:val="24"/>
          <w:szCs w:val="24"/>
        </w:rPr>
        <w:t>8</w:t>
      </w:r>
    </w:p>
    <w:p w:rsidR="005E5E65" w:rsidRDefault="00B64FFD" w:rsidP="00D97813">
      <w:pPr>
        <w:numPr>
          <w:ilvl w:val="0"/>
          <w:numId w:val="8"/>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Contractor Responsibilities in Meeting Section 3 Goals</w:t>
      </w:r>
      <w:r w:rsidR="005E5E65" w:rsidRPr="004E0F62">
        <w:rPr>
          <w:rFonts w:asciiTheme="minorHAnsi" w:hAnsiTheme="minorHAnsi" w:cstheme="minorHAnsi"/>
          <w:sz w:val="24"/>
          <w:szCs w:val="24"/>
        </w:rPr>
        <w:tab/>
      </w:r>
      <w:r w:rsidR="00114FDE"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B4F98" w:rsidRPr="004E0F62">
        <w:rPr>
          <w:rFonts w:asciiTheme="minorHAnsi" w:hAnsiTheme="minorHAnsi" w:cstheme="minorHAnsi"/>
          <w:sz w:val="24"/>
          <w:szCs w:val="24"/>
        </w:rPr>
        <w:tab/>
      </w:r>
      <w:r w:rsidR="00116B9B">
        <w:rPr>
          <w:rFonts w:asciiTheme="minorHAnsi" w:hAnsiTheme="minorHAnsi" w:cstheme="minorHAnsi"/>
          <w:sz w:val="24"/>
          <w:szCs w:val="24"/>
        </w:rPr>
        <w:tab/>
      </w:r>
      <w:r w:rsidR="001B350E">
        <w:rPr>
          <w:rFonts w:asciiTheme="minorHAnsi" w:hAnsiTheme="minorHAnsi" w:cstheme="minorHAnsi"/>
          <w:sz w:val="24"/>
          <w:szCs w:val="24"/>
        </w:rPr>
        <w:t>9</w:t>
      </w:r>
    </w:p>
    <w:p w:rsidR="00B64FFD" w:rsidRDefault="00B64FFD" w:rsidP="00D97813">
      <w:pPr>
        <w:numPr>
          <w:ilvl w:val="0"/>
          <w:numId w:val="8"/>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Other Economic Opportunities to Achieve Contractor Compliance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116B9B">
        <w:rPr>
          <w:rFonts w:asciiTheme="minorHAnsi" w:hAnsiTheme="minorHAnsi" w:cstheme="minorHAnsi"/>
          <w:sz w:val="24"/>
          <w:szCs w:val="24"/>
        </w:rPr>
        <w:tab/>
      </w:r>
      <w:r>
        <w:rPr>
          <w:rFonts w:asciiTheme="minorHAnsi" w:hAnsiTheme="minorHAnsi" w:cstheme="minorHAnsi"/>
          <w:sz w:val="24"/>
          <w:szCs w:val="24"/>
        </w:rPr>
        <w:t>1</w:t>
      </w:r>
      <w:r w:rsidR="00E535EE">
        <w:rPr>
          <w:rFonts w:asciiTheme="minorHAnsi" w:hAnsiTheme="minorHAnsi" w:cstheme="minorHAnsi"/>
          <w:sz w:val="24"/>
          <w:szCs w:val="24"/>
        </w:rPr>
        <w:t>2</w:t>
      </w:r>
    </w:p>
    <w:p w:rsidR="00B64FFD" w:rsidRPr="004E0F62" w:rsidRDefault="00B64FFD" w:rsidP="00D97813">
      <w:pPr>
        <w:numPr>
          <w:ilvl w:val="0"/>
          <w:numId w:val="8"/>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Internal Hiring for </w:t>
      </w:r>
      <w:r w:rsidR="002237BF">
        <w:rPr>
          <w:rFonts w:asciiTheme="minorHAnsi" w:hAnsiTheme="minorHAnsi" w:cstheme="minorHAnsi"/>
          <w:sz w:val="24"/>
          <w:szCs w:val="24"/>
        </w:rPr>
        <w:t>CRHA</w:t>
      </w:r>
      <w:r>
        <w:rPr>
          <w:rFonts w:asciiTheme="minorHAnsi" w:hAnsiTheme="minorHAnsi" w:cstheme="minorHAnsi"/>
          <w:sz w:val="24"/>
          <w:szCs w:val="24"/>
        </w:rPr>
        <w:t xml:space="preserve"> Staff Positions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116B9B">
        <w:rPr>
          <w:rFonts w:asciiTheme="minorHAnsi" w:hAnsiTheme="minorHAnsi" w:cstheme="minorHAnsi"/>
          <w:sz w:val="24"/>
          <w:szCs w:val="24"/>
        </w:rPr>
        <w:tab/>
      </w:r>
      <w:r w:rsidR="00E535EE">
        <w:rPr>
          <w:rFonts w:asciiTheme="minorHAnsi" w:hAnsiTheme="minorHAnsi" w:cstheme="minorHAnsi"/>
          <w:sz w:val="24"/>
          <w:szCs w:val="24"/>
        </w:rPr>
        <w:t>13</w:t>
      </w:r>
    </w:p>
    <w:p w:rsidR="00B64FFD" w:rsidRDefault="00373E79" w:rsidP="00D97813">
      <w:pPr>
        <w:numPr>
          <w:ilvl w:val="0"/>
          <w:numId w:val="8"/>
        </w:numPr>
        <w:spacing w:after="0" w:line="360" w:lineRule="auto"/>
        <w:jc w:val="both"/>
        <w:rPr>
          <w:rFonts w:asciiTheme="minorHAnsi" w:hAnsiTheme="minorHAnsi" w:cstheme="minorHAnsi"/>
          <w:sz w:val="24"/>
          <w:szCs w:val="24"/>
        </w:rPr>
      </w:pPr>
      <w:r w:rsidRPr="004E0F62">
        <w:rPr>
          <w:rFonts w:asciiTheme="minorHAnsi" w:hAnsiTheme="minorHAnsi" w:cstheme="minorHAnsi"/>
          <w:sz w:val="24"/>
          <w:szCs w:val="24"/>
        </w:rPr>
        <w:t>Complaints</w:t>
      </w:r>
      <w:r w:rsidR="00B64FFD">
        <w:rPr>
          <w:rFonts w:asciiTheme="minorHAnsi" w:hAnsiTheme="minorHAnsi" w:cstheme="minorHAnsi"/>
          <w:sz w:val="24"/>
          <w:szCs w:val="24"/>
        </w:rPr>
        <w:tab/>
      </w:r>
      <w:r w:rsidR="00B64FFD">
        <w:rPr>
          <w:rFonts w:asciiTheme="minorHAnsi" w:hAnsiTheme="minorHAnsi" w:cstheme="minorHAnsi"/>
          <w:sz w:val="24"/>
          <w:szCs w:val="24"/>
        </w:rPr>
        <w:tab/>
      </w:r>
      <w:r w:rsidR="005E5E65" w:rsidRPr="004E0F62">
        <w:rPr>
          <w:rFonts w:asciiTheme="minorHAnsi" w:hAnsiTheme="minorHAnsi" w:cstheme="minorHAnsi"/>
          <w:sz w:val="24"/>
          <w:szCs w:val="24"/>
        </w:rPr>
        <w:tab/>
      </w:r>
      <w:r w:rsidRPr="004E0F62">
        <w:rPr>
          <w:rFonts w:asciiTheme="minorHAnsi" w:hAnsiTheme="minorHAnsi" w:cstheme="minorHAnsi"/>
          <w:sz w:val="24"/>
          <w:szCs w:val="24"/>
        </w:rPr>
        <w:tab/>
      </w:r>
      <w:r w:rsidRPr="004E0F62">
        <w:rPr>
          <w:rFonts w:asciiTheme="minorHAnsi" w:hAnsiTheme="minorHAnsi" w:cstheme="minorHAnsi"/>
          <w:sz w:val="24"/>
          <w:szCs w:val="24"/>
        </w:rPr>
        <w:tab/>
      </w:r>
      <w:r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B4F98" w:rsidRPr="004E0F62">
        <w:rPr>
          <w:rFonts w:asciiTheme="minorHAnsi" w:hAnsiTheme="minorHAnsi" w:cstheme="minorHAnsi"/>
          <w:sz w:val="24"/>
          <w:szCs w:val="24"/>
        </w:rPr>
        <w:tab/>
      </w:r>
      <w:r w:rsidR="00116B9B">
        <w:rPr>
          <w:rFonts w:asciiTheme="minorHAnsi" w:hAnsiTheme="minorHAnsi" w:cstheme="minorHAnsi"/>
          <w:sz w:val="24"/>
          <w:szCs w:val="24"/>
        </w:rPr>
        <w:tab/>
      </w:r>
      <w:r w:rsidR="00B64FFD">
        <w:rPr>
          <w:rFonts w:asciiTheme="minorHAnsi" w:hAnsiTheme="minorHAnsi" w:cstheme="minorHAnsi"/>
          <w:sz w:val="24"/>
          <w:szCs w:val="24"/>
        </w:rPr>
        <w:t>1</w:t>
      </w:r>
      <w:r w:rsidR="00E535EE">
        <w:rPr>
          <w:rFonts w:asciiTheme="minorHAnsi" w:hAnsiTheme="minorHAnsi" w:cstheme="minorHAnsi"/>
          <w:sz w:val="24"/>
          <w:szCs w:val="24"/>
        </w:rPr>
        <w:t>3</w:t>
      </w:r>
    </w:p>
    <w:p w:rsidR="005E5E65" w:rsidRDefault="00B64FFD" w:rsidP="00D97813">
      <w:pPr>
        <w:numPr>
          <w:ilvl w:val="0"/>
          <w:numId w:val="8"/>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Compliance Monitoring</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116B9B">
        <w:rPr>
          <w:rFonts w:asciiTheme="minorHAnsi" w:hAnsiTheme="minorHAnsi" w:cstheme="minorHAnsi"/>
          <w:sz w:val="24"/>
          <w:szCs w:val="24"/>
        </w:rPr>
        <w:tab/>
      </w:r>
      <w:r w:rsidR="00E535EE">
        <w:rPr>
          <w:rFonts w:asciiTheme="minorHAnsi" w:hAnsiTheme="minorHAnsi" w:cstheme="minorHAnsi"/>
          <w:sz w:val="24"/>
          <w:szCs w:val="24"/>
        </w:rPr>
        <w:t>13</w:t>
      </w:r>
    </w:p>
    <w:p w:rsidR="00E5197F" w:rsidRPr="004E0F62" w:rsidRDefault="00E5197F" w:rsidP="00D97813">
      <w:pPr>
        <w:numPr>
          <w:ilvl w:val="0"/>
          <w:numId w:val="8"/>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Cure and Termination for</w:t>
      </w:r>
      <w:r w:rsidR="005839F8">
        <w:rPr>
          <w:rFonts w:asciiTheme="minorHAnsi" w:hAnsiTheme="minorHAnsi" w:cstheme="minorHAnsi"/>
          <w:sz w:val="24"/>
          <w:szCs w:val="24"/>
        </w:rPr>
        <w:t xml:space="preserve"> Violations of S</w:t>
      </w:r>
      <w:r w:rsidR="00417C11">
        <w:rPr>
          <w:rFonts w:asciiTheme="minorHAnsi" w:hAnsiTheme="minorHAnsi" w:cstheme="minorHAnsi"/>
          <w:sz w:val="24"/>
          <w:szCs w:val="24"/>
        </w:rPr>
        <w:t>ection 3</w:t>
      </w:r>
      <w:r w:rsidR="00417C11">
        <w:rPr>
          <w:rFonts w:asciiTheme="minorHAnsi" w:hAnsiTheme="minorHAnsi" w:cstheme="minorHAnsi"/>
          <w:sz w:val="24"/>
          <w:szCs w:val="24"/>
        </w:rPr>
        <w:tab/>
      </w:r>
      <w:r w:rsidR="00417C11">
        <w:rPr>
          <w:rFonts w:asciiTheme="minorHAnsi" w:hAnsiTheme="minorHAnsi" w:cstheme="minorHAnsi"/>
          <w:sz w:val="24"/>
          <w:szCs w:val="24"/>
        </w:rPr>
        <w:tab/>
      </w:r>
      <w:r w:rsidR="00417C11">
        <w:rPr>
          <w:rFonts w:asciiTheme="minorHAnsi" w:hAnsiTheme="minorHAnsi" w:cstheme="minorHAnsi"/>
          <w:sz w:val="24"/>
          <w:szCs w:val="24"/>
        </w:rPr>
        <w:tab/>
      </w:r>
      <w:r w:rsidR="00417C11">
        <w:rPr>
          <w:rFonts w:asciiTheme="minorHAnsi" w:hAnsiTheme="minorHAnsi" w:cstheme="minorHAnsi"/>
          <w:sz w:val="24"/>
          <w:szCs w:val="24"/>
        </w:rPr>
        <w:tab/>
      </w:r>
      <w:r w:rsidR="00417C11">
        <w:rPr>
          <w:rFonts w:asciiTheme="minorHAnsi" w:hAnsiTheme="minorHAnsi" w:cstheme="minorHAnsi"/>
          <w:sz w:val="24"/>
          <w:szCs w:val="24"/>
        </w:rPr>
        <w:tab/>
      </w:r>
      <w:r w:rsidR="00417C11">
        <w:rPr>
          <w:rFonts w:asciiTheme="minorHAnsi" w:hAnsiTheme="minorHAnsi" w:cstheme="minorHAnsi"/>
          <w:sz w:val="24"/>
          <w:szCs w:val="24"/>
        </w:rPr>
        <w:tab/>
      </w:r>
      <w:r w:rsidR="00E535EE">
        <w:rPr>
          <w:rFonts w:asciiTheme="minorHAnsi" w:hAnsiTheme="minorHAnsi" w:cstheme="minorHAnsi"/>
          <w:sz w:val="24"/>
          <w:szCs w:val="24"/>
        </w:rPr>
        <w:t>14</w:t>
      </w:r>
    </w:p>
    <w:p w:rsidR="00116B9B" w:rsidRDefault="00F66ED1" w:rsidP="00D97813">
      <w:pPr>
        <w:numPr>
          <w:ilvl w:val="0"/>
          <w:numId w:val="8"/>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Contractor </w:t>
      </w:r>
      <w:r w:rsidR="00B64FFD">
        <w:rPr>
          <w:rFonts w:asciiTheme="minorHAnsi" w:hAnsiTheme="minorHAnsi" w:cstheme="minorHAnsi"/>
          <w:sz w:val="24"/>
          <w:szCs w:val="24"/>
        </w:rPr>
        <w:t>Forms</w:t>
      </w:r>
      <w:r>
        <w:rPr>
          <w:rFonts w:asciiTheme="minorHAnsi" w:hAnsiTheme="minorHAnsi" w:cstheme="minorHAnsi"/>
          <w:sz w:val="24"/>
          <w:szCs w:val="24"/>
        </w:rPr>
        <w:t xml:space="preserve"> Package</w:t>
      </w:r>
      <w:r w:rsidR="0006352B">
        <w:rPr>
          <w:rFonts w:asciiTheme="minorHAnsi" w:hAnsiTheme="minorHAnsi" w:cstheme="minorHAnsi"/>
          <w:sz w:val="24"/>
          <w:szCs w:val="24"/>
        </w:rPr>
        <w:t xml:space="preserve"> (Required for all Service Contracting)</w:t>
      </w:r>
      <w:r w:rsidR="006328D7">
        <w:rPr>
          <w:rFonts w:asciiTheme="minorHAnsi" w:hAnsiTheme="minorHAnsi" w:cstheme="minorHAnsi"/>
          <w:sz w:val="24"/>
          <w:szCs w:val="24"/>
        </w:rPr>
        <w:tab/>
      </w:r>
      <w:r w:rsidR="006328D7">
        <w:rPr>
          <w:rFonts w:asciiTheme="minorHAnsi" w:hAnsiTheme="minorHAnsi" w:cstheme="minorHAnsi"/>
          <w:sz w:val="24"/>
          <w:szCs w:val="24"/>
        </w:rPr>
        <w:tab/>
      </w:r>
      <w:r w:rsidR="006328D7">
        <w:rPr>
          <w:rFonts w:asciiTheme="minorHAnsi" w:hAnsiTheme="minorHAnsi" w:cstheme="minorHAnsi"/>
          <w:sz w:val="24"/>
          <w:szCs w:val="24"/>
        </w:rPr>
        <w:tab/>
      </w:r>
      <w:r w:rsidR="006328D7">
        <w:rPr>
          <w:rFonts w:asciiTheme="minorHAnsi" w:hAnsiTheme="minorHAnsi" w:cstheme="minorHAnsi"/>
          <w:sz w:val="24"/>
          <w:szCs w:val="24"/>
        </w:rPr>
        <w:tab/>
      </w:r>
      <w:r w:rsidR="00E535EE">
        <w:rPr>
          <w:rFonts w:asciiTheme="minorHAnsi" w:hAnsiTheme="minorHAnsi" w:cstheme="minorHAnsi"/>
          <w:sz w:val="24"/>
          <w:szCs w:val="24"/>
        </w:rPr>
        <w:t>15</w:t>
      </w:r>
      <w:r w:rsidR="00FE5B47">
        <w:rPr>
          <w:rFonts w:asciiTheme="minorHAnsi" w:hAnsiTheme="minorHAnsi" w:cstheme="minorHAnsi"/>
          <w:sz w:val="24"/>
          <w:szCs w:val="24"/>
        </w:rPr>
        <w:t>-26</w:t>
      </w:r>
      <w:r w:rsidR="00B64FFD">
        <w:rPr>
          <w:rFonts w:asciiTheme="minorHAnsi" w:hAnsiTheme="minorHAnsi" w:cstheme="minorHAnsi"/>
          <w:sz w:val="24"/>
          <w:szCs w:val="24"/>
        </w:rPr>
        <w:tab/>
      </w:r>
    </w:p>
    <w:p w:rsidR="006328D7" w:rsidRDefault="006328D7" w:rsidP="00116B9B">
      <w:pPr>
        <w:pStyle w:val="ListParagraph"/>
        <w:spacing w:after="0" w:line="360" w:lineRule="auto"/>
        <w:jc w:val="both"/>
        <w:rPr>
          <w:rFonts w:asciiTheme="minorHAnsi" w:hAnsiTheme="minorHAnsi" w:cstheme="minorHAnsi"/>
          <w:sz w:val="24"/>
          <w:szCs w:val="24"/>
        </w:rPr>
      </w:pPr>
      <w:r>
        <w:rPr>
          <w:rFonts w:asciiTheme="minorHAnsi" w:hAnsiTheme="minorHAnsi" w:cstheme="minorHAnsi"/>
          <w:sz w:val="24"/>
          <w:szCs w:val="24"/>
        </w:rPr>
        <w:t>Meeting Notice, Encouragement, and Facilitation</w:t>
      </w:r>
      <w:r w:rsidR="00067D00">
        <w:rPr>
          <w:rFonts w:asciiTheme="minorHAnsi" w:hAnsiTheme="minorHAnsi" w:cstheme="minorHAnsi"/>
          <w:sz w:val="24"/>
          <w:szCs w:val="24"/>
        </w:rPr>
        <w:tab/>
      </w:r>
      <w:r w:rsidR="00067D00">
        <w:rPr>
          <w:rFonts w:asciiTheme="minorHAnsi" w:hAnsiTheme="minorHAnsi" w:cstheme="minorHAnsi"/>
          <w:sz w:val="24"/>
          <w:szCs w:val="24"/>
        </w:rPr>
        <w:tab/>
      </w:r>
      <w:r w:rsidR="00067D00">
        <w:rPr>
          <w:rFonts w:asciiTheme="minorHAnsi" w:hAnsiTheme="minorHAnsi" w:cstheme="minorHAnsi"/>
          <w:sz w:val="24"/>
          <w:szCs w:val="24"/>
        </w:rPr>
        <w:tab/>
      </w:r>
      <w:r w:rsidR="00067D00">
        <w:rPr>
          <w:rFonts w:asciiTheme="minorHAnsi" w:hAnsiTheme="minorHAnsi" w:cstheme="minorHAnsi"/>
          <w:sz w:val="24"/>
          <w:szCs w:val="24"/>
        </w:rPr>
        <w:tab/>
      </w:r>
      <w:r w:rsidR="00067D00">
        <w:rPr>
          <w:rFonts w:asciiTheme="minorHAnsi" w:hAnsiTheme="minorHAnsi" w:cstheme="minorHAnsi"/>
          <w:sz w:val="24"/>
          <w:szCs w:val="24"/>
        </w:rPr>
        <w:tab/>
      </w:r>
      <w:r w:rsidR="00067D00">
        <w:rPr>
          <w:rFonts w:asciiTheme="minorHAnsi" w:hAnsiTheme="minorHAnsi" w:cstheme="minorHAnsi"/>
          <w:sz w:val="24"/>
          <w:szCs w:val="24"/>
        </w:rPr>
        <w:tab/>
      </w:r>
      <w:r w:rsidR="00E535EE">
        <w:rPr>
          <w:rFonts w:asciiTheme="minorHAnsi" w:hAnsiTheme="minorHAnsi" w:cstheme="minorHAnsi"/>
          <w:sz w:val="24"/>
          <w:szCs w:val="24"/>
        </w:rPr>
        <w:t>16</w:t>
      </w:r>
    </w:p>
    <w:p w:rsidR="00116B9B" w:rsidRPr="004E0F62" w:rsidRDefault="00116B9B" w:rsidP="00116B9B">
      <w:pPr>
        <w:pStyle w:val="ListParagraph"/>
        <w:spacing w:after="0" w:line="360" w:lineRule="auto"/>
        <w:jc w:val="both"/>
        <w:rPr>
          <w:rFonts w:asciiTheme="minorHAnsi" w:hAnsiTheme="minorHAnsi" w:cstheme="minorHAnsi"/>
          <w:sz w:val="24"/>
          <w:szCs w:val="24"/>
        </w:rPr>
      </w:pPr>
      <w:r>
        <w:rPr>
          <w:rFonts w:asciiTheme="minorHAnsi" w:hAnsiTheme="minorHAnsi" w:cstheme="minorHAnsi"/>
          <w:sz w:val="24"/>
          <w:szCs w:val="24"/>
        </w:rPr>
        <w:t>Section 3 Form 1--</w:t>
      </w:r>
      <w:r w:rsidRPr="004E0F62">
        <w:rPr>
          <w:rFonts w:asciiTheme="minorHAnsi" w:hAnsiTheme="minorHAnsi" w:cstheme="minorHAnsi"/>
          <w:sz w:val="24"/>
          <w:szCs w:val="24"/>
        </w:rPr>
        <w:t>Section 3 Clause</w:t>
      </w:r>
      <w:r w:rsidRPr="004E0F62">
        <w:rPr>
          <w:rFonts w:asciiTheme="minorHAnsi" w:hAnsiTheme="minorHAnsi" w:cstheme="minorHAnsi"/>
          <w:sz w:val="24"/>
          <w:szCs w:val="24"/>
        </w:rPr>
        <w:tab/>
      </w:r>
      <w:r w:rsidRPr="004E0F62">
        <w:rPr>
          <w:rFonts w:asciiTheme="minorHAnsi" w:hAnsiTheme="minorHAnsi" w:cstheme="minorHAnsi"/>
          <w:sz w:val="24"/>
          <w:szCs w:val="24"/>
        </w:rPr>
        <w:tab/>
      </w:r>
      <w:r w:rsidRPr="004E0F62">
        <w:rPr>
          <w:rFonts w:asciiTheme="minorHAnsi" w:hAnsiTheme="minorHAnsi" w:cstheme="minorHAnsi"/>
          <w:sz w:val="24"/>
          <w:szCs w:val="24"/>
        </w:rPr>
        <w:tab/>
      </w:r>
      <w:r w:rsidRPr="004E0F62">
        <w:rPr>
          <w:rFonts w:asciiTheme="minorHAnsi" w:hAnsiTheme="minorHAnsi" w:cstheme="minorHAnsi"/>
          <w:sz w:val="24"/>
          <w:szCs w:val="24"/>
        </w:rPr>
        <w:tab/>
      </w:r>
      <w:r w:rsidRPr="004E0F62">
        <w:rPr>
          <w:rFonts w:asciiTheme="minorHAnsi" w:hAnsiTheme="minorHAnsi" w:cstheme="minorHAnsi"/>
          <w:sz w:val="24"/>
          <w:szCs w:val="24"/>
        </w:rPr>
        <w:tab/>
      </w:r>
      <w:r w:rsidRPr="004E0F62">
        <w:rPr>
          <w:rFonts w:asciiTheme="minorHAnsi" w:hAnsiTheme="minorHAnsi" w:cstheme="minorHAnsi"/>
          <w:sz w:val="24"/>
          <w:szCs w:val="24"/>
        </w:rPr>
        <w:tab/>
      </w:r>
      <w:r w:rsidR="00067D00">
        <w:rPr>
          <w:rFonts w:asciiTheme="minorHAnsi" w:hAnsiTheme="minorHAnsi" w:cstheme="minorHAnsi"/>
          <w:sz w:val="24"/>
          <w:szCs w:val="24"/>
        </w:rPr>
        <w:tab/>
      </w:r>
      <w:r w:rsidR="00067D00">
        <w:rPr>
          <w:rFonts w:asciiTheme="minorHAnsi" w:hAnsiTheme="minorHAnsi" w:cstheme="minorHAnsi"/>
          <w:sz w:val="24"/>
          <w:szCs w:val="24"/>
        </w:rPr>
        <w:tab/>
        <w:t>1</w:t>
      </w:r>
      <w:r w:rsidR="00E535EE">
        <w:rPr>
          <w:rFonts w:asciiTheme="minorHAnsi" w:hAnsiTheme="minorHAnsi" w:cstheme="minorHAnsi"/>
          <w:sz w:val="24"/>
          <w:szCs w:val="24"/>
        </w:rPr>
        <w:t>7</w:t>
      </w:r>
    </w:p>
    <w:p w:rsidR="00116B9B" w:rsidRPr="004E0F62" w:rsidRDefault="00116B9B" w:rsidP="00116B9B">
      <w:pPr>
        <w:pStyle w:val="ListParagraph"/>
        <w:spacing w:after="0" w:line="360" w:lineRule="auto"/>
        <w:jc w:val="both"/>
        <w:rPr>
          <w:rFonts w:asciiTheme="minorHAnsi" w:hAnsiTheme="minorHAnsi" w:cstheme="minorHAnsi"/>
          <w:sz w:val="24"/>
          <w:szCs w:val="24"/>
        </w:rPr>
      </w:pPr>
      <w:r>
        <w:rPr>
          <w:rFonts w:asciiTheme="minorHAnsi" w:hAnsiTheme="minorHAnsi" w:cstheme="minorHAnsi"/>
          <w:sz w:val="24"/>
          <w:szCs w:val="24"/>
        </w:rPr>
        <w:t>Section 3 Form 2—Section 3 Business Concern Self-Certification</w:t>
      </w:r>
      <w:r>
        <w:rPr>
          <w:rFonts w:asciiTheme="minorHAnsi" w:hAnsiTheme="minorHAnsi" w:cstheme="minorHAnsi"/>
          <w:sz w:val="24"/>
          <w:szCs w:val="24"/>
        </w:rPr>
        <w:tab/>
      </w:r>
      <w:r w:rsidRPr="004E0F62">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E535EE">
        <w:rPr>
          <w:rFonts w:asciiTheme="minorHAnsi" w:hAnsiTheme="minorHAnsi" w:cstheme="minorHAnsi"/>
          <w:sz w:val="24"/>
          <w:szCs w:val="24"/>
        </w:rPr>
        <w:t>18</w:t>
      </w:r>
      <w:r w:rsidRPr="004E0F62">
        <w:rPr>
          <w:rFonts w:asciiTheme="minorHAnsi" w:hAnsiTheme="minorHAnsi" w:cstheme="minorHAnsi"/>
          <w:sz w:val="24"/>
          <w:szCs w:val="24"/>
        </w:rPr>
        <w:tab/>
      </w:r>
    </w:p>
    <w:p w:rsidR="00116B9B" w:rsidRDefault="00116B9B" w:rsidP="00116B9B">
      <w:pPr>
        <w:pStyle w:val="ListParagraph"/>
        <w:spacing w:after="0" w:line="360" w:lineRule="auto"/>
        <w:jc w:val="both"/>
        <w:rPr>
          <w:rFonts w:asciiTheme="minorHAnsi" w:hAnsiTheme="minorHAnsi" w:cstheme="minorHAnsi"/>
          <w:sz w:val="24"/>
          <w:szCs w:val="24"/>
        </w:rPr>
      </w:pPr>
      <w:r>
        <w:rPr>
          <w:rFonts w:asciiTheme="minorHAnsi" w:hAnsiTheme="minorHAnsi" w:cstheme="minorHAnsi"/>
          <w:sz w:val="24"/>
          <w:szCs w:val="24"/>
        </w:rPr>
        <w:t>Section 3 Form 3-Contractor Section 3 Assurance o</w:t>
      </w:r>
      <w:r w:rsidR="00C20768">
        <w:rPr>
          <w:rFonts w:asciiTheme="minorHAnsi" w:hAnsiTheme="minorHAnsi" w:cstheme="minorHAnsi"/>
          <w:sz w:val="24"/>
          <w:szCs w:val="24"/>
        </w:rPr>
        <w:t>f C</w:t>
      </w:r>
      <w:r w:rsidR="00067D00">
        <w:rPr>
          <w:rFonts w:asciiTheme="minorHAnsi" w:hAnsiTheme="minorHAnsi" w:cstheme="minorHAnsi"/>
          <w:sz w:val="24"/>
          <w:szCs w:val="24"/>
        </w:rPr>
        <w:t>ompliance and Action Plan</w:t>
      </w:r>
      <w:r w:rsidR="00067D00">
        <w:rPr>
          <w:rFonts w:asciiTheme="minorHAnsi" w:hAnsiTheme="minorHAnsi" w:cstheme="minorHAnsi"/>
          <w:sz w:val="24"/>
          <w:szCs w:val="24"/>
        </w:rPr>
        <w:tab/>
      </w:r>
      <w:r w:rsidR="00067D00">
        <w:rPr>
          <w:rFonts w:asciiTheme="minorHAnsi" w:hAnsiTheme="minorHAnsi" w:cstheme="minorHAnsi"/>
          <w:sz w:val="24"/>
          <w:szCs w:val="24"/>
        </w:rPr>
        <w:tab/>
      </w:r>
      <w:r w:rsidR="00E535EE">
        <w:rPr>
          <w:rFonts w:asciiTheme="minorHAnsi" w:hAnsiTheme="minorHAnsi" w:cstheme="minorHAnsi"/>
          <w:sz w:val="24"/>
          <w:szCs w:val="24"/>
        </w:rPr>
        <w:t>19</w:t>
      </w:r>
      <w:r w:rsidR="00FE5B47">
        <w:rPr>
          <w:rFonts w:asciiTheme="minorHAnsi" w:hAnsiTheme="minorHAnsi" w:cstheme="minorHAnsi"/>
          <w:sz w:val="24"/>
          <w:szCs w:val="24"/>
        </w:rPr>
        <w:t>-25</w:t>
      </w:r>
    </w:p>
    <w:p w:rsidR="00116B9B" w:rsidRDefault="00116B9B" w:rsidP="00116B9B">
      <w:pPr>
        <w:spacing w:after="0" w:line="36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Section 3 Form 4--Section 3 Resident Self-Certification </w:t>
      </w:r>
      <w:r w:rsidR="00E535EE">
        <w:rPr>
          <w:rFonts w:asciiTheme="minorHAnsi" w:hAnsiTheme="minorHAnsi" w:cstheme="minorHAnsi"/>
          <w:sz w:val="24"/>
          <w:szCs w:val="24"/>
        </w:rPr>
        <w:t>Form</w:t>
      </w:r>
      <w:r w:rsidR="00E535EE">
        <w:rPr>
          <w:rFonts w:asciiTheme="minorHAnsi" w:hAnsiTheme="minorHAnsi" w:cstheme="minorHAnsi"/>
          <w:sz w:val="24"/>
          <w:szCs w:val="24"/>
        </w:rPr>
        <w:tab/>
      </w:r>
      <w:r w:rsidR="00E535EE">
        <w:rPr>
          <w:rFonts w:asciiTheme="minorHAnsi" w:hAnsiTheme="minorHAnsi" w:cstheme="minorHAnsi"/>
          <w:sz w:val="24"/>
          <w:szCs w:val="24"/>
        </w:rPr>
        <w:tab/>
      </w:r>
      <w:r w:rsidR="00E535EE">
        <w:rPr>
          <w:rFonts w:asciiTheme="minorHAnsi" w:hAnsiTheme="minorHAnsi" w:cstheme="minorHAnsi"/>
          <w:sz w:val="24"/>
          <w:szCs w:val="24"/>
        </w:rPr>
        <w:tab/>
      </w:r>
      <w:r w:rsidR="00E535EE">
        <w:rPr>
          <w:rFonts w:asciiTheme="minorHAnsi" w:hAnsiTheme="minorHAnsi" w:cstheme="minorHAnsi"/>
          <w:sz w:val="24"/>
          <w:szCs w:val="24"/>
        </w:rPr>
        <w:tab/>
        <w:t>26</w:t>
      </w:r>
      <w:r w:rsidRPr="004E0F62">
        <w:rPr>
          <w:rFonts w:asciiTheme="minorHAnsi" w:hAnsiTheme="minorHAnsi" w:cstheme="minorHAnsi"/>
          <w:sz w:val="24"/>
          <w:szCs w:val="24"/>
        </w:rPr>
        <w:tab/>
      </w:r>
    </w:p>
    <w:p w:rsidR="005E5E65" w:rsidRPr="004E0F62" w:rsidRDefault="00116B9B" w:rsidP="00D97813">
      <w:pPr>
        <w:numPr>
          <w:ilvl w:val="0"/>
          <w:numId w:val="8"/>
        </w:num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Internal </w:t>
      </w:r>
      <w:r w:rsidR="005E2C89">
        <w:rPr>
          <w:rFonts w:asciiTheme="minorHAnsi" w:hAnsiTheme="minorHAnsi" w:cstheme="minorHAnsi"/>
          <w:sz w:val="24"/>
          <w:szCs w:val="24"/>
        </w:rPr>
        <w:t xml:space="preserve">Section 3 </w:t>
      </w:r>
      <w:r>
        <w:rPr>
          <w:rFonts w:asciiTheme="minorHAnsi" w:hAnsiTheme="minorHAnsi" w:cstheme="minorHAnsi"/>
          <w:sz w:val="24"/>
          <w:szCs w:val="24"/>
        </w:rPr>
        <w:t>Procedures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2</w:t>
      </w:r>
      <w:r w:rsidR="00E535EE">
        <w:rPr>
          <w:rFonts w:asciiTheme="minorHAnsi" w:hAnsiTheme="minorHAnsi" w:cstheme="minorHAnsi"/>
          <w:sz w:val="24"/>
          <w:szCs w:val="24"/>
        </w:rPr>
        <w:t>7-33</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r w:rsidR="005E5E65" w:rsidRPr="004E0F62">
        <w:rPr>
          <w:rFonts w:asciiTheme="minorHAnsi" w:hAnsiTheme="minorHAnsi" w:cstheme="minorHAnsi"/>
          <w:sz w:val="24"/>
          <w:szCs w:val="24"/>
        </w:rPr>
        <w:tab/>
      </w:r>
    </w:p>
    <w:p w:rsidR="005E2C89" w:rsidRDefault="005E2C89">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981ACF" w:rsidRPr="008D4C66" w:rsidRDefault="00981ACF" w:rsidP="00D97813">
      <w:pPr>
        <w:pStyle w:val="ListParagraph"/>
        <w:numPr>
          <w:ilvl w:val="0"/>
          <w:numId w:val="12"/>
        </w:numPr>
        <w:autoSpaceDE w:val="0"/>
        <w:autoSpaceDN w:val="0"/>
        <w:adjustRightInd w:val="0"/>
        <w:spacing w:after="0" w:line="240" w:lineRule="auto"/>
        <w:rPr>
          <w:rFonts w:asciiTheme="minorHAnsi" w:hAnsiTheme="minorHAnsi" w:cstheme="minorHAnsi"/>
          <w:b/>
          <w:bCs/>
          <w:caps/>
          <w:sz w:val="24"/>
          <w:szCs w:val="24"/>
        </w:rPr>
      </w:pPr>
      <w:r w:rsidRPr="008D4C66">
        <w:rPr>
          <w:rFonts w:asciiTheme="minorHAnsi" w:hAnsiTheme="minorHAnsi" w:cstheme="minorHAnsi"/>
          <w:b/>
          <w:caps/>
          <w:sz w:val="24"/>
          <w:szCs w:val="24"/>
          <w:u w:val="single"/>
        </w:rPr>
        <w:lastRenderedPageBreak/>
        <w:t>Execution Statement</w:t>
      </w:r>
    </w:p>
    <w:p w:rsidR="00981ACF" w:rsidRDefault="00981ACF" w:rsidP="00981ACF">
      <w:pPr>
        <w:autoSpaceDE w:val="0"/>
        <w:autoSpaceDN w:val="0"/>
        <w:adjustRightInd w:val="0"/>
        <w:spacing w:after="0" w:line="240" w:lineRule="auto"/>
        <w:jc w:val="both"/>
        <w:rPr>
          <w:rFonts w:asciiTheme="minorHAnsi" w:hAnsiTheme="minorHAnsi" w:cstheme="minorHAnsi"/>
          <w:bCs/>
          <w:sz w:val="24"/>
          <w:szCs w:val="24"/>
        </w:rPr>
      </w:pPr>
    </w:p>
    <w:p w:rsidR="007212F6" w:rsidRDefault="00981ACF" w:rsidP="00BE49D7">
      <w:pPr>
        <w:autoSpaceDE w:val="0"/>
        <w:autoSpaceDN w:val="0"/>
        <w:adjustRightInd w:val="0"/>
        <w:spacing w:after="0" w:line="240" w:lineRule="auto"/>
        <w:jc w:val="both"/>
        <w:rPr>
          <w:rFonts w:asciiTheme="minorHAnsi" w:hAnsiTheme="minorHAnsi" w:cstheme="minorHAnsi"/>
          <w:bCs/>
          <w:sz w:val="24"/>
          <w:szCs w:val="24"/>
        </w:rPr>
      </w:pPr>
      <w:r w:rsidRPr="008258F7">
        <w:rPr>
          <w:rFonts w:asciiTheme="minorHAnsi" w:hAnsiTheme="minorHAnsi" w:cstheme="minorHAnsi"/>
          <w:bCs/>
          <w:sz w:val="24"/>
          <w:szCs w:val="24"/>
        </w:rPr>
        <w:t xml:space="preserve">This policy is developed for the </w:t>
      </w:r>
      <w:r w:rsidR="00625B5E">
        <w:rPr>
          <w:rFonts w:asciiTheme="minorHAnsi" w:hAnsiTheme="minorHAnsi" w:cstheme="minorHAnsi"/>
          <w:bCs/>
          <w:sz w:val="24"/>
          <w:szCs w:val="24"/>
        </w:rPr>
        <w:t>Charlottesville Redevelopment</w:t>
      </w:r>
      <w:r w:rsidR="007829C9">
        <w:rPr>
          <w:rFonts w:asciiTheme="minorHAnsi" w:hAnsiTheme="minorHAnsi" w:cstheme="minorHAnsi"/>
          <w:bCs/>
          <w:sz w:val="24"/>
          <w:szCs w:val="24"/>
        </w:rPr>
        <w:t xml:space="preserve"> and</w:t>
      </w:r>
      <w:r w:rsidR="00FA2BD1">
        <w:rPr>
          <w:rFonts w:asciiTheme="minorHAnsi" w:hAnsiTheme="minorHAnsi" w:cstheme="minorHAnsi"/>
          <w:bCs/>
          <w:sz w:val="24"/>
          <w:szCs w:val="24"/>
        </w:rPr>
        <w:t xml:space="preserve"> Housing Authority</w:t>
      </w:r>
      <w:r w:rsidR="00FC538C">
        <w:rPr>
          <w:rFonts w:asciiTheme="minorHAnsi" w:hAnsiTheme="minorHAnsi" w:cstheme="minorHAnsi"/>
          <w:bCs/>
          <w:sz w:val="24"/>
          <w:szCs w:val="24"/>
        </w:rPr>
        <w:t xml:space="preserve"> </w:t>
      </w:r>
      <w:r>
        <w:rPr>
          <w:rFonts w:asciiTheme="minorHAnsi" w:hAnsiTheme="minorHAnsi" w:cstheme="minorHAnsi"/>
          <w:bCs/>
          <w:sz w:val="24"/>
          <w:szCs w:val="24"/>
        </w:rPr>
        <w:t xml:space="preserve">for the exclusive use of the agency, hereafter referred to as </w:t>
      </w:r>
      <w:r w:rsidR="002237BF">
        <w:rPr>
          <w:rFonts w:asciiTheme="minorHAnsi" w:hAnsiTheme="minorHAnsi" w:cstheme="minorHAnsi"/>
          <w:bCs/>
          <w:sz w:val="24"/>
          <w:szCs w:val="24"/>
        </w:rPr>
        <w:t>CRHA</w:t>
      </w:r>
      <w:r>
        <w:rPr>
          <w:rFonts w:asciiTheme="minorHAnsi" w:hAnsiTheme="minorHAnsi" w:cstheme="minorHAnsi"/>
          <w:bCs/>
          <w:sz w:val="24"/>
          <w:szCs w:val="24"/>
        </w:rPr>
        <w:t xml:space="preserve">, its contractors, subcontractors, </w:t>
      </w:r>
      <w:r w:rsidR="004E0F62">
        <w:rPr>
          <w:rFonts w:asciiTheme="minorHAnsi" w:hAnsiTheme="minorHAnsi" w:cstheme="minorHAnsi"/>
          <w:bCs/>
          <w:sz w:val="24"/>
          <w:szCs w:val="24"/>
        </w:rPr>
        <w:t xml:space="preserve">bidders, </w:t>
      </w:r>
      <w:r>
        <w:rPr>
          <w:rFonts w:asciiTheme="minorHAnsi" w:hAnsiTheme="minorHAnsi" w:cstheme="minorHAnsi"/>
          <w:bCs/>
          <w:sz w:val="24"/>
          <w:szCs w:val="24"/>
        </w:rPr>
        <w:t>developers, sub</w:t>
      </w:r>
      <w:r w:rsidR="003A5826">
        <w:rPr>
          <w:rFonts w:asciiTheme="minorHAnsi" w:hAnsiTheme="minorHAnsi" w:cstheme="minorHAnsi"/>
          <w:bCs/>
          <w:sz w:val="24"/>
          <w:szCs w:val="24"/>
        </w:rPr>
        <w:t>-</w:t>
      </w:r>
      <w:r>
        <w:rPr>
          <w:rFonts w:asciiTheme="minorHAnsi" w:hAnsiTheme="minorHAnsi" w:cstheme="minorHAnsi"/>
          <w:bCs/>
          <w:sz w:val="24"/>
          <w:szCs w:val="24"/>
        </w:rPr>
        <w:t>grantees, related affiliate</w:t>
      </w:r>
      <w:r w:rsidR="004E0F62">
        <w:rPr>
          <w:rFonts w:asciiTheme="minorHAnsi" w:hAnsiTheme="minorHAnsi" w:cstheme="minorHAnsi"/>
          <w:bCs/>
          <w:sz w:val="24"/>
          <w:szCs w:val="24"/>
        </w:rPr>
        <w:t>s</w:t>
      </w:r>
      <w:r w:rsidR="00073B6A">
        <w:rPr>
          <w:rFonts w:asciiTheme="minorHAnsi" w:hAnsiTheme="minorHAnsi" w:cstheme="minorHAnsi"/>
          <w:bCs/>
          <w:sz w:val="24"/>
          <w:szCs w:val="24"/>
        </w:rPr>
        <w:t>,</w:t>
      </w:r>
      <w:r w:rsidR="004E0F62">
        <w:rPr>
          <w:rFonts w:asciiTheme="minorHAnsi" w:hAnsiTheme="minorHAnsi" w:cstheme="minorHAnsi"/>
          <w:bCs/>
          <w:sz w:val="24"/>
          <w:szCs w:val="24"/>
        </w:rPr>
        <w:t xml:space="preserve"> or</w:t>
      </w:r>
      <w:r>
        <w:rPr>
          <w:rFonts w:asciiTheme="minorHAnsi" w:hAnsiTheme="minorHAnsi" w:cstheme="minorHAnsi"/>
          <w:bCs/>
          <w:sz w:val="24"/>
          <w:szCs w:val="24"/>
        </w:rPr>
        <w:t xml:space="preserve"> instrumentalities, </w:t>
      </w:r>
      <w:r w:rsidR="00DD7B85">
        <w:rPr>
          <w:rFonts w:asciiTheme="minorHAnsi" w:hAnsiTheme="minorHAnsi" w:cstheme="minorHAnsi"/>
          <w:bCs/>
          <w:sz w:val="24"/>
          <w:szCs w:val="24"/>
        </w:rPr>
        <w:t>collaborating</w:t>
      </w:r>
      <w:r w:rsidR="004E0F62">
        <w:rPr>
          <w:rFonts w:asciiTheme="minorHAnsi" w:hAnsiTheme="minorHAnsi" w:cstheme="minorHAnsi"/>
          <w:bCs/>
          <w:sz w:val="24"/>
          <w:szCs w:val="24"/>
        </w:rPr>
        <w:t xml:space="preserve"> </w:t>
      </w:r>
      <w:r>
        <w:rPr>
          <w:rFonts w:asciiTheme="minorHAnsi" w:hAnsiTheme="minorHAnsi" w:cstheme="minorHAnsi"/>
          <w:bCs/>
          <w:sz w:val="24"/>
          <w:szCs w:val="24"/>
        </w:rPr>
        <w:t>local government entities</w:t>
      </w:r>
      <w:r w:rsidR="004E0F62">
        <w:rPr>
          <w:rFonts w:asciiTheme="minorHAnsi" w:hAnsiTheme="minorHAnsi" w:cstheme="minorHAnsi"/>
          <w:bCs/>
          <w:sz w:val="24"/>
          <w:szCs w:val="24"/>
        </w:rPr>
        <w:t xml:space="preserve">, </w:t>
      </w:r>
      <w:r>
        <w:rPr>
          <w:rFonts w:asciiTheme="minorHAnsi" w:hAnsiTheme="minorHAnsi" w:cstheme="minorHAnsi"/>
          <w:bCs/>
          <w:sz w:val="24"/>
          <w:szCs w:val="24"/>
        </w:rPr>
        <w:t xml:space="preserve">and any other </w:t>
      </w:r>
      <w:r w:rsidR="002240CB">
        <w:rPr>
          <w:rFonts w:asciiTheme="minorHAnsi" w:hAnsiTheme="minorHAnsi" w:cstheme="minorHAnsi"/>
          <w:bCs/>
          <w:sz w:val="24"/>
          <w:szCs w:val="24"/>
        </w:rPr>
        <w:t>sub</w:t>
      </w:r>
      <w:r w:rsidR="003A5826">
        <w:rPr>
          <w:rFonts w:asciiTheme="minorHAnsi" w:hAnsiTheme="minorHAnsi" w:cstheme="minorHAnsi"/>
          <w:bCs/>
          <w:sz w:val="24"/>
          <w:szCs w:val="24"/>
        </w:rPr>
        <w:t>-</w:t>
      </w:r>
      <w:r>
        <w:rPr>
          <w:rFonts w:asciiTheme="minorHAnsi" w:hAnsiTheme="minorHAnsi" w:cstheme="minorHAnsi"/>
          <w:bCs/>
          <w:sz w:val="24"/>
          <w:szCs w:val="24"/>
        </w:rPr>
        <w:t xml:space="preserve">recipients of </w:t>
      </w:r>
      <w:r w:rsidR="002240CB">
        <w:rPr>
          <w:rFonts w:asciiTheme="minorHAnsi" w:hAnsiTheme="minorHAnsi" w:cstheme="minorHAnsi"/>
          <w:bCs/>
          <w:sz w:val="24"/>
          <w:szCs w:val="24"/>
        </w:rPr>
        <w:t xml:space="preserve">covered funding in </w:t>
      </w:r>
      <w:r>
        <w:rPr>
          <w:rFonts w:asciiTheme="minorHAnsi" w:hAnsiTheme="minorHAnsi" w:cstheme="minorHAnsi"/>
          <w:bCs/>
          <w:sz w:val="24"/>
          <w:szCs w:val="24"/>
        </w:rPr>
        <w:t xml:space="preserve">partnership with </w:t>
      </w:r>
      <w:r w:rsidR="002237BF">
        <w:rPr>
          <w:rFonts w:asciiTheme="minorHAnsi" w:hAnsiTheme="minorHAnsi" w:cstheme="minorHAnsi"/>
          <w:bCs/>
          <w:sz w:val="24"/>
          <w:szCs w:val="24"/>
        </w:rPr>
        <w:t>CRHA</w:t>
      </w:r>
      <w:r>
        <w:rPr>
          <w:rFonts w:asciiTheme="minorHAnsi" w:hAnsiTheme="minorHAnsi" w:cstheme="minorHAnsi"/>
          <w:bCs/>
          <w:sz w:val="24"/>
          <w:szCs w:val="24"/>
        </w:rPr>
        <w:t>.  The funding type and program/grant names may change over the years</w:t>
      </w:r>
      <w:r w:rsidR="002240CB">
        <w:rPr>
          <w:rFonts w:asciiTheme="minorHAnsi" w:hAnsiTheme="minorHAnsi" w:cstheme="minorHAnsi"/>
          <w:bCs/>
          <w:sz w:val="24"/>
          <w:szCs w:val="24"/>
        </w:rPr>
        <w:t xml:space="preserve">; </w:t>
      </w:r>
      <w:r>
        <w:rPr>
          <w:rFonts w:asciiTheme="minorHAnsi" w:hAnsiTheme="minorHAnsi" w:cstheme="minorHAnsi"/>
          <w:bCs/>
          <w:sz w:val="24"/>
          <w:szCs w:val="24"/>
        </w:rPr>
        <w:t xml:space="preserve">however, the intent of this policy </w:t>
      </w:r>
      <w:r w:rsidR="002240CB">
        <w:rPr>
          <w:rFonts w:asciiTheme="minorHAnsi" w:hAnsiTheme="minorHAnsi" w:cstheme="minorHAnsi"/>
          <w:bCs/>
          <w:sz w:val="24"/>
          <w:szCs w:val="24"/>
        </w:rPr>
        <w:t xml:space="preserve">is </w:t>
      </w:r>
      <w:r>
        <w:rPr>
          <w:rFonts w:asciiTheme="minorHAnsi" w:hAnsiTheme="minorHAnsi" w:cstheme="minorHAnsi"/>
          <w:bCs/>
          <w:sz w:val="24"/>
          <w:szCs w:val="24"/>
        </w:rPr>
        <w:t xml:space="preserve">to encompass all </w:t>
      </w:r>
      <w:r w:rsidR="002240CB">
        <w:rPr>
          <w:rFonts w:asciiTheme="minorHAnsi" w:hAnsiTheme="minorHAnsi" w:cstheme="minorHAnsi"/>
          <w:bCs/>
          <w:sz w:val="24"/>
          <w:szCs w:val="24"/>
        </w:rPr>
        <w:t xml:space="preserve">applicable </w:t>
      </w:r>
      <w:r w:rsidR="004E0F62">
        <w:rPr>
          <w:rFonts w:asciiTheme="minorHAnsi" w:hAnsiTheme="minorHAnsi" w:cstheme="minorHAnsi"/>
          <w:bCs/>
          <w:sz w:val="24"/>
          <w:szCs w:val="24"/>
        </w:rPr>
        <w:t xml:space="preserve">funding from the U.S. </w:t>
      </w:r>
      <w:r>
        <w:rPr>
          <w:rFonts w:asciiTheme="minorHAnsi" w:hAnsiTheme="minorHAnsi" w:cstheme="minorHAnsi"/>
          <w:bCs/>
          <w:sz w:val="24"/>
          <w:szCs w:val="24"/>
        </w:rPr>
        <w:t>Department of Housing and Urban Development (HUD).  All hiring and contracting must meet any conflict of interest requirements set forth in federal, state</w:t>
      </w:r>
      <w:r w:rsidR="003A5826">
        <w:rPr>
          <w:rFonts w:asciiTheme="minorHAnsi" w:hAnsiTheme="minorHAnsi" w:cstheme="minorHAnsi"/>
          <w:bCs/>
          <w:sz w:val="24"/>
          <w:szCs w:val="24"/>
        </w:rPr>
        <w:t>,</w:t>
      </w:r>
      <w:r>
        <w:rPr>
          <w:rFonts w:asciiTheme="minorHAnsi" w:hAnsiTheme="minorHAnsi" w:cstheme="minorHAnsi"/>
          <w:bCs/>
          <w:sz w:val="24"/>
          <w:szCs w:val="24"/>
        </w:rPr>
        <w:t xml:space="preserve"> or local laws, regulations</w:t>
      </w:r>
      <w:r w:rsidR="00E42F6E">
        <w:rPr>
          <w:rFonts w:asciiTheme="minorHAnsi" w:hAnsiTheme="minorHAnsi" w:cstheme="minorHAnsi"/>
          <w:bCs/>
          <w:sz w:val="24"/>
          <w:szCs w:val="24"/>
        </w:rPr>
        <w:t>,</w:t>
      </w:r>
      <w:r>
        <w:rPr>
          <w:rFonts w:asciiTheme="minorHAnsi" w:hAnsiTheme="minorHAnsi" w:cstheme="minorHAnsi"/>
          <w:bCs/>
          <w:sz w:val="24"/>
          <w:szCs w:val="24"/>
        </w:rPr>
        <w:t xml:space="preserve"> or policies and comply with the internal </w:t>
      </w:r>
      <w:r w:rsidR="002237BF">
        <w:rPr>
          <w:rFonts w:asciiTheme="minorHAnsi" w:hAnsiTheme="minorHAnsi" w:cstheme="minorHAnsi"/>
          <w:bCs/>
          <w:sz w:val="24"/>
          <w:szCs w:val="24"/>
        </w:rPr>
        <w:t>CRHA</w:t>
      </w:r>
      <w:r>
        <w:rPr>
          <w:rFonts w:asciiTheme="minorHAnsi" w:hAnsiTheme="minorHAnsi" w:cstheme="minorHAnsi"/>
          <w:bCs/>
          <w:sz w:val="24"/>
          <w:szCs w:val="24"/>
        </w:rPr>
        <w:t xml:space="preserve"> hiring </w:t>
      </w:r>
      <w:r w:rsidR="00482761">
        <w:rPr>
          <w:rFonts w:asciiTheme="minorHAnsi" w:hAnsiTheme="minorHAnsi" w:cstheme="minorHAnsi"/>
          <w:bCs/>
          <w:sz w:val="24"/>
          <w:szCs w:val="24"/>
        </w:rPr>
        <w:t>policies.</w:t>
      </w:r>
      <w:r>
        <w:rPr>
          <w:rFonts w:asciiTheme="minorHAnsi" w:hAnsiTheme="minorHAnsi" w:cstheme="minorHAnsi"/>
          <w:bCs/>
          <w:sz w:val="24"/>
          <w:szCs w:val="24"/>
        </w:rPr>
        <w:t xml:space="preserve"> </w:t>
      </w:r>
    </w:p>
    <w:p w:rsidR="00482761" w:rsidRDefault="00981ACF" w:rsidP="00BE49D7">
      <w:pPr>
        <w:autoSpaceDE w:val="0"/>
        <w:autoSpaceDN w:val="0"/>
        <w:adjustRightInd w:val="0"/>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 </w:t>
      </w:r>
    </w:p>
    <w:p w:rsidR="00482761" w:rsidRDefault="00482761" w:rsidP="00BE49D7">
      <w:pPr>
        <w:autoSpaceDE w:val="0"/>
        <w:autoSpaceDN w:val="0"/>
        <w:adjustRightInd w:val="0"/>
        <w:spacing w:after="0" w:line="240" w:lineRule="auto"/>
        <w:jc w:val="both"/>
        <w:rPr>
          <w:rFonts w:asciiTheme="minorHAnsi" w:hAnsiTheme="minorHAnsi" w:cstheme="minorHAnsi"/>
          <w:bCs/>
          <w:sz w:val="24"/>
          <w:szCs w:val="24"/>
        </w:rPr>
      </w:pPr>
    </w:p>
    <w:p w:rsidR="001F2E74" w:rsidRPr="008D4C66" w:rsidRDefault="00C75F16" w:rsidP="00D97813">
      <w:pPr>
        <w:pStyle w:val="ListParagraph"/>
        <w:numPr>
          <w:ilvl w:val="0"/>
          <w:numId w:val="12"/>
        </w:numPr>
        <w:autoSpaceDE w:val="0"/>
        <w:autoSpaceDN w:val="0"/>
        <w:adjustRightInd w:val="0"/>
        <w:spacing w:after="0" w:line="240" w:lineRule="auto"/>
        <w:rPr>
          <w:rFonts w:asciiTheme="minorHAnsi" w:hAnsiTheme="minorHAnsi" w:cstheme="minorHAnsi"/>
          <w:b/>
          <w:bCs/>
          <w:caps/>
          <w:sz w:val="24"/>
          <w:szCs w:val="24"/>
        </w:rPr>
      </w:pPr>
      <w:r w:rsidRPr="008D4C66">
        <w:rPr>
          <w:rFonts w:asciiTheme="minorHAnsi" w:hAnsiTheme="minorHAnsi" w:cstheme="minorHAnsi"/>
          <w:b/>
          <w:caps/>
          <w:sz w:val="24"/>
          <w:szCs w:val="24"/>
          <w:u w:val="single"/>
        </w:rPr>
        <w:t xml:space="preserve">Background on the </w:t>
      </w:r>
      <w:r w:rsidR="00091B15" w:rsidRPr="008D4C66">
        <w:rPr>
          <w:rFonts w:asciiTheme="minorHAnsi" w:hAnsiTheme="minorHAnsi" w:cstheme="minorHAnsi"/>
          <w:b/>
          <w:caps/>
          <w:sz w:val="24"/>
          <w:szCs w:val="24"/>
          <w:u w:val="single"/>
        </w:rPr>
        <w:t>Section 3</w:t>
      </w:r>
      <w:r w:rsidRPr="008D4C66">
        <w:rPr>
          <w:rFonts w:asciiTheme="minorHAnsi" w:hAnsiTheme="minorHAnsi" w:cstheme="minorHAnsi"/>
          <w:b/>
          <w:caps/>
          <w:sz w:val="24"/>
          <w:szCs w:val="24"/>
          <w:u w:val="single"/>
        </w:rPr>
        <w:t xml:space="preserve"> </w:t>
      </w:r>
      <w:r w:rsidR="00B54E5C" w:rsidRPr="008D4C66">
        <w:rPr>
          <w:rFonts w:asciiTheme="minorHAnsi" w:hAnsiTheme="minorHAnsi" w:cstheme="minorHAnsi"/>
          <w:b/>
          <w:caps/>
          <w:sz w:val="24"/>
          <w:szCs w:val="24"/>
          <w:u w:val="single"/>
        </w:rPr>
        <w:t>Regulation</w:t>
      </w:r>
    </w:p>
    <w:p w:rsidR="002240CB" w:rsidRDefault="002240CB" w:rsidP="003A657B">
      <w:pPr>
        <w:spacing w:after="0"/>
        <w:jc w:val="both"/>
        <w:rPr>
          <w:rFonts w:asciiTheme="minorHAnsi" w:hAnsiTheme="minorHAnsi" w:cstheme="minorHAnsi"/>
          <w:sz w:val="24"/>
          <w:szCs w:val="24"/>
        </w:rPr>
      </w:pPr>
    </w:p>
    <w:p w:rsidR="006D1E7A" w:rsidRPr="003A657B" w:rsidRDefault="00C75F16" w:rsidP="008D4C66">
      <w:pPr>
        <w:spacing w:after="0" w:line="240" w:lineRule="auto"/>
        <w:jc w:val="both"/>
        <w:rPr>
          <w:rFonts w:asciiTheme="minorHAnsi" w:hAnsiTheme="minorHAnsi" w:cstheme="minorHAnsi"/>
          <w:sz w:val="24"/>
          <w:szCs w:val="24"/>
        </w:rPr>
      </w:pPr>
      <w:r w:rsidRPr="003A657B">
        <w:rPr>
          <w:rFonts w:asciiTheme="minorHAnsi" w:hAnsiTheme="minorHAnsi" w:cstheme="minorHAnsi"/>
          <w:sz w:val="24"/>
          <w:szCs w:val="24"/>
        </w:rPr>
        <w:t xml:space="preserve">The purpose of </w:t>
      </w:r>
      <w:r w:rsidR="00091B15" w:rsidRPr="003A657B">
        <w:rPr>
          <w:rFonts w:asciiTheme="minorHAnsi" w:hAnsiTheme="minorHAnsi" w:cstheme="minorHAnsi"/>
          <w:sz w:val="24"/>
          <w:szCs w:val="24"/>
        </w:rPr>
        <w:t>Section 3</w:t>
      </w:r>
      <w:r w:rsidRPr="003A657B">
        <w:rPr>
          <w:rFonts w:asciiTheme="minorHAnsi" w:hAnsiTheme="minorHAnsi" w:cstheme="minorHAnsi"/>
          <w:sz w:val="24"/>
          <w:szCs w:val="24"/>
        </w:rPr>
        <w:t xml:space="preserve"> of the Housing and Urban </w:t>
      </w:r>
      <w:r w:rsidR="00DC4703">
        <w:rPr>
          <w:rFonts w:asciiTheme="minorHAnsi" w:hAnsiTheme="minorHAnsi" w:cstheme="minorHAnsi"/>
          <w:sz w:val="24"/>
          <w:szCs w:val="24"/>
        </w:rPr>
        <w:t>Development</w:t>
      </w:r>
      <w:r w:rsidRPr="003A657B">
        <w:rPr>
          <w:rFonts w:asciiTheme="minorHAnsi" w:hAnsiTheme="minorHAnsi" w:cstheme="minorHAnsi"/>
          <w:sz w:val="24"/>
          <w:szCs w:val="24"/>
        </w:rPr>
        <w:t xml:space="preserve"> Act of 1968, as amended by Section 915 of the Housing and Community </w:t>
      </w:r>
      <w:r w:rsidR="00DC4703">
        <w:rPr>
          <w:rFonts w:asciiTheme="minorHAnsi" w:hAnsiTheme="minorHAnsi" w:cstheme="minorHAnsi"/>
          <w:sz w:val="24"/>
          <w:szCs w:val="24"/>
        </w:rPr>
        <w:t>Development</w:t>
      </w:r>
      <w:r w:rsidRPr="003A657B">
        <w:rPr>
          <w:rFonts w:asciiTheme="minorHAnsi" w:hAnsiTheme="minorHAnsi" w:cstheme="minorHAnsi"/>
          <w:sz w:val="24"/>
          <w:szCs w:val="24"/>
        </w:rPr>
        <w:t xml:space="preserve"> Act of 1992, is to “ensure that employment and other economic opportunities generated by certain HUD financial </w:t>
      </w:r>
      <w:r w:rsidR="00AD2616">
        <w:rPr>
          <w:rFonts w:asciiTheme="minorHAnsi" w:hAnsiTheme="minorHAnsi" w:cstheme="minorHAnsi"/>
          <w:sz w:val="24"/>
          <w:szCs w:val="24"/>
        </w:rPr>
        <w:t>assistance</w:t>
      </w:r>
      <w:r w:rsidR="00AD2616" w:rsidRPr="003A657B">
        <w:rPr>
          <w:rFonts w:asciiTheme="minorHAnsi" w:hAnsiTheme="minorHAnsi" w:cstheme="minorHAnsi"/>
          <w:sz w:val="24"/>
          <w:szCs w:val="24"/>
        </w:rPr>
        <w:t xml:space="preserve"> </w:t>
      </w:r>
      <w:r w:rsidRPr="003A657B">
        <w:rPr>
          <w:rFonts w:asciiTheme="minorHAnsi" w:hAnsiTheme="minorHAnsi" w:cstheme="minorHAnsi"/>
          <w:sz w:val="24"/>
          <w:szCs w:val="24"/>
        </w:rPr>
        <w:t>shall, to the greatest extent feasible, and consistent with existing Federal, State, and local laws and regulations, be directed toward low and very low-income persons, particularly those who are recipients of</w:t>
      </w:r>
      <w:r w:rsidR="00BF6A32">
        <w:rPr>
          <w:rFonts w:asciiTheme="minorHAnsi" w:hAnsiTheme="minorHAnsi" w:cstheme="minorHAnsi"/>
          <w:sz w:val="24"/>
          <w:szCs w:val="24"/>
        </w:rPr>
        <w:t xml:space="preserve"> government </w:t>
      </w:r>
      <w:r w:rsidR="00AD2616">
        <w:rPr>
          <w:rFonts w:asciiTheme="minorHAnsi" w:hAnsiTheme="minorHAnsi" w:cstheme="minorHAnsi"/>
          <w:sz w:val="24"/>
          <w:szCs w:val="24"/>
        </w:rPr>
        <w:t xml:space="preserve">assistance </w:t>
      </w:r>
      <w:r w:rsidR="00BF6A32">
        <w:rPr>
          <w:rFonts w:asciiTheme="minorHAnsi" w:hAnsiTheme="minorHAnsi" w:cstheme="minorHAnsi"/>
          <w:sz w:val="24"/>
          <w:szCs w:val="24"/>
        </w:rPr>
        <w:t>for housing</w:t>
      </w:r>
      <w:r w:rsidR="00AD2616">
        <w:rPr>
          <w:rFonts w:asciiTheme="minorHAnsi" w:hAnsiTheme="minorHAnsi" w:cstheme="minorHAnsi"/>
          <w:sz w:val="24"/>
          <w:szCs w:val="24"/>
        </w:rPr>
        <w:t>,</w:t>
      </w:r>
      <w:r w:rsidRPr="003A657B">
        <w:rPr>
          <w:rFonts w:asciiTheme="minorHAnsi" w:hAnsiTheme="minorHAnsi" w:cstheme="minorHAnsi"/>
          <w:sz w:val="24"/>
          <w:szCs w:val="24"/>
        </w:rPr>
        <w:t xml:space="preserve"> and to </w:t>
      </w:r>
      <w:r w:rsidR="00AD2616">
        <w:rPr>
          <w:rFonts w:asciiTheme="minorHAnsi" w:hAnsiTheme="minorHAnsi" w:cstheme="minorHAnsi"/>
          <w:sz w:val="24"/>
          <w:szCs w:val="24"/>
        </w:rPr>
        <w:t>b</w:t>
      </w:r>
      <w:r w:rsidRPr="003A657B">
        <w:rPr>
          <w:rFonts w:asciiTheme="minorHAnsi" w:hAnsiTheme="minorHAnsi" w:cstheme="minorHAnsi"/>
          <w:sz w:val="24"/>
          <w:szCs w:val="24"/>
        </w:rPr>
        <w:t xml:space="preserve">usiness </w:t>
      </w:r>
      <w:r w:rsidR="00AD2616">
        <w:rPr>
          <w:rFonts w:asciiTheme="minorHAnsi" w:hAnsiTheme="minorHAnsi" w:cstheme="minorHAnsi"/>
          <w:sz w:val="24"/>
          <w:szCs w:val="24"/>
        </w:rPr>
        <w:t>c</w:t>
      </w:r>
      <w:r w:rsidRPr="003A657B">
        <w:rPr>
          <w:rFonts w:asciiTheme="minorHAnsi" w:hAnsiTheme="minorHAnsi" w:cstheme="minorHAnsi"/>
          <w:sz w:val="24"/>
          <w:szCs w:val="24"/>
        </w:rPr>
        <w:t xml:space="preserve">oncerns which provide economic opportunities to low- and very low-income persons.” </w:t>
      </w:r>
    </w:p>
    <w:p w:rsidR="00797BD2" w:rsidRDefault="00C0508E" w:rsidP="008D4C66">
      <w:pPr>
        <w:spacing w:after="0" w:line="240" w:lineRule="auto"/>
        <w:jc w:val="both"/>
        <w:rPr>
          <w:rFonts w:asciiTheme="minorHAnsi" w:hAnsiTheme="minorHAnsi" w:cstheme="minorHAnsi"/>
          <w:sz w:val="24"/>
          <w:szCs w:val="24"/>
        </w:rPr>
      </w:pPr>
      <w:r w:rsidRPr="003A657B">
        <w:rPr>
          <w:rFonts w:asciiTheme="minorHAnsi" w:hAnsiTheme="minorHAnsi" w:cstheme="minorHAnsi"/>
          <w:sz w:val="24"/>
          <w:szCs w:val="24"/>
        </w:rPr>
        <w:br/>
      </w:r>
      <w:r w:rsidR="00C75F16" w:rsidRPr="003A657B">
        <w:rPr>
          <w:rFonts w:asciiTheme="minorHAnsi" w:hAnsiTheme="minorHAnsi" w:cstheme="minorHAnsi"/>
          <w:sz w:val="24"/>
          <w:szCs w:val="24"/>
        </w:rPr>
        <w:t>Consistent with 2</w:t>
      </w:r>
      <w:r w:rsidR="008365E6">
        <w:rPr>
          <w:rFonts w:asciiTheme="minorHAnsi" w:hAnsiTheme="minorHAnsi" w:cstheme="minorHAnsi"/>
          <w:sz w:val="24"/>
          <w:szCs w:val="24"/>
        </w:rPr>
        <w:t xml:space="preserve">4 </w:t>
      </w:r>
      <w:r w:rsidR="00C75F16" w:rsidRPr="003A657B">
        <w:rPr>
          <w:rFonts w:asciiTheme="minorHAnsi" w:hAnsiTheme="minorHAnsi" w:cstheme="minorHAnsi"/>
          <w:sz w:val="24"/>
          <w:szCs w:val="24"/>
        </w:rPr>
        <w:t xml:space="preserve">CFR Part 135, as a recipient of HUD </w:t>
      </w:r>
      <w:r w:rsidR="00A20C9D">
        <w:rPr>
          <w:rFonts w:asciiTheme="minorHAnsi" w:hAnsiTheme="minorHAnsi" w:cstheme="minorHAnsi"/>
          <w:sz w:val="24"/>
          <w:szCs w:val="24"/>
        </w:rPr>
        <w:t xml:space="preserve">Public Housing </w:t>
      </w:r>
      <w:r w:rsidR="00C75F16" w:rsidRPr="003A657B">
        <w:rPr>
          <w:rFonts w:asciiTheme="minorHAnsi" w:hAnsiTheme="minorHAnsi" w:cstheme="minorHAnsi"/>
          <w:sz w:val="24"/>
          <w:szCs w:val="24"/>
        </w:rPr>
        <w:t xml:space="preserve">funding, the </w:t>
      </w:r>
      <w:r w:rsidR="00625B5E">
        <w:rPr>
          <w:rFonts w:asciiTheme="minorHAnsi" w:hAnsiTheme="minorHAnsi" w:cstheme="minorHAnsi"/>
          <w:sz w:val="24"/>
          <w:szCs w:val="24"/>
        </w:rPr>
        <w:t>Charlottesville Redevelopment</w:t>
      </w:r>
      <w:r w:rsidR="00FA2BD1">
        <w:rPr>
          <w:rFonts w:asciiTheme="minorHAnsi" w:hAnsiTheme="minorHAnsi" w:cstheme="minorHAnsi"/>
          <w:sz w:val="24"/>
          <w:szCs w:val="24"/>
        </w:rPr>
        <w:t xml:space="preserve"> </w:t>
      </w:r>
      <w:r w:rsidR="007829C9">
        <w:rPr>
          <w:rFonts w:asciiTheme="minorHAnsi" w:hAnsiTheme="minorHAnsi" w:cstheme="minorHAnsi"/>
          <w:sz w:val="24"/>
          <w:szCs w:val="24"/>
        </w:rPr>
        <w:t xml:space="preserve">and </w:t>
      </w:r>
      <w:r w:rsidR="00FA2BD1">
        <w:rPr>
          <w:rFonts w:asciiTheme="minorHAnsi" w:hAnsiTheme="minorHAnsi" w:cstheme="minorHAnsi"/>
          <w:sz w:val="24"/>
          <w:szCs w:val="24"/>
        </w:rPr>
        <w:t>Housing Authority</w:t>
      </w:r>
      <w:r w:rsidR="00924C21">
        <w:rPr>
          <w:rFonts w:asciiTheme="minorHAnsi" w:hAnsiTheme="minorHAnsi" w:cstheme="minorHAnsi"/>
          <w:sz w:val="24"/>
          <w:szCs w:val="24"/>
        </w:rPr>
        <w:t xml:space="preserve"> </w:t>
      </w:r>
      <w:r w:rsidR="005E5E65">
        <w:rPr>
          <w:rFonts w:asciiTheme="minorHAnsi" w:hAnsiTheme="minorHAnsi" w:cstheme="minorHAnsi"/>
          <w:sz w:val="24"/>
          <w:szCs w:val="24"/>
        </w:rPr>
        <w:t>(</w:t>
      </w:r>
      <w:r w:rsidR="002237BF">
        <w:rPr>
          <w:rFonts w:asciiTheme="minorHAnsi" w:hAnsiTheme="minorHAnsi" w:cstheme="minorHAnsi"/>
          <w:sz w:val="24"/>
          <w:szCs w:val="24"/>
        </w:rPr>
        <w:t>CRHA</w:t>
      </w:r>
      <w:r w:rsidR="005E5E65">
        <w:rPr>
          <w:rFonts w:asciiTheme="minorHAnsi" w:hAnsiTheme="minorHAnsi" w:cstheme="minorHAnsi"/>
          <w:sz w:val="24"/>
          <w:szCs w:val="24"/>
        </w:rPr>
        <w:t>)</w:t>
      </w:r>
      <w:r w:rsidR="00B461AD" w:rsidRPr="003A657B">
        <w:rPr>
          <w:rFonts w:asciiTheme="minorHAnsi" w:hAnsiTheme="minorHAnsi" w:cstheme="minorHAnsi"/>
          <w:sz w:val="24"/>
          <w:szCs w:val="24"/>
        </w:rPr>
        <w:t xml:space="preserve"> </w:t>
      </w:r>
      <w:r w:rsidR="00C75F16" w:rsidRPr="003A657B">
        <w:rPr>
          <w:rFonts w:asciiTheme="minorHAnsi" w:hAnsiTheme="minorHAnsi" w:cstheme="minorHAnsi"/>
          <w:sz w:val="24"/>
          <w:szCs w:val="24"/>
        </w:rPr>
        <w:t xml:space="preserve">requires fulfillment of </w:t>
      </w:r>
      <w:r w:rsidR="00091B15" w:rsidRPr="003A657B">
        <w:rPr>
          <w:rFonts w:asciiTheme="minorHAnsi" w:hAnsiTheme="minorHAnsi" w:cstheme="minorHAnsi"/>
          <w:sz w:val="24"/>
          <w:szCs w:val="24"/>
        </w:rPr>
        <w:t>Section 3</w:t>
      </w:r>
      <w:r w:rsidR="00C75F16" w:rsidRPr="003A657B">
        <w:rPr>
          <w:rFonts w:asciiTheme="minorHAnsi" w:hAnsiTheme="minorHAnsi" w:cstheme="minorHAnsi"/>
          <w:sz w:val="24"/>
          <w:szCs w:val="24"/>
        </w:rPr>
        <w:t xml:space="preserve"> obligations on all contracts that make use of that assistance.  </w:t>
      </w:r>
    </w:p>
    <w:p w:rsidR="00797BD2" w:rsidRDefault="00797BD2" w:rsidP="008D4C66">
      <w:pPr>
        <w:spacing w:after="0" w:line="240" w:lineRule="auto"/>
        <w:jc w:val="both"/>
        <w:rPr>
          <w:rFonts w:asciiTheme="minorHAnsi" w:hAnsiTheme="minorHAnsi" w:cstheme="minorHAnsi"/>
          <w:sz w:val="24"/>
          <w:szCs w:val="24"/>
        </w:rPr>
      </w:pPr>
    </w:p>
    <w:p w:rsidR="00797BD2" w:rsidRDefault="00C75F16" w:rsidP="008D4C66">
      <w:pPr>
        <w:spacing w:after="0" w:line="240" w:lineRule="auto"/>
        <w:jc w:val="both"/>
        <w:rPr>
          <w:rFonts w:asciiTheme="minorHAnsi" w:hAnsiTheme="minorHAnsi" w:cstheme="minorHAnsi"/>
          <w:sz w:val="24"/>
          <w:szCs w:val="24"/>
        </w:rPr>
      </w:pPr>
      <w:r w:rsidRPr="003A657B">
        <w:rPr>
          <w:rFonts w:asciiTheme="minorHAnsi" w:hAnsiTheme="minorHAnsi" w:cstheme="minorHAnsi"/>
          <w:sz w:val="24"/>
          <w:szCs w:val="24"/>
        </w:rPr>
        <w:t>These policies are implemented regardless of the contract amount</w:t>
      </w:r>
      <w:r w:rsidR="008365E6">
        <w:rPr>
          <w:rFonts w:asciiTheme="minorHAnsi" w:hAnsiTheme="minorHAnsi" w:cstheme="minorHAnsi"/>
          <w:sz w:val="24"/>
          <w:szCs w:val="24"/>
        </w:rPr>
        <w:t xml:space="preserve">, </w:t>
      </w:r>
      <w:r w:rsidRPr="003A657B">
        <w:rPr>
          <w:rFonts w:asciiTheme="minorHAnsi" w:hAnsiTheme="minorHAnsi" w:cstheme="minorHAnsi"/>
          <w:sz w:val="24"/>
          <w:szCs w:val="24"/>
        </w:rPr>
        <w:t xml:space="preserve">whether it is designated as </w:t>
      </w:r>
      <w:r w:rsidR="00D111E5">
        <w:rPr>
          <w:rFonts w:asciiTheme="minorHAnsi" w:hAnsiTheme="minorHAnsi" w:cstheme="minorHAnsi"/>
          <w:sz w:val="24"/>
          <w:szCs w:val="24"/>
        </w:rPr>
        <w:t xml:space="preserve">housing </w:t>
      </w:r>
      <w:r w:rsidRPr="003A657B">
        <w:rPr>
          <w:rFonts w:asciiTheme="minorHAnsi" w:hAnsiTheme="minorHAnsi" w:cstheme="minorHAnsi"/>
          <w:sz w:val="24"/>
          <w:szCs w:val="24"/>
        </w:rPr>
        <w:t>construction</w:t>
      </w:r>
      <w:r w:rsidR="00D111E5">
        <w:rPr>
          <w:rFonts w:asciiTheme="minorHAnsi" w:hAnsiTheme="minorHAnsi" w:cstheme="minorHAnsi"/>
          <w:sz w:val="24"/>
          <w:szCs w:val="24"/>
        </w:rPr>
        <w:t xml:space="preserve">, housing rehabilitation, </w:t>
      </w:r>
      <w:r w:rsidR="008365E6">
        <w:rPr>
          <w:rFonts w:asciiTheme="minorHAnsi" w:hAnsiTheme="minorHAnsi" w:cstheme="minorHAnsi"/>
          <w:sz w:val="24"/>
          <w:szCs w:val="24"/>
        </w:rPr>
        <w:t>or</w:t>
      </w:r>
      <w:r w:rsidR="00D111E5">
        <w:rPr>
          <w:rFonts w:asciiTheme="minorHAnsi" w:hAnsiTheme="minorHAnsi" w:cstheme="minorHAnsi"/>
          <w:sz w:val="24"/>
          <w:szCs w:val="24"/>
        </w:rPr>
        <w:t xml:space="preserve"> other public construction project</w:t>
      </w:r>
      <w:r w:rsidR="008365E6">
        <w:rPr>
          <w:rFonts w:asciiTheme="minorHAnsi" w:hAnsiTheme="minorHAnsi" w:cstheme="minorHAnsi"/>
          <w:sz w:val="24"/>
          <w:szCs w:val="24"/>
        </w:rPr>
        <w:t>, or whether it is any other non-construction expenditure resulting from the use of covered operating funding, modernization funding, or development funding from HUD</w:t>
      </w:r>
      <w:r w:rsidRPr="003A657B">
        <w:rPr>
          <w:rFonts w:asciiTheme="minorHAnsi" w:hAnsiTheme="minorHAnsi" w:cstheme="minorHAnsi"/>
          <w:sz w:val="24"/>
          <w:szCs w:val="24"/>
        </w:rPr>
        <w:t xml:space="preserve">.  </w:t>
      </w:r>
    </w:p>
    <w:p w:rsidR="00797BD2" w:rsidRDefault="00797BD2" w:rsidP="008D4C66">
      <w:pPr>
        <w:spacing w:after="0" w:line="240" w:lineRule="auto"/>
        <w:jc w:val="both"/>
        <w:rPr>
          <w:rFonts w:asciiTheme="minorHAnsi" w:hAnsiTheme="minorHAnsi" w:cstheme="minorHAnsi"/>
          <w:sz w:val="24"/>
          <w:szCs w:val="24"/>
        </w:rPr>
      </w:pPr>
    </w:p>
    <w:p w:rsidR="00AD2616" w:rsidRDefault="002237BF" w:rsidP="008D4C66">
      <w:pPr>
        <w:spacing w:after="0" w:line="240" w:lineRule="auto"/>
        <w:jc w:val="both"/>
        <w:rPr>
          <w:b/>
          <w:u w:val="single"/>
        </w:rPr>
      </w:pPr>
      <w:r>
        <w:rPr>
          <w:rFonts w:asciiTheme="minorHAnsi" w:hAnsiTheme="minorHAnsi" w:cstheme="minorHAnsi"/>
          <w:sz w:val="24"/>
          <w:szCs w:val="24"/>
        </w:rPr>
        <w:t>CRHA</w:t>
      </w:r>
      <w:r w:rsidR="00C75F16" w:rsidRPr="003A657B">
        <w:rPr>
          <w:rFonts w:asciiTheme="minorHAnsi" w:hAnsiTheme="minorHAnsi" w:cstheme="minorHAnsi"/>
          <w:sz w:val="24"/>
          <w:szCs w:val="24"/>
        </w:rPr>
        <w:t xml:space="preserve"> works to ensure the provision of employment, training, contracting, and other economic opportunities to its residents and other </w:t>
      </w:r>
      <w:r w:rsidR="00DB6669" w:rsidRPr="003A657B">
        <w:rPr>
          <w:rFonts w:asciiTheme="minorHAnsi" w:hAnsiTheme="minorHAnsi" w:cstheme="minorHAnsi"/>
          <w:sz w:val="24"/>
          <w:szCs w:val="24"/>
        </w:rPr>
        <w:t>low-income</w:t>
      </w:r>
      <w:r w:rsidR="00C75F16" w:rsidRPr="003A657B">
        <w:rPr>
          <w:rFonts w:asciiTheme="minorHAnsi" w:hAnsiTheme="minorHAnsi" w:cstheme="minorHAnsi"/>
          <w:sz w:val="24"/>
          <w:szCs w:val="24"/>
        </w:rPr>
        <w:t xml:space="preserve"> persons.  In doing so, </w:t>
      </w:r>
      <w:r>
        <w:rPr>
          <w:rFonts w:asciiTheme="minorHAnsi" w:hAnsiTheme="minorHAnsi" w:cstheme="minorHAnsi"/>
          <w:sz w:val="24"/>
          <w:szCs w:val="24"/>
        </w:rPr>
        <w:t>CRHA</w:t>
      </w:r>
      <w:r w:rsidR="00C75F16" w:rsidRPr="003A657B">
        <w:rPr>
          <w:rFonts w:asciiTheme="minorHAnsi" w:hAnsiTheme="minorHAnsi" w:cstheme="minorHAnsi"/>
          <w:sz w:val="24"/>
          <w:szCs w:val="24"/>
        </w:rPr>
        <w:t xml:space="preserve"> utilizes </w:t>
      </w:r>
      <w:r w:rsidR="00091B15" w:rsidRPr="003A657B">
        <w:rPr>
          <w:rFonts w:asciiTheme="minorHAnsi" w:hAnsiTheme="minorHAnsi" w:cstheme="minorHAnsi"/>
          <w:sz w:val="24"/>
          <w:szCs w:val="24"/>
        </w:rPr>
        <w:t>Section 3</w:t>
      </w:r>
      <w:r w:rsidR="00C75F16" w:rsidRPr="003A657B">
        <w:rPr>
          <w:rFonts w:asciiTheme="minorHAnsi" w:hAnsiTheme="minorHAnsi" w:cstheme="minorHAnsi"/>
          <w:sz w:val="24"/>
          <w:szCs w:val="24"/>
        </w:rPr>
        <w:t xml:space="preserve"> as a means of promoting stability and self-sufficiency</w:t>
      </w:r>
      <w:r w:rsidR="00D111E5">
        <w:rPr>
          <w:rFonts w:asciiTheme="minorHAnsi" w:hAnsiTheme="minorHAnsi" w:cstheme="minorHAnsi"/>
          <w:sz w:val="24"/>
          <w:szCs w:val="24"/>
        </w:rPr>
        <w:t xml:space="preserve"> to Section 3 Residents</w:t>
      </w:r>
      <w:r w:rsidR="00C75F16" w:rsidRPr="003A657B">
        <w:rPr>
          <w:rFonts w:asciiTheme="minorHAnsi" w:hAnsiTheme="minorHAnsi" w:cstheme="minorHAnsi"/>
          <w:sz w:val="24"/>
          <w:szCs w:val="24"/>
        </w:rPr>
        <w:t xml:space="preserve">. </w:t>
      </w:r>
      <w:r w:rsidR="00396AA2">
        <w:rPr>
          <w:rFonts w:asciiTheme="minorHAnsi" w:hAnsiTheme="minorHAnsi" w:cstheme="minorHAnsi"/>
          <w:sz w:val="24"/>
          <w:szCs w:val="24"/>
        </w:rPr>
        <w:t xml:space="preserve"> </w:t>
      </w:r>
      <w:r w:rsidR="00C75F16" w:rsidRPr="003A657B">
        <w:rPr>
          <w:rFonts w:asciiTheme="minorHAnsi" w:hAnsiTheme="minorHAnsi" w:cstheme="minorHAnsi"/>
          <w:sz w:val="24"/>
          <w:szCs w:val="24"/>
        </w:rPr>
        <w:t xml:space="preserve">Implementation procedures may be amended periodically by </w:t>
      </w:r>
      <w:r>
        <w:rPr>
          <w:rFonts w:asciiTheme="minorHAnsi" w:hAnsiTheme="minorHAnsi" w:cstheme="minorHAnsi"/>
          <w:sz w:val="24"/>
          <w:szCs w:val="24"/>
        </w:rPr>
        <w:t>CRHA</w:t>
      </w:r>
      <w:r w:rsidR="007159C1">
        <w:rPr>
          <w:rFonts w:asciiTheme="minorHAnsi" w:hAnsiTheme="minorHAnsi" w:cstheme="minorHAnsi"/>
          <w:sz w:val="24"/>
          <w:szCs w:val="24"/>
        </w:rPr>
        <w:t xml:space="preserve"> </w:t>
      </w:r>
      <w:r w:rsidR="00A20C9D">
        <w:rPr>
          <w:rFonts w:asciiTheme="minorHAnsi" w:hAnsiTheme="minorHAnsi" w:cstheme="minorHAnsi"/>
          <w:sz w:val="24"/>
          <w:szCs w:val="24"/>
        </w:rPr>
        <w:t>to e</w:t>
      </w:r>
      <w:r w:rsidR="00C75F16" w:rsidRPr="003A657B">
        <w:rPr>
          <w:rFonts w:asciiTheme="minorHAnsi" w:hAnsiTheme="minorHAnsi" w:cstheme="minorHAnsi"/>
          <w:sz w:val="24"/>
          <w:szCs w:val="24"/>
        </w:rPr>
        <w:t xml:space="preserve">nsure that the policy requirements are being met and/or to </w:t>
      </w:r>
      <w:r w:rsidR="00C95A28">
        <w:rPr>
          <w:rFonts w:asciiTheme="minorHAnsi" w:hAnsiTheme="minorHAnsi" w:cstheme="minorHAnsi"/>
          <w:sz w:val="24"/>
          <w:szCs w:val="24"/>
        </w:rPr>
        <w:t>enhance</w:t>
      </w:r>
      <w:r w:rsidR="00D111E5">
        <w:rPr>
          <w:rFonts w:asciiTheme="minorHAnsi" w:hAnsiTheme="minorHAnsi" w:cstheme="minorHAnsi"/>
          <w:sz w:val="24"/>
          <w:szCs w:val="24"/>
        </w:rPr>
        <w:t xml:space="preserve"> the efficiencies of compliance</w:t>
      </w:r>
      <w:r w:rsidR="00C75F16" w:rsidRPr="003A657B">
        <w:rPr>
          <w:rFonts w:asciiTheme="minorHAnsi" w:hAnsiTheme="minorHAnsi" w:cstheme="minorHAnsi"/>
          <w:sz w:val="24"/>
          <w:szCs w:val="24"/>
        </w:rPr>
        <w:t>.</w:t>
      </w:r>
    </w:p>
    <w:p w:rsidR="00AD2616" w:rsidRDefault="00AD2616" w:rsidP="008D4C66">
      <w:pPr>
        <w:spacing w:after="0" w:line="240" w:lineRule="auto"/>
        <w:jc w:val="both"/>
        <w:rPr>
          <w:rFonts w:asciiTheme="minorHAnsi" w:hAnsiTheme="minorHAnsi" w:cstheme="minorHAnsi"/>
          <w:sz w:val="24"/>
          <w:szCs w:val="24"/>
        </w:rPr>
      </w:pPr>
    </w:p>
    <w:p w:rsidR="008C5E2E" w:rsidRPr="003A657B" w:rsidRDefault="008C5E2E" w:rsidP="008D4C66">
      <w:pPr>
        <w:spacing w:after="0" w:line="240" w:lineRule="auto"/>
        <w:jc w:val="both"/>
        <w:rPr>
          <w:rFonts w:asciiTheme="minorHAnsi" w:hAnsiTheme="minorHAnsi" w:cstheme="minorHAnsi"/>
          <w:sz w:val="24"/>
          <w:szCs w:val="24"/>
        </w:rPr>
      </w:pPr>
    </w:p>
    <w:p w:rsidR="00AD2616" w:rsidRPr="001137A5" w:rsidRDefault="003A657B" w:rsidP="00D97813">
      <w:pPr>
        <w:pStyle w:val="ListParagraph"/>
        <w:numPr>
          <w:ilvl w:val="0"/>
          <w:numId w:val="12"/>
        </w:numPr>
        <w:rPr>
          <w:rFonts w:asciiTheme="minorHAnsi" w:hAnsiTheme="minorHAnsi" w:cstheme="minorHAnsi"/>
          <w:b/>
          <w:sz w:val="24"/>
          <w:szCs w:val="24"/>
          <w:u w:val="single"/>
        </w:rPr>
      </w:pPr>
      <w:r w:rsidRPr="001137A5">
        <w:rPr>
          <w:b/>
          <w:sz w:val="24"/>
          <w:szCs w:val="24"/>
          <w:u w:val="single"/>
        </w:rPr>
        <w:t>APPLICABILITY</w:t>
      </w:r>
      <w:r w:rsidRPr="001137A5">
        <w:rPr>
          <w:rFonts w:asciiTheme="minorHAnsi" w:hAnsiTheme="minorHAnsi" w:cstheme="minorHAnsi"/>
          <w:b/>
          <w:sz w:val="24"/>
          <w:szCs w:val="24"/>
          <w:u w:val="single"/>
        </w:rPr>
        <w:t xml:space="preserve"> </w:t>
      </w:r>
      <w:r w:rsidR="00DC4703" w:rsidRPr="001137A5">
        <w:rPr>
          <w:rFonts w:asciiTheme="minorHAnsi" w:hAnsiTheme="minorHAnsi" w:cstheme="minorHAnsi"/>
          <w:b/>
          <w:sz w:val="24"/>
          <w:szCs w:val="24"/>
        </w:rPr>
        <w:tab/>
      </w:r>
    </w:p>
    <w:p w:rsidR="00C63928" w:rsidRDefault="00B74BDC" w:rsidP="00551828">
      <w:pPr>
        <w:spacing w:after="0"/>
        <w:jc w:val="both"/>
        <w:rPr>
          <w:rFonts w:asciiTheme="minorHAnsi" w:hAnsiTheme="minorHAnsi" w:cstheme="minorHAnsi"/>
          <w:sz w:val="24"/>
          <w:szCs w:val="24"/>
        </w:rPr>
      </w:pPr>
      <w:r>
        <w:rPr>
          <w:rFonts w:asciiTheme="minorHAnsi" w:hAnsiTheme="minorHAnsi" w:cstheme="minorHAnsi"/>
          <w:sz w:val="24"/>
          <w:szCs w:val="24"/>
        </w:rPr>
        <w:t xml:space="preserve">Section 3 requirements apply to all projects and activities funded </w:t>
      </w:r>
      <w:r w:rsidR="00797BD2">
        <w:rPr>
          <w:rFonts w:asciiTheme="minorHAnsi" w:hAnsiTheme="minorHAnsi" w:cstheme="minorHAnsi"/>
          <w:sz w:val="24"/>
          <w:szCs w:val="24"/>
        </w:rPr>
        <w:t xml:space="preserve">in </w:t>
      </w:r>
      <w:r>
        <w:rPr>
          <w:rFonts w:asciiTheme="minorHAnsi" w:hAnsiTheme="minorHAnsi" w:cstheme="minorHAnsi"/>
          <w:sz w:val="24"/>
          <w:szCs w:val="24"/>
        </w:rPr>
        <w:t>whole or in part with covered funds</w:t>
      </w:r>
      <w:r w:rsidR="00BE49D7">
        <w:rPr>
          <w:rFonts w:asciiTheme="minorHAnsi" w:hAnsiTheme="minorHAnsi" w:cstheme="minorHAnsi"/>
          <w:sz w:val="24"/>
          <w:szCs w:val="24"/>
        </w:rPr>
        <w:t>.  If</w:t>
      </w:r>
      <w:r w:rsidR="00BE49D7" w:rsidRPr="008A1954">
        <w:rPr>
          <w:rFonts w:asciiTheme="minorHAnsi" w:hAnsiTheme="minorHAnsi" w:cstheme="minorHAnsi"/>
          <w:sz w:val="24"/>
          <w:szCs w:val="24"/>
        </w:rPr>
        <w:t xml:space="preserve"> any</w:t>
      </w:r>
      <w:r w:rsidR="00BE49D7">
        <w:rPr>
          <w:rFonts w:asciiTheme="minorHAnsi" w:hAnsiTheme="minorHAnsi" w:cstheme="minorHAnsi"/>
          <w:sz w:val="24"/>
          <w:szCs w:val="24"/>
        </w:rPr>
        <w:t xml:space="preserve"> HUD funding is used for the project/activity, then t</w:t>
      </w:r>
      <w:r w:rsidR="00797BD2">
        <w:rPr>
          <w:rFonts w:asciiTheme="minorHAnsi" w:hAnsiTheme="minorHAnsi" w:cstheme="minorHAnsi"/>
          <w:sz w:val="24"/>
          <w:szCs w:val="24"/>
        </w:rPr>
        <w:t xml:space="preserve">he </w:t>
      </w:r>
      <w:r>
        <w:rPr>
          <w:rFonts w:asciiTheme="minorHAnsi" w:hAnsiTheme="minorHAnsi" w:cstheme="minorHAnsi"/>
          <w:sz w:val="24"/>
          <w:szCs w:val="24"/>
        </w:rPr>
        <w:t>entire project budget is then subject to Section 3</w:t>
      </w:r>
      <w:r w:rsidR="00797BD2">
        <w:rPr>
          <w:rFonts w:asciiTheme="minorHAnsi" w:hAnsiTheme="minorHAnsi" w:cstheme="minorHAnsi"/>
          <w:sz w:val="24"/>
          <w:szCs w:val="24"/>
        </w:rPr>
        <w:t xml:space="preserve"> regulations</w:t>
      </w:r>
      <w:r w:rsidR="00BE49D7">
        <w:rPr>
          <w:rFonts w:asciiTheme="minorHAnsi" w:hAnsiTheme="minorHAnsi" w:cstheme="minorHAnsi"/>
          <w:sz w:val="24"/>
          <w:szCs w:val="24"/>
        </w:rPr>
        <w:t>.</w:t>
      </w:r>
    </w:p>
    <w:p w:rsidR="009C5074" w:rsidRDefault="009C5074" w:rsidP="00551828">
      <w:pPr>
        <w:spacing w:after="0"/>
        <w:jc w:val="both"/>
        <w:rPr>
          <w:rFonts w:asciiTheme="minorHAnsi" w:hAnsiTheme="minorHAnsi" w:cstheme="minorHAnsi"/>
          <w:sz w:val="24"/>
          <w:szCs w:val="24"/>
        </w:rPr>
      </w:pPr>
    </w:p>
    <w:p w:rsidR="00551828" w:rsidRDefault="00A7517A" w:rsidP="00551828">
      <w:pPr>
        <w:spacing w:after="0"/>
        <w:jc w:val="both"/>
        <w:rPr>
          <w:rFonts w:asciiTheme="minorHAnsi" w:hAnsiTheme="minorHAnsi" w:cstheme="minorHAnsi"/>
        </w:rPr>
      </w:pPr>
      <w:r>
        <w:rPr>
          <w:rFonts w:asciiTheme="minorHAnsi" w:hAnsiTheme="minorHAnsi" w:cstheme="minorHAnsi"/>
          <w:sz w:val="24"/>
          <w:szCs w:val="24"/>
        </w:rPr>
        <w:t xml:space="preserve">CRHA is not required to apply </w:t>
      </w:r>
      <w:r w:rsidR="008365E6">
        <w:rPr>
          <w:rFonts w:asciiTheme="minorHAnsi" w:hAnsiTheme="minorHAnsi" w:cstheme="minorHAnsi"/>
          <w:sz w:val="24"/>
          <w:szCs w:val="24"/>
        </w:rPr>
        <w:t>Section 3</w:t>
      </w:r>
      <w:r>
        <w:rPr>
          <w:rFonts w:asciiTheme="minorHAnsi" w:hAnsiTheme="minorHAnsi" w:cstheme="minorHAnsi"/>
          <w:sz w:val="24"/>
          <w:szCs w:val="24"/>
        </w:rPr>
        <w:t xml:space="preserve"> mandates</w:t>
      </w:r>
      <w:r w:rsidR="008365E6">
        <w:rPr>
          <w:rFonts w:asciiTheme="minorHAnsi" w:hAnsiTheme="minorHAnsi" w:cstheme="minorHAnsi"/>
          <w:sz w:val="24"/>
          <w:szCs w:val="24"/>
        </w:rPr>
        <w:t xml:space="preserve"> to projects and activities of </w:t>
      </w:r>
      <w:r w:rsidR="002237BF">
        <w:rPr>
          <w:rFonts w:asciiTheme="minorHAnsi" w:hAnsiTheme="minorHAnsi" w:cstheme="minorHAnsi"/>
          <w:sz w:val="24"/>
          <w:szCs w:val="24"/>
        </w:rPr>
        <w:t>CRHA</w:t>
      </w:r>
      <w:r w:rsidR="008365E6">
        <w:rPr>
          <w:rFonts w:asciiTheme="minorHAnsi" w:hAnsiTheme="minorHAnsi" w:cstheme="minorHAnsi"/>
          <w:sz w:val="24"/>
          <w:szCs w:val="24"/>
        </w:rPr>
        <w:t xml:space="preserve"> that do not receive any HUD funding, such as </w:t>
      </w:r>
      <w:r w:rsidR="000A7300">
        <w:rPr>
          <w:rFonts w:asciiTheme="minorHAnsi" w:hAnsiTheme="minorHAnsi" w:cstheme="minorHAnsi"/>
          <w:sz w:val="24"/>
          <w:szCs w:val="24"/>
        </w:rPr>
        <w:t xml:space="preserve">non-subsidized </w:t>
      </w:r>
      <w:r w:rsidR="008365E6">
        <w:rPr>
          <w:rFonts w:asciiTheme="minorHAnsi" w:hAnsiTheme="minorHAnsi" w:cstheme="minorHAnsi"/>
          <w:sz w:val="24"/>
          <w:szCs w:val="24"/>
        </w:rPr>
        <w:t xml:space="preserve">market rate developments owned by </w:t>
      </w:r>
      <w:r w:rsidR="002237BF">
        <w:rPr>
          <w:rFonts w:asciiTheme="minorHAnsi" w:hAnsiTheme="minorHAnsi" w:cstheme="minorHAnsi"/>
          <w:sz w:val="24"/>
          <w:szCs w:val="24"/>
        </w:rPr>
        <w:t>CRHA</w:t>
      </w:r>
      <w:r w:rsidR="008365E6">
        <w:rPr>
          <w:rFonts w:asciiTheme="minorHAnsi" w:hAnsiTheme="minorHAnsi" w:cstheme="minorHAnsi"/>
          <w:sz w:val="24"/>
          <w:szCs w:val="24"/>
        </w:rPr>
        <w:t>.</w:t>
      </w:r>
      <w:r w:rsidR="00797BD2">
        <w:rPr>
          <w:rFonts w:asciiTheme="minorHAnsi" w:hAnsiTheme="minorHAnsi" w:cstheme="minorHAnsi"/>
          <w:sz w:val="24"/>
          <w:szCs w:val="24"/>
        </w:rPr>
        <w:t xml:space="preserve"> </w:t>
      </w:r>
      <w:r w:rsidR="00F944A5">
        <w:rPr>
          <w:rFonts w:asciiTheme="minorHAnsi" w:hAnsiTheme="minorHAnsi" w:cstheme="minorHAnsi"/>
          <w:sz w:val="24"/>
          <w:szCs w:val="24"/>
        </w:rPr>
        <w:t xml:space="preserve"> </w:t>
      </w:r>
      <w:r w:rsidR="002A4028">
        <w:rPr>
          <w:rFonts w:asciiTheme="minorHAnsi" w:hAnsiTheme="minorHAnsi" w:cstheme="minorHAnsi"/>
        </w:rPr>
        <w:t>Section 3 requirements</w:t>
      </w:r>
      <w:r w:rsidR="00E7643F">
        <w:rPr>
          <w:rFonts w:asciiTheme="minorHAnsi" w:hAnsiTheme="minorHAnsi" w:cstheme="minorHAnsi"/>
        </w:rPr>
        <w:t xml:space="preserve"> also</w:t>
      </w:r>
      <w:r w:rsidR="002A4028">
        <w:rPr>
          <w:rFonts w:asciiTheme="minorHAnsi" w:hAnsiTheme="minorHAnsi" w:cstheme="minorHAnsi"/>
        </w:rPr>
        <w:t xml:space="preserve"> </w:t>
      </w:r>
      <w:r w:rsidR="00E7643F">
        <w:rPr>
          <w:rFonts w:asciiTheme="minorHAnsi" w:hAnsiTheme="minorHAnsi" w:cstheme="minorHAnsi"/>
        </w:rPr>
        <w:t xml:space="preserve">needn’t </w:t>
      </w:r>
      <w:r w:rsidR="00551828" w:rsidRPr="00B40E8C">
        <w:rPr>
          <w:rFonts w:asciiTheme="minorHAnsi" w:hAnsiTheme="minorHAnsi" w:cstheme="minorHAnsi"/>
        </w:rPr>
        <w:t xml:space="preserve">apply to any agreement </w:t>
      </w:r>
      <w:r w:rsidR="002A4028">
        <w:rPr>
          <w:rFonts w:asciiTheme="minorHAnsi" w:hAnsiTheme="minorHAnsi" w:cstheme="minorHAnsi"/>
        </w:rPr>
        <w:t xml:space="preserve">or contract </w:t>
      </w:r>
      <w:r w:rsidR="00551828" w:rsidRPr="00B40E8C">
        <w:rPr>
          <w:rFonts w:asciiTheme="minorHAnsi" w:hAnsiTheme="minorHAnsi" w:cstheme="minorHAnsi"/>
        </w:rPr>
        <w:t>for the purchase of supplies and materials only.</w:t>
      </w:r>
    </w:p>
    <w:p w:rsidR="00F944A5" w:rsidRPr="00B40E8C" w:rsidRDefault="00F944A5" w:rsidP="00551828">
      <w:pPr>
        <w:spacing w:after="0"/>
        <w:jc w:val="both"/>
        <w:rPr>
          <w:rFonts w:asciiTheme="minorHAnsi" w:hAnsiTheme="minorHAnsi" w:cstheme="minorHAnsi"/>
          <w:caps/>
        </w:rPr>
      </w:pPr>
    </w:p>
    <w:p w:rsidR="00AD2616" w:rsidRPr="008D4C66" w:rsidRDefault="00C75F16" w:rsidP="00D97813">
      <w:pPr>
        <w:pStyle w:val="ListParagraph"/>
        <w:numPr>
          <w:ilvl w:val="0"/>
          <w:numId w:val="12"/>
        </w:numPr>
        <w:jc w:val="both"/>
        <w:rPr>
          <w:rFonts w:asciiTheme="minorHAnsi" w:hAnsiTheme="minorHAnsi" w:cstheme="minorHAnsi"/>
          <w:b/>
          <w:sz w:val="24"/>
          <w:szCs w:val="24"/>
        </w:rPr>
      </w:pPr>
      <w:r w:rsidRPr="008D4C66">
        <w:rPr>
          <w:rFonts w:asciiTheme="minorHAnsi" w:hAnsiTheme="minorHAnsi" w:cstheme="minorHAnsi"/>
          <w:b/>
          <w:sz w:val="24"/>
          <w:szCs w:val="24"/>
          <w:u w:val="single"/>
        </w:rPr>
        <w:lastRenderedPageBreak/>
        <w:t>DEFINITIONS</w:t>
      </w:r>
      <w:r w:rsidRPr="008D4C66">
        <w:rPr>
          <w:rFonts w:asciiTheme="minorHAnsi" w:hAnsiTheme="minorHAnsi" w:cstheme="minorHAnsi"/>
          <w:b/>
          <w:sz w:val="24"/>
          <w:szCs w:val="24"/>
        </w:rPr>
        <w:t xml:space="preserve">    </w:t>
      </w:r>
    </w:p>
    <w:p w:rsidR="006D1E7A" w:rsidRPr="008D4C66" w:rsidRDefault="0051470D" w:rsidP="00BE49D7">
      <w:pPr>
        <w:jc w:val="both"/>
        <w:rPr>
          <w:rFonts w:asciiTheme="minorHAnsi" w:hAnsiTheme="minorHAnsi" w:cstheme="minorHAnsi"/>
          <w:sz w:val="24"/>
          <w:szCs w:val="24"/>
        </w:rPr>
      </w:pPr>
      <w:r w:rsidRPr="008D4C66">
        <w:rPr>
          <w:rFonts w:asciiTheme="minorHAnsi" w:hAnsiTheme="minorHAnsi" w:cstheme="minorHAnsi"/>
          <w:sz w:val="24"/>
          <w:szCs w:val="24"/>
        </w:rPr>
        <w:t>Please refer to</w:t>
      </w:r>
      <w:r w:rsidR="00C75F16" w:rsidRPr="008D4C66">
        <w:rPr>
          <w:rFonts w:asciiTheme="minorHAnsi" w:hAnsiTheme="minorHAnsi" w:cstheme="minorHAnsi"/>
          <w:sz w:val="24"/>
          <w:szCs w:val="24"/>
        </w:rPr>
        <w:t xml:space="preserve"> </w:t>
      </w:r>
      <w:r w:rsidR="00D111E5" w:rsidRPr="008D4C66">
        <w:rPr>
          <w:rFonts w:asciiTheme="minorHAnsi" w:hAnsiTheme="minorHAnsi" w:cstheme="minorHAnsi"/>
          <w:sz w:val="24"/>
          <w:szCs w:val="24"/>
        </w:rPr>
        <w:t xml:space="preserve">the </w:t>
      </w:r>
      <w:r w:rsidR="00C75F16" w:rsidRPr="008D4C66">
        <w:rPr>
          <w:rFonts w:asciiTheme="minorHAnsi" w:hAnsiTheme="minorHAnsi" w:cstheme="minorHAnsi"/>
          <w:sz w:val="24"/>
          <w:szCs w:val="24"/>
        </w:rPr>
        <w:t xml:space="preserve">24 CFR 135.5 </w:t>
      </w:r>
      <w:r w:rsidRPr="008D4C66">
        <w:rPr>
          <w:rFonts w:asciiTheme="minorHAnsi" w:hAnsiTheme="minorHAnsi" w:cstheme="minorHAnsi"/>
          <w:sz w:val="24"/>
          <w:szCs w:val="24"/>
        </w:rPr>
        <w:t xml:space="preserve">for </w:t>
      </w:r>
      <w:r w:rsidR="00D111E5" w:rsidRPr="008D4C66">
        <w:rPr>
          <w:rFonts w:asciiTheme="minorHAnsi" w:hAnsiTheme="minorHAnsi" w:cstheme="minorHAnsi"/>
          <w:sz w:val="24"/>
          <w:szCs w:val="24"/>
        </w:rPr>
        <w:t xml:space="preserve">a full list of </w:t>
      </w:r>
      <w:r w:rsidRPr="008D4C66">
        <w:rPr>
          <w:rFonts w:asciiTheme="minorHAnsi" w:hAnsiTheme="minorHAnsi" w:cstheme="minorHAnsi"/>
          <w:sz w:val="24"/>
          <w:szCs w:val="24"/>
        </w:rPr>
        <w:t xml:space="preserve">prevailing </w:t>
      </w:r>
      <w:r w:rsidR="00D111E5" w:rsidRPr="008D4C66">
        <w:rPr>
          <w:rFonts w:asciiTheme="minorHAnsi" w:hAnsiTheme="minorHAnsi" w:cstheme="minorHAnsi"/>
          <w:sz w:val="24"/>
          <w:szCs w:val="24"/>
        </w:rPr>
        <w:t xml:space="preserve">definitions found in the regulation.  </w:t>
      </w:r>
    </w:p>
    <w:p w:rsidR="00AD187B" w:rsidRPr="00933E67" w:rsidRDefault="00AD187B" w:rsidP="00AD187B">
      <w:pPr>
        <w:autoSpaceDE w:val="0"/>
        <w:autoSpaceDN w:val="0"/>
        <w:adjustRightInd w:val="0"/>
        <w:spacing w:after="0" w:line="240" w:lineRule="auto"/>
        <w:jc w:val="both"/>
        <w:rPr>
          <w:rFonts w:asciiTheme="minorHAnsi" w:hAnsiTheme="minorHAnsi" w:cstheme="minorHAnsi"/>
          <w:sz w:val="24"/>
          <w:szCs w:val="24"/>
        </w:rPr>
      </w:pPr>
      <w:r w:rsidRPr="00B74BDC">
        <w:rPr>
          <w:rFonts w:asciiTheme="minorHAnsi" w:hAnsiTheme="minorHAnsi" w:cstheme="minorHAnsi"/>
          <w:bCs/>
          <w:sz w:val="24"/>
          <w:szCs w:val="24"/>
          <w:u w:val="single"/>
        </w:rPr>
        <w:t>RECIPIENT</w:t>
      </w:r>
      <w:r w:rsidRPr="00933E67">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Pr>
          <w:rFonts w:asciiTheme="minorHAnsi" w:hAnsiTheme="minorHAnsi" w:cstheme="minorHAnsi"/>
          <w:sz w:val="24"/>
          <w:szCs w:val="24"/>
        </w:rPr>
        <w:t xml:space="preserve">Any entity </w:t>
      </w:r>
      <w:r w:rsidRPr="00933E67">
        <w:rPr>
          <w:rFonts w:asciiTheme="minorHAnsi" w:hAnsiTheme="minorHAnsi" w:cstheme="minorHAnsi"/>
          <w:sz w:val="24"/>
          <w:szCs w:val="24"/>
        </w:rPr>
        <w:t xml:space="preserve">which receives Section 3 covered funding, directly from HUD or from another recipient and includes, but is not limited to, any State, unit of local government, </w:t>
      </w:r>
      <w:r>
        <w:rPr>
          <w:rFonts w:asciiTheme="minorHAnsi" w:hAnsiTheme="minorHAnsi" w:cstheme="minorHAnsi"/>
          <w:sz w:val="24"/>
          <w:szCs w:val="24"/>
        </w:rPr>
        <w:t>Public Housing Authority</w:t>
      </w:r>
      <w:r w:rsidRPr="00933E67">
        <w:rPr>
          <w:rFonts w:asciiTheme="minorHAnsi" w:hAnsiTheme="minorHAnsi" w:cstheme="minorHAnsi"/>
          <w:sz w:val="24"/>
          <w:szCs w:val="24"/>
        </w:rPr>
        <w:t xml:space="preserve">, </w:t>
      </w:r>
      <w:r>
        <w:rPr>
          <w:rFonts w:asciiTheme="minorHAnsi" w:hAnsiTheme="minorHAnsi" w:cstheme="minorHAnsi"/>
          <w:sz w:val="24"/>
          <w:szCs w:val="24"/>
        </w:rPr>
        <w:t>Indian Housing Authority</w:t>
      </w:r>
      <w:r w:rsidRPr="00933E67">
        <w:rPr>
          <w:rFonts w:asciiTheme="minorHAnsi" w:hAnsiTheme="minorHAnsi" w:cstheme="minorHAnsi"/>
          <w:sz w:val="24"/>
          <w:szCs w:val="24"/>
        </w:rPr>
        <w:t xml:space="preserve">, Indian Tribe, or other public body, public or private nonprofit organization, private agency or institution, mortgagor, developer, limited dividend sponsor, builder, property manager, community housing </w:t>
      </w:r>
      <w:r w:rsidR="00683418">
        <w:rPr>
          <w:rFonts w:asciiTheme="minorHAnsi" w:hAnsiTheme="minorHAnsi" w:cstheme="minorHAnsi"/>
          <w:sz w:val="24"/>
          <w:szCs w:val="24"/>
        </w:rPr>
        <w:t>d</w:t>
      </w:r>
      <w:r>
        <w:rPr>
          <w:rFonts w:asciiTheme="minorHAnsi" w:hAnsiTheme="minorHAnsi" w:cstheme="minorHAnsi"/>
          <w:sz w:val="24"/>
          <w:szCs w:val="24"/>
        </w:rPr>
        <w:t>evelopment</w:t>
      </w:r>
      <w:r w:rsidRPr="00933E67">
        <w:rPr>
          <w:rFonts w:asciiTheme="minorHAnsi" w:hAnsiTheme="minorHAnsi" w:cstheme="minorHAnsi"/>
          <w:sz w:val="24"/>
          <w:szCs w:val="24"/>
        </w:rPr>
        <w:t xml:space="preserve"> organization, resident management corporation, resident council, or cooperative association. Recipient also includes any successor, assignee, or transferee of any such </w:t>
      </w:r>
      <w:r>
        <w:rPr>
          <w:rFonts w:asciiTheme="minorHAnsi" w:hAnsiTheme="minorHAnsi" w:cstheme="minorHAnsi"/>
          <w:sz w:val="24"/>
          <w:szCs w:val="24"/>
        </w:rPr>
        <w:t>recipient</w:t>
      </w:r>
      <w:r w:rsidRPr="00933E67">
        <w:rPr>
          <w:rFonts w:asciiTheme="minorHAnsi" w:hAnsiTheme="minorHAnsi" w:cstheme="minorHAnsi"/>
          <w:sz w:val="24"/>
          <w:szCs w:val="24"/>
        </w:rPr>
        <w:t>, but does not include any ultimate beneficiary under the HUD program to which Section 3 applies and does not include contractors.</w:t>
      </w:r>
    </w:p>
    <w:p w:rsidR="00AD187B" w:rsidRDefault="00AD187B" w:rsidP="00933E67">
      <w:pPr>
        <w:autoSpaceDE w:val="0"/>
        <w:autoSpaceDN w:val="0"/>
        <w:adjustRightInd w:val="0"/>
        <w:spacing w:after="0" w:line="240" w:lineRule="auto"/>
        <w:jc w:val="both"/>
        <w:rPr>
          <w:rFonts w:asciiTheme="minorHAnsi" w:hAnsiTheme="minorHAnsi" w:cs="Arial"/>
          <w:iCs/>
          <w:sz w:val="24"/>
          <w:szCs w:val="24"/>
          <w:u w:val="single"/>
        </w:rPr>
      </w:pPr>
    </w:p>
    <w:p w:rsidR="004A7FBD" w:rsidRDefault="004A7FBD" w:rsidP="00933E67">
      <w:pPr>
        <w:autoSpaceDE w:val="0"/>
        <w:autoSpaceDN w:val="0"/>
        <w:adjustRightInd w:val="0"/>
        <w:spacing w:after="0" w:line="240" w:lineRule="auto"/>
        <w:jc w:val="both"/>
        <w:rPr>
          <w:rFonts w:asciiTheme="minorHAnsi" w:hAnsiTheme="minorHAnsi" w:cs="Arial"/>
          <w:sz w:val="24"/>
          <w:szCs w:val="24"/>
        </w:rPr>
      </w:pPr>
      <w:r w:rsidRPr="008D4C66">
        <w:rPr>
          <w:rFonts w:asciiTheme="minorHAnsi" w:hAnsiTheme="minorHAnsi" w:cs="Arial"/>
          <w:iCs/>
          <w:sz w:val="24"/>
          <w:szCs w:val="24"/>
          <w:u w:val="single"/>
        </w:rPr>
        <w:t>CONTRACTOR</w:t>
      </w:r>
      <w:r w:rsidRPr="008D4C66">
        <w:rPr>
          <w:rFonts w:asciiTheme="minorHAnsi" w:hAnsiTheme="minorHAnsi" w:cs="Arial"/>
          <w:iCs/>
          <w:sz w:val="24"/>
          <w:szCs w:val="24"/>
        </w:rPr>
        <w:t xml:space="preserve">:  </w:t>
      </w:r>
      <w:r>
        <w:rPr>
          <w:rFonts w:asciiTheme="minorHAnsi" w:hAnsiTheme="minorHAnsi" w:cs="Arial"/>
          <w:sz w:val="24"/>
          <w:szCs w:val="24"/>
        </w:rPr>
        <w:t>A</w:t>
      </w:r>
      <w:r w:rsidRPr="008D4C66">
        <w:rPr>
          <w:rFonts w:asciiTheme="minorHAnsi" w:hAnsiTheme="minorHAnsi" w:cs="Arial"/>
          <w:sz w:val="24"/>
          <w:szCs w:val="24"/>
        </w:rPr>
        <w:t xml:space="preserve">ny entity which contracts to perform work generated by the expenditure of section 3 covered assistance, or for work in connection with a section 3 covered project. </w:t>
      </w:r>
    </w:p>
    <w:p w:rsidR="004A7FBD" w:rsidRDefault="004A7FBD" w:rsidP="00933E67">
      <w:pPr>
        <w:autoSpaceDE w:val="0"/>
        <w:autoSpaceDN w:val="0"/>
        <w:adjustRightInd w:val="0"/>
        <w:spacing w:after="0" w:line="240" w:lineRule="auto"/>
        <w:jc w:val="both"/>
        <w:rPr>
          <w:rFonts w:asciiTheme="minorHAnsi" w:hAnsiTheme="minorHAnsi" w:cs="Arial"/>
          <w:sz w:val="24"/>
          <w:szCs w:val="24"/>
        </w:rPr>
      </w:pPr>
    </w:p>
    <w:p w:rsidR="004A7FBD" w:rsidRPr="008D4C66" w:rsidRDefault="004A7FBD" w:rsidP="00933E67">
      <w:pPr>
        <w:autoSpaceDE w:val="0"/>
        <w:autoSpaceDN w:val="0"/>
        <w:adjustRightInd w:val="0"/>
        <w:spacing w:after="0" w:line="240" w:lineRule="auto"/>
        <w:jc w:val="both"/>
        <w:rPr>
          <w:rFonts w:asciiTheme="minorHAnsi" w:hAnsiTheme="minorHAnsi" w:cs="Arial"/>
          <w:sz w:val="24"/>
          <w:szCs w:val="24"/>
        </w:rPr>
      </w:pPr>
      <w:r w:rsidRPr="008D4C66">
        <w:rPr>
          <w:iCs/>
          <w:sz w:val="24"/>
          <w:szCs w:val="24"/>
          <w:u w:val="single"/>
        </w:rPr>
        <w:t>SUBCONTRACTOR</w:t>
      </w:r>
      <w:r w:rsidRPr="008D4C66">
        <w:rPr>
          <w:iCs/>
          <w:sz w:val="24"/>
          <w:szCs w:val="24"/>
        </w:rPr>
        <w:t>: A</w:t>
      </w:r>
      <w:r w:rsidRPr="008D4C66">
        <w:rPr>
          <w:sz w:val="24"/>
          <w:szCs w:val="24"/>
        </w:rPr>
        <w:t xml:space="preserve">ny entity (other than a person who is an employee of the contractor) which has a contract with a contractor to undertake a portion of the contractor’s obligation for the performance of work generated by the expenditure of Section 3 covered </w:t>
      </w:r>
      <w:proofErr w:type="gramStart"/>
      <w:r w:rsidRPr="008D4C66">
        <w:rPr>
          <w:sz w:val="24"/>
          <w:szCs w:val="24"/>
        </w:rPr>
        <w:t>assistance, or</w:t>
      </w:r>
      <w:proofErr w:type="gramEnd"/>
      <w:r w:rsidRPr="008D4C66">
        <w:rPr>
          <w:sz w:val="24"/>
          <w:szCs w:val="24"/>
        </w:rPr>
        <w:t xml:space="preserve"> arising in connection with a section 3 covered project.</w:t>
      </w:r>
    </w:p>
    <w:p w:rsidR="004A7FBD" w:rsidRPr="008D4C66" w:rsidRDefault="004A7FBD" w:rsidP="00933E67">
      <w:pPr>
        <w:autoSpaceDE w:val="0"/>
        <w:autoSpaceDN w:val="0"/>
        <w:adjustRightInd w:val="0"/>
        <w:spacing w:after="0" w:line="240" w:lineRule="auto"/>
        <w:jc w:val="both"/>
        <w:rPr>
          <w:rFonts w:asciiTheme="minorHAnsi" w:hAnsiTheme="minorHAnsi" w:cs="Arial"/>
          <w:sz w:val="24"/>
          <w:szCs w:val="24"/>
        </w:rPr>
      </w:pPr>
    </w:p>
    <w:p w:rsidR="00933E67" w:rsidRPr="00933E67" w:rsidRDefault="00933E67" w:rsidP="00933E67">
      <w:pPr>
        <w:autoSpaceDE w:val="0"/>
        <w:autoSpaceDN w:val="0"/>
        <w:adjustRightInd w:val="0"/>
        <w:spacing w:after="0" w:line="240" w:lineRule="auto"/>
        <w:jc w:val="both"/>
        <w:rPr>
          <w:rFonts w:asciiTheme="minorHAnsi" w:hAnsiTheme="minorHAnsi" w:cstheme="minorHAnsi"/>
          <w:sz w:val="24"/>
          <w:szCs w:val="24"/>
        </w:rPr>
      </w:pPr>
      <w:r w:rsidRPr="00B74BDC">
        <w:rPr>
          <w:rFonts w:asciiTheme="minorHAnsi" w:hAnsiTheme="minorHAnsi" w:cstheme="minorHAnsi"/>
          <w:bCs/>
          <w:sz w:val="24"/>
          <w:szCs w:val="24"/>
          <w:u w:val="single"/>
        </w:rPr>
        <w:t>NEW HIRES</w:t>
      </w:r>
      <w:r w:rsidRPr="00933E67">
        <w:rPr>
          <w:rFonts w:asciiTheme="minorHAnsi" w:hAnsiTheme="minorHAnsi" w:cstheme="minorHAnsi"/>
          <w:b/>
          <w:bCs/>
          <w:sz w:val="24"/>
          <w:szCs w:val="24"/>
        </w:rPr>
        <w:t xml:space="preserve">: </w:t>
      </w:r>
      <w:r w:rsidR="000A7300">
        <w:rPr>
          <w:rFonts w:asciiTheme="minorHAnsi" w:hAnsiTheme="minorHAnsi" w:cstheme="minorHAnsi"/>
          <w:sz w:val="24"/>
          <w:szCs w:val="24"/>
        </w:rPr>
        <w:t xml:space="preserve">  F</w:t>
      </w:r>
      <w:r w:rsidRPr="00933E67">
        <w:rPr>
          <w:rFonts w:asciiTheme="minorHAnsi" w:hAnsiTheme="minorHAnsi" w:cstheme="minorHAnsi"/>
          <w:sz w:val="24"/>
          <w:szCs w:val="24"/>
        </w:rPr>
        <w:t>ull-time employees for permanent, temporary</w:t>
      </w:r>
      <w:r w:rsidR="00073B6A">
        <w:rPr>
          <w:rFonts w:asciiTheme="minorHAnsi" w:hAnsiTheme="minorHAnsi" w:cstheme="minorHAnsi"/>
          <w:sz w:val="24"/>
          <w:szCs w:val="24"/>
        </w:rPr>
        <w:t>,</w:t>
      </w:r>
      <w:r w:rsidRPr="00933E67">
        <w:rPr>
          <w:rFonts w:asciiTheme="minorHAnsi" w:hAnsiTheme="minorHAnsi" w:cstheme="minorHAnsi"/>
          <w:sz w:val="24"/>
          <w:szCs w:val="24"/>
        </w:rPr>
        <w:t xml:space="preserve"> or seasonal employment opportunities</w:t>
      </w:r>
      <w:r w:rsidR="000A7300">
        <w:rPr>
          <w:rFonts w:asciiTheme="minorHAnsi" w:hAnsiTheme="minorHAnsi" w:cstheme="minorHAnsi"/>
          <w:sz w:val="24"/>
          <w:szCs w:val="24"/>
        </w:rPr>
        <w:t>.</w:t>
      </w:r>
    </w:p>
    <w:p w:rsidR="00933E67" w:rsidRPr="00933E67" w:rsidRDefault="00933E67" w:rsidP="00933E67">
      <w:pPr>
        <w:autoSpaceDE w:val="0"/>
        <w:autoSpaceDN w:val="0"/>
        <w:adjustRightInd w:val="0"/>
        <w:spacing w:after="0" w:line="240" w:lineRule="auto"/>
        <w:jc w:val="both"/>
        <w:rPr>
          <w:rFonts w:asciiTheme="minorHAnsi" w:hAnsiTheme="minorHAnsi" w:cstheme="minorHAnsi"/>
          <w:b/>
          <w:bCs/>
          <w:sz w:val="24"/>
          <w:szCs w:val="24"/>
        </w:rPr>
      </w:pPr>
    </w:p>
    <w:p w:rsidR="00933E67" w:rsidRPr="00933E67" w:rsidRDefault="00933E67" w:rsidP="00933E67">
      <w:pPr>
        <w:autoSpaceDE w:val="0"/>
        <w:autoSpaceDN w:val="0"/>
        <w:adjustRightInd w:val="0"/>
        <w:spacing w:after="0" w:line="240" w:lineRule="auto"/>
        <w:jc w:val="both"/>
        <w:rPr>
          <w:rFonts w:asciiTheme="minorHAnsi" w:hAnsiTheme="minorHAnsi" w:cstheme="minorHAnsi"/>
          <w:sz w:val="24"/>
          <w:szCs w:val="24"/>
        </w:rPr>
      </w:pPr>
      <w:r w:rsidRPr="00B74BDC">
        <w:rPr>
          <w:rFonts w:asciiTheme="minorHAnsi" w:hAnsiTheme="minorHAnsi" w:cstheme="minorHAnsi"/>
          <w:bCs/>
          <w:sz w:val="24"/>
          <w:szCs w:val="24"/>
          <w:u w:val="single"/>
        </w:rPr>
        <w:t>EMPLOYMENT OPPORTUNITIES GENERATED BY SECTION 3 COVERED ASSISTANCE:</w:t>
      </w:r>
      <w:r w:rsidRPr="00933E67">
        <w:rPr>
          <w:rFonts w:asciiTheme="minorHAnsi" w:hAnsiTheme="minorHAnsi" w:cstheme="minorHAnsi"/>
          <w:b/>
          <w:bCs/>
          <w:sz w:val="24"/>
          <w:szCs w:val="24"/>
        </w:rPr>
        <w:t xml:space="preserve"> </w:t>
      </w:r>
      <w:r w:rsidRPr="00933E67">
        <w:rPr>
          <w:rFonts w:asciiTheme="minorHAnsi" w:hAnsiTheme="minorHAnsi" w:cstheme="minorHAnsi"/>
          <w:sz w:val="24"/>
          <w:szCs w:val="24"/>
        </w:rPr>
        <w:t xml:space="preserve">All employment opportunities generated by the expenditure of Section 3 covered funding (i.e. operating funding, </w:t>
      </w:r>
      <w:r w:rsidR="00DC4703">
        <w:rPr>
          <w:rFonts w:asciiTheme="minorHAnsi" w:hAnsiTheme="minorHAnsi" w:cstheme="minorHAnsi"/>
          <w:sz w:val="24"/>
          <w:szCs w:val="24"/>
        </w:rPr>
        <w:t>Development</w:t>
      </w:r>
      <w:r w:rsidRPr="00933E67">
        <w:rPr>
          <w:rFonts w:asciiTheme="minorHAnsi" w:hAnsiTheme="minorHAnsi" w:cstheme="minorHAnsi"/>
          <w:sz w:val="24"/>
          <w:szCs w:val="24"/>
        </w:rPr>
        <w:t xml:space="preserve"> funding, and modernization funding) and with respect to Section 3 covered housing and community </w:t>
      </w:r>
      <w:r w:rsidR="00DC4703">
        <w:rPr>
          <w:rFonts w:asciiTheme="minorHAnsi" w:hAnsiTheme="minorHAnsi" w:cstheme="minorHAnsi"/>
          <w:sz w:val="24"/>
          <w:szCs w:val="24"/>
        </w:rPr>
        <w:t>Development</w:t>
      </w:r>
      <w:r w:rsidRPr="00933E67">
        <w:rPr>
          <w:rFonts w:asciiTheme="minorHAnsi" w:hAnsiTheme="minorHAnsi" w:cstheme="minorHAnsi"/>
          <w:sz w:val="24"/>
          <w:szCs w:val="24"/>
        </w:rPr>
        <w:t xml:space="preserve"> funding, all employment opportunities arising in connection with Section 3 covered projects</w:t>
      </w:r>
      <w:r w:rsidRPr="00933E67">
        <w:rPr>
          <w:rFonts w:asciiTheme="minorHAnsi" w:hAnsiTheme="minorHAnsi" w:cstheme="minorHAnsi"/>
          <w:i/>
          <w:iCs/>
          <w:sz w:val="24"/>
          <w:szCs w:val="24"/>
        </w:rPr>
        <w:t xml:space="preserve">, </w:t>
      </w:r>
      <w:r w:rsidRPr="00933E67">
        <w:rPr>
          <w:rFonts w:asciiTheme="minorHAnsi" w:hAnsiTheme="minorHAnsi" w:cstheme="minorHAnsi"/>
          <w:sz w:val="24"/>
          <w:szCs w:val="24"/>
        </w:rPr>
        <w:t>including management and administrative jobs (including architectural, engineering, or related professional services and jobs directly related to administrative support of these activities) connected with the Section 3 covered project.</w:t>
      </w:r>
    </w:p>
    <w:p w:rsidR="00933E67" w:rsidRPr="00933E67" w:rsidRDefault="00933E67" w:rsidP="00933E67">
      <w:pPr>
        <w:autoSpaceDE w:val="0"/>
        <w:autoSpaceDN w:val="0"/>
        <w:adjustRightInd w:val="0"/>
        <w:spacing w:after="0" w:line="240" w:lineRule="auto"/>
        <w:jc w:val="both"/>
        <w:rPr>
          <w:rFonts w:asciiTheme="minorHAnsi" w:hAnsiTheme="minorHAnsi" w:cstheme="minorHAnsi"/>
          <w:b/>
          <w:bCs/>
          <w:sz w:val="24"/>
          <w:szCs w:val="24"/>
        </w:rPr>
      </w:pPr>
    </w:p>
    <w:p w:rsidR="004A7FBD" w:rsidRDefault="004A7FBD" w:rsidP="00933E67">
      <w:pPr>
        <w:autoSpaceDE w:val="0"/>
        <w:autoSpaceDN w:val="0"/>
        <w:adjustRightInd w:val="0"/>
        <w:spacing w:after="0" w:line="240" w:lineRule="auto"/>
        <w:jc w:val="both"/>
        <w:rPr>
          <w:rFonts w:asciiTheme="minorHAnsi" w:hAnsiTheme="minorHAnsi" w:cstheme="minorHAnsi"/>
          <w:bCs/>
          <w:sz w:val="24"/>
          <w:szCs w:val="24"/>
        </w:rPr>
      </w:pPr>
      <w:r>
        <w:rPr>
          <w:rFonts w:asciiTheme="minorHAnsi" w:hAnsiTheme="minorHAnsi" w:cstheme="minorHAnsi"/>
          <w:bCs/>
          <w:sz w:val="24"/>
          <w:szCs w:val="24"/>
          <w:u w:val="single"/>
        </w:rPr>
        <w:t>SECTION 3 RESIDENT:</w:t>
      </w:r>
      <w:r>
        <w:rPr>
          <w:rFonts w:asciiTheme="minorHAnsi" w:hAnsiTheme="minorHAnsi" w:cstheme="minorHAnsi"/>
          <w:bCs/>
          <w:sz w:val="24"/>
          <w:szCs w:val="24"/>
        </w:rPr>
        <w:t xml:space="preserve">   A Section 3 resident is:</w:t>
      </w:r>
    </w:p>
    <w:p w:rsidR="004A7FBD" w:rsidRDefault="004A7FBD" w:rsidP="00D97813">
      <w:pPr>
        <w:pStyle w:val="ListParagraph"/>
        <w:numPr>
          <w:ilvl w:val="0"/>
          <w:numId w:val="13"/>
        </w:numPr>
        <w:tabs>
          <w:tab w:val="left" w:pos="1080"/>
        </w:tabs>
        <w:autoSpaceDE w:val="0"/>
        <w:autoSpaceDN w:val="0"/>
        <w:adjustRightInd w:val="0"/>
        <w:spacing w:after="0" w:line="240" w:lineRule="auto"/>
        <w:ind w:left="1080"/>
        <w:jc w:val="both"/>
        <w:rPr>
          <w:rFonts w:asciiTheme="minorHAnsi" w:hAnsiTheme="minorHAnsi" w:cstheme="minorHAnsi"/>
          <w:bCs/>
          <w:sz w:val="24"/>
          <w:szCs w:val="24"/>
        </w:rPr>
      </w:pPr>
      <w:r>
        <w:rPr>
          <w:rFonts w:asciiTheme="minorHAnsi" w:hAnsiTheme="minorHAnsi" w:cstheme="minorHAnsi"/>
          <w:bCs/>
          <w:sz w:val="24"/>
          <w:szCs w:val="24"/>
        </w:rPr>
        <w:t xml:space="preserve"> A public housing resident or Housing Choice Voucher holder; or</w:t>
      </w:r>
    </w:p>
    <w:p w:rsidR="004A7FBD" w:rsidRPr="008D4C66" w:rsidRDefault="004A7FBD" w:rsidP="00D97813">
      <w:pPr>
        <w:pStyle w:val="ListParagraph"/>
        <w:numPr>
          <w:ilvl w:val="0"/>
          <w:numId w:val="13"/>
        </w:numPr>
        <w:tabs>
          <w:tab w:val="left" w:pos="1080"/>
        </w:tabs>
        <w:autoSpaceDE w:val="0"/>
        <w:autoSpaceDN w:val="0"/>
        <w:adjustRightInd w:val="0"/>
        <w:spacing w:after="0" w:line="240" w:lineRule="auto"/>
        <w:ind w:left="1080"/>
        <w:jc w:val="both"/>
        <w:rPr>
          <w:rFonts w:asciiTheme="minorHAnsi" w:hAnsiTheme="minorHAnsi" w:cstheme="minorHAnsi"/>
          <w:bCs/>
          <w:sz w:val="24"/>
          <w:szCs w:val="24"/>
        </w:rPr>
      </w:pPr>
      <w:r>
        <w:rPr>
          <w:rFonts w:asciiTheme="minorHAnsi" w:hAnsiTheme="minorHAnsi" w:cstheme="minorHAnsi"/>
          <w:bCs/>
          <w:sz w:val="24"/>
          <w:szCs w:val="24"/>
        </w:rPr>
        <w:t xml:space="preserve">An individual who residents in the </w:t>
      </w:r>
      <w:r w:rsidR="00C03AD0">
        <w:rPr>
          <w:rFonts w:asciiTheme="minorHAnsi" w:hAnsiTheme="minorHAnsi" w:cstheme="minorHAnsi"/>
          <w:bCs/>
          <w:sz w:val="24"/>
          <w:szCs w:val="24"/>
        </w:rPr>
        <w:t>service</w:t>
      </w:r>
      <w:r>
        <w:rPr>
          <w:rFonts w:asciiTheme="minorHAnsi" w:hAnsiTheme="minorHAnsi" w:cstheme="minorHAnsi"/>
          <w:bCs/>
          <w:sz w:val="24"/>
          <w:szCs w:val="24"/>
        </w:rPr>
        <w:t xml:space="preserve"> area in which the Section 3 covered assistance is </w:t>
      </w:r>
      <w:proofErr w:type="gramStart"/>
      <w:r>
        <w:rPr>
          <w:rFonts w:asciiTheme="minorHAnsi" w:hAnsiTheme="minorHAnsi" w:cstheme="minorHAnsi"/>
          <w:bCs/>
          <w:sz w:val="24"/>
          <w:szCs w:val="24"/>
        </w:rPr>
        <w:t>expended, and</w:t>
      </w:r>
      <w:proofErr w:type="gramEnd"/>
      <w:r>
        <w:rPr>
          <w:rFonts w:asciiTheme="minorHAnsi" w:hAnsiTheme="minorHAnsi" w:cstheme="minorHAnsi"/>
          <w:bCs/>
          <w:sz w:val="24"/>
          <w:szCs w:val="24"/>
        </w:rPr>
        <w:t xml:space="preserve"> is a </w:t>
      </w:r>
      <w:r w:rsidR="00AD187B">
        <w:rPr>
          <w:rFonts w:asciiTheme="minorHAnsi" w:hAnsiTheme="minorHAnsi" w:cstheme="minorHAnsi"/>
          <w:bCs/>
          <w:sz w:val="24"/>
          <w:szCs w:val="24"/>
        </w:rPr>
        <w:t>low-income person or a very low-</w:t>
      </w:r>
      <w:r>
        <w:rPr>
          <w:rFonts w:asciiTheme="minorHAnsi" w:hAnsiTheme="minorHAnsi" w:cstheme="minorHAnsi"/>
          <w:bCs/>
          <w:sz w:val="24"/>
          <w:szCs w:val="24"/>
        </w:rPr>
        <w:t>income person.</w:t>
      </w:r>
    </w:p>
    <w:p w:rsidR="004A7FBD" w:rsidRDefault="004A7FBD" w:rsidP="00933E67">
      <w:pPr>
        <w:autoSpaceDE w:val="0"/>
        <w:autoSpaceDN w:val="0"/>
        <w:adjustRightInd w:val="0"/>
        <w:spacing w:after="0" w:line="240" w:lineRule="auto"/>
        <w:jc w:val="both"/>
        <w:rPr>
          <w:rFonts w:asciiTheme="minorHAnsi" w:hAnsiTheme="minorHAnsi" w:cstheme="minorHAnsi"/>
          <w:bCs/>
          <w:sz w:val="24"/>
          <w:szCs w:val="24"/>
          <w:u w:val="single"/>
        </w:rPr>
      </w:pPr>
    </w:p>
    <w:p w:rsidR="00AD187B" w:rsidRDefault="00AD187B" w:rsidP="00AD187B">
      <w:pPr>
        <w:spacing w:after="0" w:line="240" w:lineRule="auto"/>
        <w:jc w:val="both"/>
        <w:rPr>
          <w:rFonts w:asciiTheme="minorHAnsi" w:hAnsiTheme="minorHAnsi" w:cstheme="minorHAnsi"/>
          <w:sz w:val="24"/>
          <w:szCs w:val="24"/>
        </w:rPr>
      </w:pPr>
      <w:r w:rsidRPr="00B74BDC">
        <w:rPr>
          <w:rFonts w:asciiTheme="minorHAnsi" w:hAnsiTheme="minorHAnsi" w:cstheme="minorHAnsi"/>
          <w:sz w:val="24"/>
          <w:szCs w:val="24"/>
          <w:u w:val="single"/>
        </w:rPr>
        <w:t>LOW</w:t>
      </w:r>
      <w:r>
        <w:rPr>
          <w:rFonts w:asciiTheme="minorHAnsi" w:hAnsiTheme="minorHAnsi" w:cstheme="minorHAnsi"/>
          <w:sz w:val="24"/>
          <w:szCs w:val="24"/>
          <w:u w:val="single"/>
        </w:rPr>
        <w:t>-</w:t>
      </w:r>
      <w:r w:rsidRPr="00B74BDC">
        <w:rPr>
          <w:rFonts w:asciiTheme="minorHAnsi" w:hAnsiTheme="minorHAnsi" w:cstheme="minorHAnsi"/>
          <w:sz w:val="24"/>
          <w:szCs w:val="24"/>
          <w:u w:val="single"/>
        </w:rPr>
        <w:t>INCOME PERSON</w:t>
      </w:r>
      <w:r w:rsidRPr="00B74BDC">
        <w:rPr>
          <w:rFonts w:asciiTheme="minorHAnsi" w:hAnsiTheme="minorHAnsi" w:cstheme="minorHAnsi"/>
          <w:sz w:val="24"/>
          <w:szCs w:val="24"/>
        </w:rPr>
        <w:t>:</w:t>
      </w:r>
      <w:r w:rsidRPr="003A657B">
        <w:rPr>
          <w:rFonts w:asciiTheme="minorHAnsi" w:hAnsiTheme="minorHAnsi" w:cstheme="minorHAnsi"/>
          <w:sz w:val="24"/>
          <w:szCs w:val="24"/>
        </w:rPr>
        <w:t xml:space="preserve"> Families (including single persons) whose incomes do not exceed 80% of the median income for the </w:t>
      </w:r>
      <w:r>
        <w:rPr>
          <w:rFonts w:asciiTheme="minorHAnsi" w:hAnsiTheme="minorHAnsi" w:cstheme="minorHAnsi"/>
          <w:sz w:val="24"/>
          <w:szCs w:val="24"/>
        </w:rPr>
        <w:t>area as determined by HUD.</w:t>
      </w:r>
    </w:p>
    <w:p w:rsidR="00E13C98" w:rsidRPr="003A657B" w:rsidRDefault="00E13C98" w:rsidP="00E13C98">
      <w:pPr>
        <w:autoSpaceDE w:val="0"/>
        <w:autoSpaceDN w:val="0"/>
        <w:adjustRightInd w:val="0"/>
        <w:spacing w:after="0" w:line="240" w:lineRule="auto"/>
        <w:jc w:val="both"/>
        <w:rPr>
          <w:rFonts w:asciiTheme="minorHAnsi" w:hAnsiTheme="minorHAnsi" w:cstheme="minorHAnsi"/>
          <w:sz w:val="24"/>
          <w:szCs w:val="24"/>
        </w:rPr>
      </w:pPr>
      <w:r w:rsidRPr="003A657B">
        <w:rPr>
          <w:rFonts w:asciiTheme="minorHAnsi" w:hAnsiTheme="minorHAnsi" w:cstheme="minorHAnsi"/>
          <w:sz w:val="24"/>
          <w:szCs w:val="24"/>
        </w:rPr>
        <w:t xml:space="preserve">Please refer to </w:t>
      </w:r>
      <w:hyperlink r:id="rId9" w:history="1">
        <w:r w:rsidRPr="003A657B">
          <w:rPr>
            <w:rStyle w:val="Hyperlink"/>
            <w:rFonts w:asciiTheme="minorHAnsi" w:hAnsiTheme="minorHAnsi" w:cstheme="minorHAnsi"/>
            <w:sz w:val="24"/>
            <w:szCs w:val="24"/>
          </w:rPr>
          <w:t>www.huduser.org/portal/datasets/il.html</w:t>
        </w:r>
      </w:hyperlink>
      <w:r w:rsidRPr="003A657B">
        <w:rPr>
          <w:rFonts w:asciiTheme="minorHAnsi" w:hAnsiTheme="minorHAnsi" w:cstheme="minorHAnsi"/>
          <w:sz w:val="24"/>
          <w:szCs w:val="24"/>
        </w:rPr>
        <w:t xml:space="preserve"> for current, local Income Limit information.  </w:t>
      </w:r>
    </w:p>
    <w:p w:rsidR="00E13C98" w:rsidRPr="00FE2328" w:rsidRDefault="00E13C98" w:rsidP="00D97813">
      <w:pPr>
        <w:pStyle w:val="ListParagraph"/>
        <w:numPr>
          <w:ilvl w:val="0"/>
          <w:numId w:val="3"/>
        </w:numPr>
        <w:autoSpaceDE w:val="0"/>
        <w:autoSpaceDN w:val="0"/>
        <w:adjustRightInd w:val="0"/>
        <w:spacing w:after="0" w:line="240" w:lineRule="auto"/>
        <w:jc w:val="both"/>
        <w:rPr>
          <w:rFonts w:asciiTheme="minorHAnsi" w:hAnsiTheme="minorHAnsi" w:cstheme="minorHAnsi"/>
          <w:sz w:val="24"/>
          <w:szCs w:val="24"/>
        </w:rPr>
      </w:pPr>
      <w:r w:rsidRPr="00FE2328">
        <w:rPr>
          <w:rFonts w:asciiTheme="minorHAnsi" w:hAnsiTheme="minorHAnsi" w:cstheme="minorHAnsi"/>
          <w:sz w:val="24"/>
          <w:szCs w:val="24"/>
        </w:rPr>
        <w:t>Select current year.</w:t>
      </w:r>
    </w:p>
    <w:p w:rsidR="00E13C98" w:rsidRPr="00FE2328" w:rsidRDefault="00E13C98" w:rsidP="00D97813">
      <w:pPr>
        <w:pStyle w:val="ListParagraph"/>
        <w:numPr>
          <w:ilvl w:val="0"/>
          <w:numId w:val="3"/>
        </w:numPr>
        <w:autoSpaceDE w:val="0"/>
        <w:autoSpaceDN w:val="0"/>
        <w:adjustRightInd w:val="0"/>
        <w:spacing w:after="0" w:line="240" w:lineRule="auto"/>
        <w:jc w:val="both"/>
        <w:rPr>
          <w:rFonts w:asciiTheme="minorHAnsi" w:hAnsiTheme="minorHAnsi" w:cstheme="minorHAnsi"/>
          <w:sz w:val="24"/>
          <w:szCs w:val="24"/>
        </w:rPr>
      </w:pPr>
      <w:r w:rsidRPr="00FE2328">
        <w:rPr>
          <w:rFonts w:asciiTheme="minorHAnsi" w:hAnsiTheme="minorHAnsi" w:cstheme="minorHAnsi"/>
          <w:sz w:val="24"/>
          <w:szCs w:val="24"/>
        </w:rPr>
        <w:t>Select “Access Individual Income Limit area”</w:t>
      </w:r>
    </w:p>
    <w:p w:rsidR="00E13C98" w:rsidRPr="00FE2328" w:rsidRDefault="00E13C98" w:rsidP="00D97813">
      <w:pPr>
        <w:pStyle w:val="ListParagraph"/>
        <w:numPr>
          <w:ilvl w:val="0"/>
          <w:numId w:val="3"/>
        </w:numPr>
        <w:autoSpaceDE w:val="0"/>
        <w:autoSpaceDN w:val="0"/>
        <w:adjustRightInd w:val="0"/>
        <w:spacing w:after="0" w:line="240" w:lineRule="auto"/>
        <w:jc w:val="both"/>
        <w:rPr>
          <w:rFonts w:asciiTheme="minorHAnsi" w:hAnsiTheme="minorHAnsi" w:cstheme="minorHAnsi"/>
          <w:sz w:val="24"/>
          <w:szCs w:val="24"/>
          <w:u w:val="single"/>
        </w:rPr>
      </w:pPr>
      <w:r w:rsidRPr="00FE2328">
        <w:rPr>
          <w:rFonts w:asciiTheme="minorHAnsi" w:hAnsiTheme="minorHAnsi" w:cstheme="minorHAnsi"/>
          <w:sz w:val="24"/>
          <w:szCs w:val="24"/>
        </w:rPr>
        <w:t>Select “click here for FY XXXX IL Documentation” (where XXXX is the current fiscal year</w:t>
      </w:r>
      <w:r w:rsidRPr="00FE2328">
        <w:rPr>
          <w:rFonts w:asciiTheme="minorHAnsi" w:hAnsiTheme="minorHAnsi" w:cstheme="minorHAnsi"/>
          <w:sz w:val="24"/>
          <w:szCs w:val="24"/>
          <w:u w:val="single"/>
        </w:rPr>
        <w:t>)</w:t>
      </w:r>
    </w:p>
    <w:p w:rsidR="00E13C98" w:rsidRPr="00FE2328" w:rsidRDefault="00E13C98" w:rsidP="00D97813">
      <w:pPr>
        <w:pStyle w:val="ListParagraph"/>
        <w:numPr>
          <w:ilvl w:val="0"/>
          <w:numId w:val="3"/>
        </w:numPr>
        <w:autoSpaceDE w:val="0"/>
        <w:autoSpaceDN w:val="0"/>
        <w:adjustRightInd w:val="0"/>
        <w:spacing w:after="0" w:line="240" w:lineRule="auto"/>
        <w:jc w:val="both"/>
        <w:rPr>
          <w:rFonts w:asciiTheme="minorHAnsi" w:hAnsiTheme="minorHAnsi" w:cstheme="minorHAnsi"/>
          <w:sz w:val="24"/>
          <w:szCs w:val="24"/>
          <w:u w:val="single"/>
        </w:rPr>
      </w:pPr>
      <w:r w:rsidRPr="00FE2328">
        <w:rPr>
          <w:rFonts w:asciiTheme="minorHAnsi" w:hAnsiTheme="minorHAnsi" w:cstheme="minorHAnsi"/>
          <w:sz w:val="24"/>
          <w:szCs w:val="24"/>
          <w:u w:val="single"/>
        </w:rPr>
        <w:t>Select State &amp; County</w:t>
      </w:r>
    </w:p>
    <w:p w:rsidR="00E13C98" w:rsidRPr="003A657B" w:rsidRDefault="00E13C98" w:rsidP="00AD187B">
      <w:pPr>
        <w:spacing w:after="0" w:line="240" w:lineRule="auto"/>
        <w:jc w:val="both"/>
        <w:rPr>
          <w:rFonts w:asciiTheme="minorHAnsi" w:hAnsiTheme="minorHAnsi" w:cstheme="minorHAnsi"/>
          <w:sz w:val="24"/>
          <w:szCs w:val="24"/>
        </w:rPr>
      </w:pPr>
    </w:p>
    <w:p w:rsidR="00AD187B" w:rsidRPr="003A657B" w:rsidRDefault="00AD187B" w:rsidP="00AD187B">
      <w:pPr>
        <w:spacing w:after="0" w:line="240" w:lineRule="auto"/>
        <w:jc w:val="both"/>
        <w:rPr>
          <w:rFonts w:asciiTheme="minorHAnsi" w:hAnsiTheme="minorHAnsi" w:cstheme="minorHAnsi"/>
          <w:sz w:val="24"/>
          <w:szCs w:val="24"/>
        </w:rPr>
      </w:pPr>
      <w:r w:rsidRPr="00B74BDC">
        <w:rPr>
          <w:rFonts w:asciiTheme="minorHAnsi" w:hAnsiTheme="minorHAnsi" w:cstheme="minorHAnsi"/>
          <w:sz w:val="24"/>
          <w:szCs w:val="24"/>
          <w:u w:val="single"/>
        </w:rPr>
        <w:t>VERY LOW</w:t>
      </w:r>
      <w:r>
        <w:rPr>
          <w:rFonts w:asciiTheme="minorHAnsi" w:hAnsiTheme="minorHAnsi" w:cstheme="minorHAnsi"/>
          <w:sz w:val="24"/>
          <w:szCs w:val="24"/>
          <w:u w:val="single"/>
        </w:rPr>
        <w:t>-</w:t>
      </w:r>
      <w:r w:rsidRPr="00B74BDC">
        <w:rPr>
          <w:rFonts w:asciiTheme="minorHAnsi" w:hAnsiTheme="minorHAnsi" w:cstheme="minorHAnsi"/>
          <w:sz w:val="24"/>
          <w:szCs w:val="24"/>
          <w:u w:val="single"/>
        </w:rPr>
        <w:t>INCOME PERSON:</w:t>
      </w:r>
      <w:r w:rsidRPr="003A657B">
        <w:rPr>
          <w:rFonts w:asciiTheme="minorHAnsi" w:hAnsiTheme="minorHAnsi" w:cstheme="minorHAnsi"/>
          <w:sz w:val="24"/>
          <w:szCs w:val="24"/>
        </w:rPr>
        <w:t xml:space="preserve"> Families (including single persons) whose incomes do not exceed 50% of the median family income for the </w:t>
      </w:r>
      <w:r>
        <w:rPr>
          <w:rFonts w:asciiTheme="minorHAnsi" w:hAnsiTheme="minorHAnsi" w:cstheme="minorHAnsi"/>
          <w:sz w:val="24"/>
          <w:szCs w:val="24"/>
        </w:rPr>
        <w:t>area as determined by HUD.</w:t>
      </w:r>
    </w:p>
    <w:p w:rsidR="004A7FBD" w:rsidRDefault="004A7FBD" w:rsidP="00933E67">
      <w:pPr>
        <w:autoSpaceDE w:val="0"/>
        <w:autoSpaceDN w:val="0"/>
        <w:adjustRightInd w:val="0"/>
        <w:spacing w:after="0" w:line="240" w:lineRule="auto"/>
        <w:jc w:val="both"/>
        <w:rPr>
          <w:rFonts w:asciiTheme="minorHAnsi" w:hAnsiTheme="minorHAnsi" w:cstheme="minorHAnsi"/>
          <w:bCs/>
          <w:sz w:val="24"/>
          <w:szCs w:val="24"/>
          <w:u w:val="single"/>
        </w:rPr>
      </w:pPr>
    </w:p>
    <w:p w:rsidR="00C03AD0" w:rsidRDefault="00C03AD0" w:rsidP="00933E67">
      <w:pPr>
        <w:autoSpaceDE w:val="0"/>
        <w:autoSpaceDN w:val="0"/>
        <w:adjustRightInd w:val="0"/>
        <w:spacing w:after="0" w:line="240" w:lineRule="auto"/>
        <w:jc w:val="both"/>
        <w:rPr>
          <w:rFonts w:asciiTheme="minorHAnsi" w:hAnsiTheme="minorHAnsi" w:cstheme="minorHAnsi"/>
          <w:bCs/>
          <w:sz w:val="24"/>
          <w:szCs w:val="24"/>
          <w:u w:val="single"/>
        </w:rPr>
      </w:pPr>
    </w:p>
    <w:p w:rsidR="00C03AD0" w:rsidRDefault="00C03AD0" w:rsidP="00933E67">
      <w:pPr>
        <w:autoSpaceDE w:val="0"/>
        <w:autoSpaceDN w:val="0"/>
        <w:adjustRightInd w:val="0"/>
        <w:spacing w:after="0" w:line="240" w:lineRule="auto"/>
        <w:jc w:val="both"/>
        <w:rPr>
          <w:rFonts w:asciiTheme="minorHAnsi" w:hAnsiTheme="minorHAnsi" w:cstheme="minorHAnsi"/>
          <w:bCs/>
          <w:sz w:val="24"/>
          <w:szCs w:val="24"/>
          <w:u w:val="single"/>
        </w:rPr>
      </w:pPr>
    </w:p>
    <w:p w:rsidR="00933E67" w:rsidRPr="00933E67" w:rsidRDefault="00933E67" w:rsidP="00933E67">
      <w:pPr>
        <w:autoSpaceDE w:val="0"/>
        <w:autoSpaceDN w:val="0"/>
        <w:adjustRightInd w:val="0"/>
        <w:spacing w:after="0" w:line="240" w:lineRule="auto"/>
        <w:jc w:val="both"/>
        <w:rPr>
          <w:rFonts w:asciiTheme="minorHAnsi" w:hAnsiTheme="minorHAnsi" w:cstheme="minorHAnsi"/>
          <w:sz w:val="24"/>
          <w:szCs w:val="24"/>
        </w:rPr>
      </w:pPr>
      <w:r w:rsidRPr="00B74BDC">
        <w:rPr>
          <w:rFonts w:asciiTheme="minorHAnsi" w:hAnsiTheme="minorHAnsi" w:cstheme="minorHAnsi"/>
          <w:bCs/>
          <w:sz w:val="24"/>
          <w:szCs w:val="24"/>
          <w:u w:val="single"/>
        </w:rPr>
        <w:lastRenderedPageBreak/>
        <w:t>SECTION 3 BUSINESS CONCERN</w:t>
      </w:r>
      <w:r w:rsidRPr="00933E67">
        <w:rPr>
          <w:rFonts w:asciiTheme="minorHAnsi" w:hAnsiTheme="minorHAnsi" w:cstheme="minorHAnsi"/>
          <w:b/>
          <w:bCs/>
          <w:sz w:val="24"/>
          <w:szCs w:val="24"/>
        </w:rPr>
        <w:t xml:space="preserve">: </w:t>
      </w:r>
      <w:r w:rsidRPr="00933E67">
        <w:rPr>
          <w:rFonts w:asciiTheme="minorHAnsi" w:hAnsiTheme="minorHAnsi" w:cstheme="minorHAnsi"/>
          <w:sz w:val="24"/>
          <w:szCs w:val="24"/>
        </w:rPr>
        <w:t>A</w:t>
      </w:r>
      <w:r w:rsidR="000A7300">
        <w:rPr>
          <w:rFonts w:asciiTheme="minorHAnsi" w:hAnsiTheme="minorHAnsi" w:cstheme="minorHAnsi"/>
          <w:sz w:val="24"/>
          <w:szCs w:val="24"/>
        </w:rPr>
        <w:t xml:space="preserve"> </w:t>
      </w:r>
      <w:r w:rsidRPr="00933E67">
        <w:rPr>
          <w:rFonts w:asciiTheme="minorHAnsi" w:hAnsiTheme="minorHAnsi" w:cstheme="minorHAnsi"/>
          <w:sz w:val="24"/>
          <w:szCs w:val="24"/>
        </w:rPr>
        <w:t xml:space="preserve">Section 3 </w:t>
      </w:r>
      <w:r w:rsidR="00A4007D">
        <w:rPr>
          <w:rFonts w:asciiTheme="minorHAnsi" w:hAnsiTheme="minorHAnsi" w:cstheme="minorHAnsi"/>
          <w:sz w:val="24"/>
          <w:szCs w:val="24"/>
        </w:rPr>
        <w:t>b</w:t>
      </w:r>
      <w:r w:rsidRPr="00933E67">
        <w:rPr>
          <w:rFonts w:asciiTheme="minorHAnsi" w:hAnsiTheme="minorHAnsi" w:cstheme="minorHAnsi"/>
          <w:sz w:val="24"/>
          <w:szCs w:val="24"/>
        </w:rPr>
        <w:t xml:space="preserve">usiness </w:t>
      </w:r>
      <w:r w:rsidR="00A4007D">
        <w:rPr>
          <w:rFonts w:asciiTheme="minorHAnsi" w:hAnsiTheme="minorHAnsi" w:cstheme="minorHAnsi"/>
          <w:sz w:val="24"/>
          <w:szCs w:val="24"/>
        </w:rPr>
        <w:t>c</w:t>
      </w:r>
      <w:r w:rsidRPr="00933E67">
        <w:rPr>
          <w:rFonts w:asciiTheme="minorHAnsi" w:hAnsiTheme="minorHAnsi" w:cstheme="minorHAnsi"/>
          <w:sz w:val="24"/>
          <w:szCs w:val="24"/>
        </w:rPr>
        <w:t>oncern is one:</w:t>
      </w:r>
    </w:p>
    <w:p w:rsidR="00933E67" w:rsidRPr="00933E67" w:rsidRDefault="00933E67" w:rsidP="00933E67">
      <w:pPr>
        <w:autoSpaceDE w:val="0"/>
        <w:autoSpaceDN w:val="0"/>
        <w:adjustRightInd w:val="0"/>
        <w:spacing w:after="0" w:line="240" w:lineRule="auto"/>
        <w:jc w:val="both"/>
        <w:rPr>
          <w:rFonts w:asciiTheme="minorHAnsi" w:hAnsiTheme="minorHAnsi" w:cstheme="minorHAnsi"/>
          <w:sz w:val="24"/>
          <w:szCs w:val="24"/>
        </w:rPr>
      </w:pPr>
    </w:p>
    <w:p w:rsidR="00933E67" w:rsidRPr="00933E67" w:rsidRDefault="00933E67" w:rsidP="00B74BDC">
      <w:pPr>
        <w:autoSpaceDE w:val="0"/>
        <w:autoSpaceDN w:val="0"/>
        <w:adjustRightInd w:val="0"/>
        <w:spacing w:after="0" w:line="240" w:lineRule="auto"/>
        <w:ind w:left="720"/>
        <w:jc w:val="both"/>
        <w:rPr>
          <w:rFonts w:asciiTheme="minorHAnsi" w:hAnsiTheme="minorHAnsi" w:cstheme="minorHAnsi"/>
          <w:sz w:val="24"/>
          <w:szCs w:val="24"/>
        </w:rPr>
      </w:pPr>
      <w:r w:rsidRPr="00933E67">
        <w:rPr>
          <w:rFonts w:asciiTheme="minorHAnsi" w:hAnsiTheme="minorHAnsi" w:cstheme="minorHAnsi"/>
          <w:sz w:val="24"/>
          <w:szCs w:val="24"/>
        </w:rPr>
        <w:t xml:space="preserve">A. That is </w:t>
      </w:r>
      <w:r w:rsidR="000A7300">
        <w:rPr>
          <w:rFonts w:asciiTheme="minorHAnsi" w:hAnsiTheme="minorHAnsi" w:cstheme="minorHAnsi"/>
          <w:sz w:val="24"/>
          <w:szCs w:val="24"/>
        </w:rPr>
        <w:t>f</w:t>
      </w:r>
      <w:r w:rsidRPr="00933E67">
        <w:rPr>
          <w:rFonts w:asciiTheme="minorHAnsi" w:hAnsiTheme="minorHAnsi" w:cstheme="minorHAnsi"/>
          <w:sz w:val="24"/>
          <w:szCs w:val="24"/>
        </w:rPr>
        <w:t xml:space="preserve">ifty-one </w:t>
      </w:r>
      <w:r w:rsidR="000A7300">
        <w:rPr>
          <w:rFonts w:asciiTheme="minorHAnsi" w:hAnsiTheme="minorHAnsi" w:cstheme="minorHAnsi"/>
          <w:sz w:val="24"/>
          <w:szCs w:val="24"/>
        </w:rPr>
        <w:t xml:space="preserve">percent </w:t>
      </w:r>
      <w:r w:rsidRPr="00933E67">
        <w:rPr>
          <w:rFonts w:asciiTheme="minorHAnsi" w:hAnsiTheme="minorHAnsi" w:cstheme="minorHAnsi"/>
          <w:sz w:val="24"/>
          <w:szCs w:val="24"/>
        </w:rPr>
        <w:t>(51%)</w:t>
      </w:r>
      <w:r w:rsidR="000A7300">
        <w:rPr>
          <w:rFonts w:asciiTheme="minorHAnsi" w:hAnsiTheme="minorHAnsi" w:cstheme="minorHAnsi"/>
          <w:sz w:val="24"/>
          <w:szCs w:val="24"/>
        </w:rPr>
        <w:t xml:space="preserve"> </w:t>
      </w:r>
      <w:r w:rsidRPr="00933E67">
        <w:rPr>
          <w:rFonts w:asciiTheme="minorHAnsi" w:hAnsiTheme="minorHAnsi" w:cstheme="minorHAnsi"/>
          <w:sz w:val="24"/>
          <w:szCs w:val="24"/>
        </w:rPr>
        <w:t xml:space="preserve">or more owned by Section 3 </w:t>
      </w:r>
      <w:r w:rsidR="00A4007D">
        <w:rPr>
          <w:rFonts w:asciiTheme="minorHAnsi" w:hAnsiTheme="minorHAnsi" w:cstheme="minorHAnsi"/>
          <w:sz w:val="24"/>
          <w:szCs w:val="24"/>
        </w:rPr>
        <w:t>r</w:t>
      </w:r>
      <w:r w:rsidRPr="00933E67">
        <w:rPr>
          <w:rFonts w:asciiTheme="minorHAnsi" w:hAnsiTheme="minorHAnsi" w:cstheme="minorHAnsi"/>
          <w:sz w:val="24"/>
          <w:szCs w:val="24"/>
        </w:rPr>
        <w:t>esidents; or</w:t>
      </w:r>
    </w:p>
    <w:p w:rsidR="00933E67" w:rsidRPr="00933E67" w:rsidRDefault="00933E67" w:rsidP="00B74BDC">
      <w:pPr>
        <w:autoSpaceDE w:val="0"/>
        <w:autoSpaceDN w:val="0"/>
        <w:adjustRightInd w:val="0"/>
        <w:spacing w:after="0" w:line="240" w:lineRule="auto"/>
        <w:ind w:left="720"/>
        <w:jc w:val="both"/>
        <w:rPr>
          <w:rFonts w:asciiTheme="minorHAnsi" w:hAnsiTheme="minorHAnsi" w:cstheme="minorHAnsi"/>
          <w:sz w:val="24"/>
          <w:szCs w:val="24"/>
        </w:rPr>
      </w:pPr>
    </w:p>
    <w:p w:rsidR="00933E67" w:rsidRPr="00933E67" w:rsidRDefault="00933E67" w:rsidP="00B74BDC">
      <w:pPr>
        <w:autoSpaceDE w:val="0"/>
        <w:autoSpaceDN w:val="0"/>
        <w:adjustRightInd w:val="0"/>
        <w:spacing w:after="0" w:line="240" w:lineRule="auto"/>
        <w:ind w:left="720"/>
        <w:jc w:val="both"/>
        <w:rPr>
          <w:rFonts w:asciiTheme="minorHAnsi" w:hAnsiTheme="minorHAnsi" w:cstheme="minorHAnsi"/>
          <w:sz w:val="24"/>
          <w:szCs w:val="24"/>
        </w:rPr>
      </w:pPr>
      <w:r w:rsidRPr="00933E67">
        <w:rPr>
          <w:rFonts w:asciiTheme="minorHAnsi" w:hAnsiTheme="minorHAnsi" w:cstheme="minorHAnsi"/>
          <w:sz w:val="24"/>
          <w:szCs w:val="24"/>
        </w:rPr>
        <w:t xml:space="preserve">B. Whose permanent, full-time employees includes persons, at least 30 percent of whom are current Section 3 </w:t>
      </w:r>
      <w:r w:rsidR="00A4007D">
        <w:rPr>
          <w:rFonts w:asciiTheme="minorHAnsi" w:hAnsiTheme="minorHAnsi" w:cstheme="minorHAnsi"/>
          <w:sz w:val="24"/>
          <w:szCs w:val="24"/>
        </w:rPr>
        <w:t>r</w:t>
      </w:r>
      <w:r w:rsidRPr="00933E67">
        <w:rPr>
          <w:rFonts w:asciiTheme="minorHAnsi" w:hAnsiTheme="minorHAnsi" w:cstheme="minorHAnsi"/>
          <w:sz w:val="24"/>
          <w:szCs w:val="24"/>
        </w:rPr>
        <w:t xml:space="preserve">esidents, or </w:t>
      </w:r>
      <w:r w:rsidR="00A4007D">
        <w:rPr>
          <w:rFonts w:asciiTheme="minorHAnsi" w:hAnsiTheme="minorHAnsi" w:cstheme="minorHAnsi"/>
          <w:sz w:val="24"/>
          <w:szCs w:val="24"/>
        </w:rPr>
        <w:t xml:space="preserve">within three years of the date of first employment with the Section 3 business concern </w:t>
      </w:r>
      <w:r w:rsidRPr="00933E67">
        <w:rPr>
          <w:rFonts w:asciiTheme="minorHAnsi" w:hAnsiTheme="minorHAnsi" w:cstheme="minorHAnsi"/>
          <w:sz w:val="24"/>
          <w:szCs w:val="24"/>
        </w:rPr>
        <w:t xml:space="preserve">were Section 3 </w:t>
      </w:r>
      <w:r w:rsidR="00A4007D">
        <w:rPr>
          <w:rFonts w:asciiTheme="minorHAnsi" w:hAnsiTheme="minorHAnsi" w:cstheme="minorHAnsi"/>
          <w:sz w:val="24"/>
          <w:szCs w:val="24"/>
        </w:rPr>
        <w:t>r</w:t>
      </w:r>
      <w:r w:rsidRPr="00933E67">
        <w:rPr>
          <w:rFonts w:asciiTheme="minorHAnsi" w:hAnsiTheme="minorHAnsi" w:cstheme="minorHAnsi"/>
          <w:sz w:val="24"/>
          <w:szCs w:val="24"/>
        </w:rPr>
        <w:t>esidents</w:t>
      </w:r>
      <w:r w:rsidR="00A4007D">
        <w:rPr>
          <w:rFonts w:asciiTheme="minorHAnsi" w:hAnsiTheme="minorHAnsi" w:cstheme="minorHAnsi"/>
          <w:sz w:val="24"/>
          <w:szCs w:val="24"/>
        </w:rPr>
        <w:t>;</w:t>
      </w:r>
      <w:r w:rsidR="002A4028">
        <w:rPr>
          <w:rFonts w:asciiTheme="minorHAnsi" w:hAnsiTheme="minorHAnsi" w:cstheme="minorHAnsi"/>
          <w:sz w:val="24"/>
          <w:szCs w:val="24"/>
        </w:rPr>
        <w:t xml:space="preserve"> or</w:t>
      </w:r>
    </w:p>
    <w:p w:rsidR="00933E67" w:rsidRPr="00933E67" w:rsidRDefault="00933E67" w:rsidP="00B74BDC">
      <w:pPr>
        <w:autoSpaceDE w:val="0"/>
        <w:autoSpaceDN w:val="0"/>
        <w:adjustRightInd w:val="0"/>
        <w:spacing w:after="0" w:line="240" w:lineRule="auto"/>
        <w:ind w:left="720"/>
        <w:jc w:val="both"/>
        <w:rPr>
          <w:rFonts w:asciiTheme="minorHAnsi" w:hAnsiTheme="minorHAnsi" w:cstheme="minorHAnsi"/>
          <w:sz w:val="24"/>
          <w:szCs w:val="24"/>
        </w:rPr>
      </w:pPr>
    </w:p>
    <w:p w:rsidR="00933E67" w:rsidRPr="00933E67" w:rsidRDefault="00933E67" w:rsidP="00B74BDC">
      <w:pPr>
        <w:autoSpaceDE w:val="0"/>
        <w:autoSpaceDN w:val="0"/>
        <w:adjustRightInd w:val="0"/>
        <w:spacing w:after="0" w:line="240" w:lineRule="auto"/>
        <w:ind w:left="720"/>
        <w:jc w:val="both"/>
        <w:rPr>
          <w:rFonts w:asciiTheme="minorHAnsi" w:hAnsiTheme="minorHAnsi" w:cstheme="minorHAnsi"/>
          <w:sz w:val="24"/>
          <w:szCs w:val="24"/>
        </w:rPr>
      </w:pPr>
      <w:r w:rsidRPr="00933E67">
        <w:rPr>
          <w:rFonts w:asciiTheme="minorHAnsi" w:hAnsiTheme="minorHAnsi" w:cstheme="minorHAnsi"/>
          <w:sz w:val="24"/>
          <w:szCs w:val="24"/>
        </w:rPr>
        <w:t>C. That provides evidence of a commitment to subcontract a minimum of 25 percent of the total contract award amount (including any modifications</w:t>
      </w:r>
      <w:r w:rsidR="003E14F1">
        <w:rPr>
          <w:rFonts w:asciiTheme="minorHAnsi" w:hAnsiTheme="minorHAnsi" w:cstheme="minorHAnsi"/>
          <w:sz w:val="24"/>
          <w:szCs w:val="24"/>
        </w:rPr>
        <w:t xml:space="preserve">) to Section 3 </w:t>
      </w:r>
      <w:r w:rsidR="004A7FBD">
        <w:rPr>
          <w:rFonts w:asciiTheme="minorHAnsi" w:hAnsiTheme="minorHAnsi" w:cstheme="minorHAnsi"/>
          <w:sz w:val="24"/>
          <w:szCs w:val="24"/>
        </w:rPr>
        <w:t>b</w:t>
      </w:r>
      <w:r w:rsidR="003E14F1">
        <w:rPr>
          <w:rFonts w:asciiTheme="minorHAnsi" w:hAnsiTheme="minorHAnsi" w:cstheme="minorHAnsi"/>
          <w:sz w:val="24"/>
          <w:szCs w:val="24"/>
        </w:rPr>
        <w:t xml:space="preserve">usiness </w:t>
      </w:r>
      <w:r w:rsidR="004A7FBD">
        <w:rPr>
          <w:rFonts w:asciiTheme="minorHAnsi" w:hAnsiTheme="minorHAnsi" w:cstheme="minorHAnsi"/>
          <w:sz w:val="24"/>
          <w:szCs w:val="24"/>
        </w:rPr>
        <w:t>c</w:t>
      </w:r>
      <w:r w:rsidR="003E14F1">
        <w:rPr>
          <w:rFonts w:asciiTheme="minorHAnsi" w:hAnsiTheme="minorHAnsi" w:cstheme="minorHAnsi"/>
          <w:sz w:val="24"/>
          <w:szCs w:val="24"/>
        </w:rPr>
        <w:t>oncern</w:t>
      </w:r>
      <w:r w:rsidRPr="00933E67">
        <w:rPr>
          <w:rFonts w:asciiTheme="minorHAnsi" w:hAnsiTheme="minorHAnsi" w:cstheme="minorHAnsi"/>
          <w:sz w:val="24"/>
          <w:szCs w:val="24"/>
        </w:rPr>
        <w:t xml:space="preserve">s </w:t>
      </w:r>
      <w:r w:rsidR="004A7FBD">
        <w:rPr>
          <w:rFonts w:asciiTheme="minorHAnsi" w:hAnsiTheme="minorHAnsi" w:cstheme="minorHAnsi"/>
          <w:sz w:val="24"/>
          <w:szCs w:val="24"/>
        </w:rPr>
        <w:t>that meet the requirements described</w:t>
      </w:r>
      <w:r w:rsidRPr="00933E67">
        <w:rPr>
          <w:rFonts w:asciiTheme="minorHAnsi" w:hAnsiTheme="minorHAnsi" w:cstheme="minorHAnsi"/>
          <w:sz w:val="24"/>
          <w:szCs w:val="24"/>
        </w:rPr>
        <w:t xml:space="preserve"> in A or B. Example: If the Contract Amount is = $1,000,000, contractor must subcontract at least 25% or $250,000 to Section 3 </w:t>
      </w:r>
      <w:r w:rsidR="00A4007D">
        <w:rPr>
          <w:rFonts w:asciiTheme="minorHAnsi" w:hAnsiTheme="minorHAnsi" w:cstheme="minorHAnsi"/>
          <w:sz w:val="24"/>
          <w:szCs w:val="24"/>
        </w:rPr>
        <w:t>b</w:t>
      </w:r>
      <w:r w:rsidRPr="00933E67">
        <w:rPr>
          <w:rFonts w:asciiTheme="minorHAnsi" w:hAnsiTheme="minorHAnsi" w:cstheme="minorHAnsi"/>
          <w:sz w:val="24"/>
          <w:szCs w:val="24"/>
        </w:rPr>
        <w:t xml:space="preserve">usiness </w:t>
      </w:r>
      <w:r w:rsidR="00A4007D">
        <w:rPr>
          <w:rFonts w:asciiTheme="minorHAnsi" w:hAnsiTheme="minorHAnsi" w:cstheme="minorHAnsi"/>
          <w:sz w:val="24"/>
          <w:szCs w:val="24"/>
        </w:rPr>
        <w:t>c</w:t>
      </w:r>
      <w:r w:rsidRPr="00933E67">
        <w:rPr>
          <w:rFonts w:asciiTheme="minorHAnsi" w:hAnsiTheme="minorHAnsi" w:cstheme="minorHAnsi"/>
          <w:sz w:val="24"/>
          <w:szCs w:val="24"/>
        </w:rPr>
        <w:t>oncern(s) as defined in A or B in this part.</w:t>
      </w:r>
    </w:p>
    <w:p w:rsidR="00933E67" w:rsidRPr="00933E67" w:rsidRDefault="00933E67" w:rsidP="00933E67">
      <w:pPr>
        <w:autoSpaceDE w:val="0"/>
        <w:autoSpaceDN w:val="0"/>
        <w:adjustRightInd w:val="0"/>
        <w:spacing w:after="0" w:line="240" w:lineRule="auto"/>
        <w:jc w:val="both"/>
        <w:rPr>
          <w:rFonts w:asciiTheme="minorHAnsi" w:hAnsiTheme="minorHAnsi" w:cstheme="minorHAnsi"/>
          <w:b/>
          <w:bCs/>
          <w:sz w:val="24"/>
          <w:szCs w:val="24"/>
        </w:rPr>
      </w:pPr>
    </w:p>
    <w:p w:rsidR="00683418" w:rsidRPr="00933E67" w:rsidRDefault="000D69F3" w:rsidP="00683418">
      <w:pPr>
        <w:autoSpaceDE w:val="0"/>
        <w:autoSpaceDN w:val="0"/>
        <w:adjustRightInd w:val="0"/>
        <w:spacing w:after="0" w:line="240" w:lineRule="auto"/>
        <w:jc w:val="both"/>
        <w:rPr>
          <w:rFonts w:asciiTheme="minorHAnsi" w:hAnsiTheme="minorHAnsi" w:cstheme="minorHAnsi"/>
          <w:sz w:val="24"/>
          <w:szCs w:val="24"/>
        </w:rPr>
      </w:pPr>
      <w:r w:rsidRPr="008D4C66">
        <w:rPr>
          <w:rFonts w:asciiTheme="minorHAnsi" w:hAnsiTheme="minorHAnsi" w:cstheme="minorHAnsi"/>
          <w:bCs/>
          <w:sz w:val="24"/>
          <w:szCs w:val="24"/>
          <w:u w:val="single"/>
        </w:rPr>
        <w:t>RESIDENT-</w:t>
      </w:r>
      <w:r w:rsidR="00683418" w:rsidRPr="008D4C66">
        <w:rPr>
          <w:rFonts w:asciiTheme="minorHAnsi" w:hAnsiTheme="minorHAnsi" w:cstheme="minorHAnsi"/>
          <w:bCs/>
          <w:sz w:val="24"/>
          <w:szCs w:val="24"/>
          <w:u w:val="single"/>
        </w:rPr>
        <w:t>OWNED BUSINESS (ROB):</w:t>
      </w:r>
      <w:r w:rsidR="00683418" w:rsidRPr="008D4C66">
        <w:rPr>
          <w:rFonts w:asciiTheme="minorHAnsi" w:hAnsiTheme="minorHAnsi" w:cstheme="minorHAnsi"/>
          <w:b/>
          <w:bCs/>
          <w:sz w:val="24"/>
          <w:szCs w:val="24"/>
        </w:rPr>
        <w:t xml:space="preserve"> </w:t>
      </w:r>
      <w:r w:rsidRPr="008D4C66">
        <w:rPr>
          <w:rFonts w:asciiTheme="minorHAnsi" w:hAnsiTheme="minorHAnsi" w:cstheme="minorHAnsi"/>
          <w:b/>
          <w:bCs/>
          <w:sz w:val="24"/>
          <w:szCs w:val="24"/>
        </w:rPr>
        <w:t xml:space="preserve">  </w:t>
      </w:r>
      <w:r w:rsidRPr="008D4C66">
        <w:rPr>
          <w:rFonts w:asciiTheme="minorHAnsi" w:hAnsiTheme="minorHAnsi" w:cstheme="minorHAnsi"/>
          <w:bCs/>
          <w:sz w:val="24"/>
          <w:szCs w:val="24"/>
        </w:rPr>
        <w:t xml:space="preserve">As described in 24 CRF Part 963, a resident-owned business </w:t>
      </w:r>
      <w:r w:rsidRPr="008D4C66">
        <w:rPr>
          <w:rFonts w:asciiTheme="minorHAnsi" w:hAnsiTheme="minorHAnsi" w:cstheme="minorHAnsi"/>
          <w:sz w:val="24"/>
          <w:szCs w:val="24"/>
        </w:rPr>
        <w:t>is a business c</w:t>
      </w:r>
      <w:r w:rsidR="00683418" w:rsidRPr="008D4C66">
        <w:rPr>
          <w:rFonts w:asciiTheme="minorHAnsi" w:hAnsiTheme="minorHAnsi" w:cstheme="minorHAnsi"/>
          <w:sz w:val="24"/>
          <w:szCs w:val="24"/>
        </w:rPr>
        <w:t xml:space="preserve">oncern owned or controlled by </w:t>
      </w:r>
      <w:r w:rsidRPr="008D4C66">
        <w:rPr>
          <w:rFonts w:asciiTheme="minorHAnsi" w:hAnsiTheme="minorHAnsi" w:cstheme="minorHAnsi"/>
          <w:sz w:val="24"/>
          <w:szCs w:val="24"/>
        </w:rPr>
        <w:t>public housing residents.  “Owned and controlled” means a business</w:t>
      </w:r>
      <w:r w:rsidR="00683418" w:rsidRPr="008D4C66">
        <w:rPr>
          <w:rFonts w:asciiTheme="minorHAnsi" w:hAnsiTheme="minorHAnsi" w:cstheme="minorHAnsi"/>
          <w:sz w:val="24"/>
          <w:szCs w:val="24"/>
        </w:rPr>
        <w:t xml:space="preserve"> (a) at least 51% owned and operated by </w:t>
      </w:r>
      <w:r w:rsidRPr="008D4C66">
        <w:rPr>
          <w:rFonts w:asciiTheme="minorHAnsi" w:hAnsiTheme="minorHAnsi" w:cstheme="minorHAnsi"/>
          <w:sz w:val="24"/>
          <w:szCs w:val="24"/>
        </w:rPr>
        <w:t>a public housing resident</w:t>
      </w:r>
      <w:r w:rsidR="00683418" w:rsidRPr="008D4C66">
        <w:rPr>
          <w:rFonts w:asciiTheme="minorHAnsi" w:hAnsiTheme="minorHAnsi" w:cstheme="minorHAnsi"/>
          <w:sz w:val="24"/>
          <w:szCs w:val="24"/>
        </w:rPr>
        <w:t xml:space="preserve">; and (b) whose management and daily business operations are controlled by one or more such individuals.  </w:t>
      </w:r>
      <w:r w:rsidRPr="008D4C66">
        <w:rPr>
          <w:rFonts w:asciiTheme="minorHAnsi" w:hAnsiTheme="minorHAnsi" w:cstheme="minorHAnsi"/>
          <w:sz w:val="24"/>
          <w:szCs w:val="24"/>
        </w:rPr>
        <w:t xml:space="preserve">If </w:t>
      </w:r>
      <w:r w:rsidR="009A1282" w:rsidRPr="008D4C66">
        <w:rPr>
          <w:rFonts w:asciiTheme="minorHAnsi" w:hAnsiTheme="minorHAnsi" w:cstheme="minorHAnsi"/>
          <w:sz w:val="24"/>
          <w:szCs w:val="24"/>
        </w:rPr>
        <w:t xml:space="preserve">for a specific procurement, </w:t>
      </w:r>
      <w:r w:rsidR="002237BF">
        <w:rPr>
          <w:rFonts w:asciiTheme="minorHAnsi" w:hAnsiTheme="minorHAnsi" w:cstheme="minorHAnsi"/>
          <w:sz w:val="24"/>
          <w:szCs w:val="24"/>
        </w:rPr>
        <w:t>CRHA</w:t>
      </w:r>
      <w:r w:rsidRPr="008D4C66">
        <w:rPr>
          <w:rFonts w:asciiTheme="minorHAnsi" w:hAnsiTheme="minorHAnsi" w:cstheme="minorHAnsi"/>
          <w:sz w:val="24"/>
          <w:szCs w:val="24"/>
        </w:rPr>
        <w:t xml:space="preserve"> decides to elect the alternative procurement process found in 24 CFR Part 963</w:t>
      </w:r>
      <w:r w:rsidR="00DD4992" w:rsidRPr="008D4C66">
        <w:rPr>
          <w:rFonts w:asciiTheme="minorHAnsi" w:hAnsiTheme="minorHAnsi" w:cstheme="minorHAnsi"/>
          <w:sz w:val="24"/>
          <w:szCs w:val="24"/>
        </w:rPr>
        <w:t xml:space="preserve"> for a </w:t>
      </w:r>
      <w:r w:rsidR="009A1282" w:rsidRPr="008D4C66">
        <w:rPr>
          <w:rFonts w:asciiTheme="minorHAnsi" w:hAnsiTheme="minorHAnsi" w:cstheme="minorHAnsi"/>
          <w:sz w:val="24"/>
          <w:szCs w:val="24"/>
        </w:rPr>
        <w:t>limiting the solicitation only to ROBs</w:t>
      </w:r>
      <w:r w:rsidRPr="008D4C66">
        <w:rPr>
          <w:rFonts w:asciiTheme="minorHAnsi" w:hAnsiTheme="minorHAnsi" w:cstheme="minorHAnsi"/>
          <w:sz w:val="24"/>
          <w:szCs w:val="24"/>
        </w:rPr>
        <w:t xml:space="preserve">, the ROB must also </w:t>
      </w:r>
      <w:r w:rsidR="00DD4992" w:rsidRPr="008D4C66">
        <w:rPr>
          <w:rFonts w:asciiTheme="minorHAnsi" w:hAnsiTheme="minorHAnsi" w:cstheme="minorHAnsi"/>
          <w:sz w:val="24"/>
          <w:szCs w:val="24"/>
        </w:rPr>
        <w:t xml:space="preserve">meet the additional eligibility </w:t>
      </w:r>
      <w:r w:rsidRPr="008D4C66">
        <w:rPr>
          <w:rFonts w:asciiTheme="minorHAnsi" w:hAnsiTheme="minorHAnsi" w:cstheme="minorHAnsi"/>
          <w:sz w:val="24"/>
          <w:szCs w:val="24"/>
        </w:rPr>
        <w:t xml:space="preserve">and </w:t>
      </w:r>
      <w:r w:rsidR="00DD4992" w:rsidRPr="008D4C66">
        <w:rPr>
          <w:rFonts w:asciiTheme="minorHAnsi" w:hAnsiTheme="minorHAnsi" w:cstheme="minorHAnsi"/>
          <w:sz w:val="24"/>
          <w:szCs w:val="24"/>
        </w:rPr>
        <w:t>other requirements described in the regulations.</w:t>
      </w:r>
      <w:r w:rsidRPr="008D4C66">
        <w:rPr>
          <w:rFonts w:asciiTheme="minorHAnsi" w:hAnsiTheme="minorHAnsi" w:cstheme="minorHAnsi"/>
          <w:sz w:val="24"/>
          <w:szCs w:val="24"/>
        </w:rPr>
        <w:t xml:space="preserve"> </w:t>
      </w:r>
    </w:p>
    <w:p w:rsidR="00683418" w:rsidRDefault="00683418" w:rsidP="00933E67">
      <w:pPr>
        <w:autoSpaceDE w:val="0"/>
        <w:autoSpaceDN w:val="0"/>
        <w:adjustRightInd w:val="0"/>
        <w:spacing w:after="0" w:line="240" w:lineRule="auto"/>
        <w:jc w:val="both"/>
        <w:rPr>
          <w:rFonts w:asciiTheme="minorHAnsi" w:hAnsiTheme="minorHAnsi" w:cstheme="minorHAnsi"/>
          <w:bCs/>
          <w:sz w:val="24"/>
          <w:szCs w:val="24"/>
          <w:u w:val="single"/>
        </w:rPr>
      </w:pPr>
    </w:p>
    <w:p w:rsidR="00933E67" w:rsidRPr="00933E67" w:rsidRDefault="00933E67" w:rsidP="00933E67">
      <w:pPr>
        <w:autoSpaceDE w:val="0"/>
        <w:autoSpaceDN w:val="0"/>
        <w:adjustRightInd w:val="0"/>
        <w:spacing w:after="0" w:line="240" w:lineRule="auto"/>
        <w:jc w:val="both"/>
        <w:rPr>
          <w:rFonts w:asciiTheme="minorHAnsi" w:hAnsiTheme="minorHAnsi" w:cstheme="minorHAnsi"/>
          <w:sz w:val="24"/>
          <w:szCs w:val="24"/>
        </w:rPr>
      </w:pPr>
      <w:r w:rsidRPr="00B74BDC">
        <w:rPr>
          <w:rFonts w:asciiTheme="minorHAnsi" w:hAnsiTheme="minorHAnsi" w:cstheme="minorHAnsi"/>
          <w:bCs/>
          <w:sz w:val="24"/>
          <w:szCs w:val="24"/>
          <w:u w:val="single"/>
        </w:rPr>
        <w:t>SECTION 3 CLAUSE</w:t>
      </w:r>
      <w:r w:rsidRPr="00933E67">
        <w:rPr>
          <w:rFonts w:asciiTheme="minorHAnsi" w:hAnsiTheme="minorHAnsi" w:cstheme="minorHAnsi"/>
          <w:b/>
          <w:bCs/>
          <w:sz w:val="24"/>
          <w:szCs w:val="24"/>
        </w:rPr>
        <w:t xml:space="preserve">: </w:t>
      </w:r>
      <w:r w:rsidRPr="00933E67">
        <w:rPr>
          <w:rFonts w:asciiTheme="minorHAnsi" w:hAnsiTheme="minorHAnsi" w:cstheme="minorHAnsi"/>
          <w:sz w:val="24"/>
          <w:szCs w:val="24"/>
        </w:rPr>
        <w:t>The contract provisions set forth in 24 CFR 135.38</w:t>
      </w:r>
      <w:r w:rsidR="00DD4992">
        <w:rPr>
          <w:rFonts w:asciiTheme="minorHAnsi" w:hAnsiTheme="minorHAnsi" w:cstheme="minorHAnsi"/>
          <w:sz w:val="24"/>
          <w:szCs w:val="24"/>
        </w:rPr>
        <w:t xml:space="preserve"> and which must be included in all Section 3 covered contracts.</w:t>
      </w:r>
    </w:p>
    <w:p w:rsidR="00933E67" w:rsidRPr="00933E67" w:rsidRDefault="00933E67" w:rsidP="00933E67">
      <w:pPr>
        <w:autoSpaceDE w:val="0"/>
        <w:autoSpaceDN w:val="0"/>
        <w:adjustRightInd w:val="0"/>
        <w:spacing w:after="0" w:line="240" w:lineRule="auto"/>
        <w:jc w:val="both"/>
        <w:rPr>
          <w:rFonts w:asciiTheme="minorHAnsi" w:hAnsiTheme="minorHAnsi" w:cstheme="minorHAnsi"/>
          <w:b/>
          <w:bCs/>
          <w:sz w:val="24"/>
          <w:szCs w:val="24"/>
        </w:rPr>
      </w:pPr>
    </w:p>
    <w:p w:rsidR="00933E67" w:rsidRPr="00933E67" w:rsidRDefault="00933E67" w:rsidP="00933E67">
      <w:pPr>
        <w:autoSpaceDE w:val="0"/>
        <w:autoSpaceDN w:val="0"/>
        <w:adjustRightInd w:val="0"/>
        <w:spacing w:after="0" w:line="240" w:lineRule="auto"/>
        <w:jc w:val="both"/>
        <w:rPr>
          <w:rFonts w:asciiTheme="minorHAnsi" w:hAnsiTheme="minorHAnsi" w:cstheme="minorHAnsi"/>
          <w:sz w:val="24"/>
          <w:szCs w:val="24"/>
        </w:rPr>
      </w:pPr>
      <w:r w:rsidRPr="00B74BDC">
        <w:rPr>
          <w:rFonts w:asciiTheme="minorHAnsi" w:hAnsiTheme="minorHAnsi" w:cstheme="minorHAnsi"/>
          <w:bCs/>
          <w:sz w:val="24"/>
          <w:szCs w:val="24"/>
          <w:u w:val="single"/>
        </w:rPr>
        <w:t>SECTION 3 COVERED ACTIVITY</w:t>
      </w:r>
      <w:r w:rsidRPr="00933E67">
        <w:rPr>
          <w:rFonts w:asciiTheme="minorHAnsi" w:hAnsiTheme="minorHAnsi" w:cstheme="minorHAnsi"/>
          <w:b/>
          <w:bCs/>
          <w:sz w:val="24"/>
          <w:szCs w:val="24"/>
        </w:rPr>
        <w:t xml:space="preserve">: </w:t>
      </w:r>
      <w:r w:rsidRPr="00933E67">
        <w:rPr>
          <w:rFonts w:asciiTheme="minorHAnsi" w:hAnsiTheme="minorHAnsi" w:cstheme="minorHAnsi"/>
          <w:sz w:val="24"/>
          <w:szCs w:val="24"/>
        </w:rPr>
        <w:t>Any activity that is funded by Sec</w:t>
      </w:r>
      <w:r w:rsidR="00AA1269">
        <w:rPr>
          <w:rFonts w:asciiTheme="minorHAnsi" w:hAnsiTheme="minorHAnsi" w:cstheme="minorHAnsi"/>
          <w:sz w:val="24"/>
          <w:szCs w:val="24"/>
        </w:rPr>
        <w:t>tion 3 covered funding</w:t>
      </w:r>
      <w:r w:rsidRPr="00933E67">
        <w:rPr>
          <w:rFonts w:asciiTheme="minorHAnsi" w:hAnsiTheme="minorHAnsi" w:cstheme="minorHAnsi"/>
          <w:sz w:val="24"/>
          <w:szCs w:val="24"/>
        </w:rPr>
        <w:t>.</w:t>
      </w:r>
    </w:p>
    <w:p w:rsidR="00933E67" w:rsidRPr="00933E67" w:rsidRDefault="00933E67" w:rsidP="00933E67">
      <w:pPr>
        <w:autoSpaceDE w:val="0"/>
        <w:autoSpaceDN w:val="0"/>
        <w:adjustRightInd w:val="0"/>
        <w:spacing w:after="0" w:line="240" w:lineRule="auto"/>
        <w:jc w:val="both"/>
        <w:rPr>
          <w:rFonts w:asciiTheme="minorHAnsi" w:hAnsiTheme="minorHAnsi" w:cstheme="minorHAnsi"/>
          <w:b/>
          <w:bCs/>
          <w:sz w:val="24"/>
          <w:szCs w:val="24"/>
        </w:rPr>
      </w:pPr>
    </w:p>
    <w:p w:rsidR="00B74BDC" w:rsidRPr="008D4C66" w:rsidRDefault="00933E67" w:rsidP="008D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sz w:val="24"/>
          <w:szCs w:val="24"/>
        </w:rPr>
      </w:pPr>
      <w:r w:rsidRPr="00AA1269">
        <w:rPr>
          <w:rFonts w:asciiTheme="minorHAnsi" w:hAnsiTheme="minorHAnsi" w:cstheme="minorHAnsi"/>
          <w:bCs/>
          <w:sz w:val="24"/>
          <w:szCs w:val="24"/>
          <w:u w:val="single"/>
        </w:rPr>
        <w:t>SECTION 3 COVERED ASSISTANCE</w:t>
      </w:r>
      <w:r w:rsidRPr="00AA1269">
        <w:rPr>
          <w:rFonts w:asciiTheme="minorHAnsi" w:hAnsiTheme="minorHAnsi" w:cstheme="minorHAnsi"/>
          <w:b/>
          <w:bCs/>
          <w:sz w:val="24"/>
          <w:szCs w:val="24"/>
        </w:rPr>
        <w:t xml:space="preserve">: </w:t>
      </w:r>
      <w:r w:rsidR="00D80395">
        <w:rPr>
          <w:rFonts w:asciiTheme="minorHAnsi" w:hAnsiTheme="minorHAnsi" w:cstheme="minorHAnsi"/>
          <w:b/>
          <w:bCs/>
          <w:sz w:val="24"/>
          <w:szCs w:val="24"/>
        </w:rPr>
        <w:t xml:space="preserve">  </w:t>
      </w:r>
      <w:r w:rsidR="00D80395">
        <w:rPr>
          <w:rFonts w:asciiTheme="minorHAnsi" w:hAnsiTheme="minorHAnsi" w:cstheme="minorHAnsi"/>
          <w:bCs/>
          <w:sz w:val="24"/>
          <w:szCs w:val="24"/>
        </w:rPr>
        <w:t>With respect to public housing authorities, Section 3 covered assistance means HUD assistance to which the obligation to provide training, employment, contracting, and other economic opportunities under Section 3 apply, including:  (1) Public housing development assistance; (2) Public housing operating assistance; (3) Public housing modernization assistance; and (4) any other HUD funds, regardless of HUD program, utilized for the operation, modernization, or rehabilitation of public housing properties or developments as defined under statutes.</w:t>
      </w:r>
    </w:p>
    <w:p w:rsidR="00D80395" w:rsidRDefault="00D80395" w:rsidP="00933E67">
      <w:pPr>
        <w:autoSpaceDE w:val="0"/>
        <w:autoSpaceDN w:val="0"/>
        <w:adjustRightInd w:val="0"/>
        <w:spacing w:after="0" w:line="240" w:lineRule="auto"/>
        <w:jc w:val="both"/>
        <w:rPr>
          <w:rFonts w:asciiTheme="minorHAnsi" w:hAnsiTheme="minorHAnsi" w:cstheme="minorHAnsi"/>
          <w:bCs/>
          <w:sz w:val="24"/>
          <w:szCs w:val="24"/>
          <w:u w:val="single"/>
        </w:rPr>
      </w:pPr>
    </w:p>
    <w:p w:rsidR="00933E67" w:rsidRPr="00933E67" w:rsidRDefault="00933E67" w:rsidP="00933E67">
      <w:pPr>
        <w:autoSpaceDE w:val="0"/>
        <w:autoSpaceDN w:val="0"/>
        <w:adjustRightInd w:val="0"/>
        <w:spacing w:after="0" w:line="240" w:lineRule="auto"/>
        <w:jc w:val="both"/>
        <w:rPr>
          <w:rFonts w:asciiTheme="minorHAnsi" w:hAnsiTheme="minorHAnsi" w:cstheme="minorHAnsi"/>
          <w:sz w:val="24"/>
          <w:szCs w:val="24"/>
        </w:rPr>
      </w:pPr>
      <w:r w:rsidRPr="00B74BDC">
        <w:rPr>
          <w:rFonts w:asciiTheme="minorHAnsi" w:hAnsiTheme="minorHAnsi" w:cstheme="minorHAnsi"/>
          <w:bCs/>
          <w:sz w:val="24"/>
          <w:szCs w:val="24"/>
          <w:u w:val="single"/>
        </w:rPr>
        <w:t>SECTION 3 COVERED CONTRACT</w:t>
      </w:r>
      <w:r w:rsidRPr="00933E67">
        <w:rPr>
          <w:rFonts w:asciiTheme="minorHAnsi" w:hAnsiTheme="minorHAnsi" w:cstheme="minorHAnsi"/>
          <w:b/>
          <w:bCs/>
          <w:sz w:val="24"/>
          <w:szCs w:val="24"/>
        </w:rPr>
        <w:t xml:space="preserve">: </w:t>
      </w:r>
      <w:r w:rsidRPr="00933E67">
        <w:rPr>
          <w:rFonts w:asciiTheme="minorHAnsi" w:hAnsiTheme="minorHAnsi" w:cstheme="minorHAnsi"/>
          <w:sz w:val="24"/>
          <w:szCs w:val="24"/>
        </w:rPr>
        <w:t xml:space="preserve">A contract or subcontract (including a professional service contract) awarded by a recipient or contractor for work generated by the expenditure of Section 3 covered </w:t>
      </w:r>
      <w:r w:rsidR="00683418">
        <w:rPr>
          <w:rFonts w:asciiTheme="minorHAnsi" w:hAnsiTheme="minorHAnsi" w:cstheme="minorHAnsi"/>
          <w:sz w:val="24"/>
          <w:szCs w:val="24"/>
        </w:rPr>
        <w:t>assistance</w:t>
      </w:r>
      <w:r w:rsidR="00683418" w:rsidRPr="00933E67">
        <w:rPr>
          <w:rFonts w:asciiTheme="minorHAnsi" w:hAnsiTheme="minorHAnsi" w:cstheme="minorHAnsi"/>
          <w:sz w:val="24"/>
          <w:szCs w:val="24"/>
        </w:rPr>
        <w:t xml:space="preserve"> </w:t>
      </w:r>
      <w:r w:rsidRPr="00933E67">
        <w:rPr>
          <w:rFonts w:asciiTheme="minorHAnsi" w:hAnsiTheme="minorHAnsi" w:cstheme="minorHAnsi"/>
          <w:sz w:val="24"/>
          <w:szCs w:val="24"/>
        </w:rPr>
        <w:t xml:space="preserve">or for work arising in connection with a Section 3 </w:t>
      </w:r>
      <w:r w:rsidR="00683418">
        <w:rPr>
          <w:rFonts w:asciiTheme="minorHAnsi" w:hAnsiTheme="minorHAnsi" w:cstheme="minorHAnsi"/>
          <w:sz w:val="24"/>
          <w:szCs w:val="24"/>
        </w:rPr>
        <w:t>c</w:t>
      </w:r>
      <w:r w:rsidRPr="00933E67">
        <w:rPr>
          <w:rFonts w:asciiTheme="minorHAnsi" w:hAnsiTheme="minorHAnsi" w:cstheme="minorHAnsi"/>
          <w:sz w:val="24"/>
          <w:szCs w:val="24"/>
        </w:rPr>
        <w:t xml:space="preserve">overed </w:t>
      </w:r>
      <w:r w:rsidR="00683418">
        <w:rPr>
          <w:rFonts w:asciiTheme="minorHAnsi" w:hAnsiTheme="minorHAnsi" w:cstheme="minorHAnsi"/>
          <w:sz w:val="24"/>
          <w:szCs w:val="24"/>
        </w:rPr>
        <w:t>p</w:t>
      </w:r>
      <w:r w:rsidRPr="00933E67">
        <w:rPr>
          <w:rFonts w:asciiTheme="minorHAnsi" w:hAnsiTheme="minorHAnsi" w:cstheme="minorHAnsi"/>
          <w:sz w:val="24"/>
          <w:szCs w:val="24"/>
        </w:rPr>
        <w:t>roject</w:t>
      </w:r>
      <w:r w:rsidR="00E96D88" w:rsidRPr="00933E67">
        <w:rPr>
          <w:rFonts w:asciiTheme="minorHAnsi" w:hAnsiTheme="minorHAnsi" w:cstheme="minorHAnsi"/>
          <w:sz w:val="24"/>
          <w:szCs w:val="24"/>
        </w:rPr>
        <w:t xml:space="preserve">.  </w:t>
      </w:r>
      <w:r w:rsidRPr="00933E67">
        <w:rPr>
          <w:rFonts w:asciiTheme="minorHAnsi" w:hAnsiTheme="minorHAnsi" w:cstheme="minorHAnsi"/>
          <w:sz w:val="24"/>
          <w:szCs w:val="24"/>
        </w:rPr>
        <w:t xml:space="preserve">“Section 3 </w:t>
      </w:r>
      <w:r w:rsidR="00D80395">
        <w:rPr>
          <w:rFonts w:asciiTheme="minorHAnsi" w:hAnsiTheme="minorHAnsi" w:cstheme="minorHAnsi"/>
          <w:sz w:val="24"/>
          <w:szCs w:val="24"/>
        </w:rPr>
        <w:t>c</w:t>
      </w:r>
      <w:r w:rsidRPr="00933E67">
        <w:rPr>
          <w:rFonts w:asciiTheme="minorHAnsi" w:hAnsiTheme="minorHAnsi" w:cstheme="minorHAnsi"/>
          <w:sz w:val="24"/>
          <w:szCs w:val="24"/>
        </w:rPr>
        <w:t xml:space="preserve">overed </w:t>
      </w:r>
      <w:r w:rsidR="00D80395">
        <w:rPr>
          <w:rFonts w:asciiTheme="minorHAnsi" w:hAnsiTheme="minorHAnsi" w:cstheme="minorHAnsi"/>
          <w:sz w:val="24"/>
          <w:szCs w:val="24"/>
        </w:rPr>
        <w:t>c</w:t>
      </w:r>
      <w:r w:rsidRPr="00933E67">
        <w:rPr>
          <w:rFonts w:asciiTheme="minorHAnsi" w:hAnsiTheme="minorHAnsi" w:cstheme="minorHAnsi"/>
          <w:sz w:val="24"/>
          <w:szCs w:val="24"/>
        </w:rPr>
        <w:t>ontracts” do not include contracts for the purchase of supplies and materials</w:t>
      </w:r>
      <w:r w:rsidR="00683418">
        <w:rPr>
          <w:rFonts w:asciiTheme="minorHAnsi" w:hAnsiTheme="minorHAnsi" w:cstheme="minorHAnsi"/>
          <w:sz w:val="24"/>
          <w:szCs w:val="24"/>
        </w:rPr>
        <w:t>.  However,</w:t>
      </w:r>
      <w:r w:rsidRPr="00933E67">
        <w:rPr>
          <w:rFonts w:asciiTheme="minorHAnsi" w:hAnsiTheme="minorHAnsi" w:cstheme="minorHAnsi"/>
          <w:sz w:val="24"/>
          <w:szCs w:val="24"/>
        </w:rPr>
        <w:t xml:space="preserve"> whenever a contract for materials includes the installation of the materials, the contract constitutes a “Section 3 </w:t>
      </w:r>
      <w:r w:rsidR="00D80395">
        <w:rPr>
          <w:rFonts w:asciiTheme="minorHAnsi" w:hAnsiTheme="minorHAnsi" w:cstheme="minorHAnsi"/>
          <w:sz w:val="24"/>
          <w:szCs w:val="24"/>
        </w:rPr>
        <w:t>c</w:t>
      </w:r>
      <w:r w:rsidRPr="00933E67">
        <w:rPr>
          <w:rFonts w:asciiTheme="minorHAnsi" w:hAnsiTheme="minorHAnsi" w:cstheme="minorHAnsi"/>
          <w:sz w:val="24"/>
          <w:szCs w:val="24"/>
        </w:rPr>
        <w:t xml:space="preserve">overed </w:t>
      </w:r>
      <w:r w:rsidR="00D80395">
        <w:rPr>
          <w:rFonts w:asciiTheme="minorHAnsi" w:hAnsiTheme="minorHAnsi" w:cstheme="minorHAnsi"/>
          <w:sz w:val="24"/>
          <w:szCs w:val="24"/>
        </w:rPr>
        <w:t>c</w:t>
      </w:r>
      <w:r w:rsidRPr="00933E67">
        <w:rPr>
          <w:rFonts w:asciiTheme="minorHAnsi" w:hAnsiTheme="minorHAnsi" w:cstheme="minorHAnsi"/>
          <w:sz w:val="24"/>
          <w:szCs w:val="24"/>
        </w:rPr>
        <w:t>ontrac</w:t>
      </w:r>
      <w:r w:rsidRPr="003E14F1">
        <w:rPr>
          <w:rFonts w:asciiTheme="minorHAnsi" w:hAnsiTheme="minorHAnsi" w:cstheme="minorHAnsi"/>
          <w:sz w:val="24"/>
          <w:szCs w:val="24"/>
        </w:rPr>
        <w:t>t</w:t>
      </w:r>
      <w:r w:rsidR="00887576">
        <w:rPr>
          <w:rFonts w:asciiTheme="minorHAnsi" w:hAnsiTheme="minorHAnsi" w:cstheme="minorHAnsi"/>
          <w:sz w:val="24"/>
          <w:szCs w:val="24"/>
        </w:rPr>
        <w:t>.</w:t>
      </w:r>
      <w:r w:rsidR="009B245E" w:rsidRPr="003E14F1">
        <w:rPr>
          <w:rFonts w:asciiTheme="minorHAnsi" w:hAnsiTheme="minorHAnsi" w:cstheme="minorHAnsi"/>
          <w:sz w:val="24"/>
          <w:szCs w:val="24"/>
        </w:rPr>
        <w:t>”</w:t>
      </w:r>
    </w:p>
    <w:p w:rsidR="00933E67" w:rsidRPr="00933E67" w:rsidRDefault="00933E67" w:rsidP="00933E67">
      <w:pPr>
        <w:autoSpaceDE w:val="0"/>
        <w:autoSpaceDN w:val="0"/>
        <w:adjustRightInd w:val="0"/>
        <w:spacing w:after="0" w:line="240" w:lineRule="auto"/>
        <w:jc w:val="both"/>
        <w:rPr>
          <w:rFonts w:asciiTheme="minorHAnsi" w:hAnsiTheme="minorHAnsi" w:cstheme="minorHAnsi"/>
          <w:b/>
          <w:bCs/>
          <w:sz w:val="24"/>
          <w:szCs w:val="24"/>
        </w:rPr>
      </w:pPr>
    </w:p>
    <w:p w:rsidR="00933E67" w:rsidRPr="00933E67" w:rsidRDefault="00933E67" w:rsidP="00933E67">
      <w:pPr>
        <w:autoSpaceDE w:val="0"/>
        <w:autoSpaceDN w:val="0"/>
        <w:adjustRightInd w:val="0"/>
        <w:spacing w:after="0" w:line="240" w:lineRule="auto"/>
        <w:jc w:val="both"/>
        <w:rPr>
          <w:rFonts w:asciiTheme="minorHAnsi" w:hAnsiTheme="minorHAnsi" w:cstheme="minorHAnsi"/>
          <w:sz w:val="24"/>
          <w:szCs w:val="24"/>
        </w:rPr>
      </w:pPr>
      <w:r w:rsidRPr="00B74BDC">
        <w:rPr>
          <w:rFonts w:asciiTheme="minorHAnsi" w:hAnsiTheme="minorHAnsi" w:cstheme="minorHAnsi"/>
          <w:bCs/>
          <w:sz w:val="24"/>
          <w:szCs w:val="24"/>
          <w:u w:val="single"/>
        </w:rPr>
        <w:t>SECTION 3 COVERED PROJECT:</w:t>
      </w:r>
      <w:r w:rsidRPr="00933E67">
        <w:rPr>
          <w:rFonts w:asciiTheme="minorHAnsi" w:hAnsiTheme="minorHAnsi" w:cstheme="minorHAnsi"/>
          <w:b/>
          <w:bCs/>
          <w:sz w:val="24"/>
          <w:szCs w:val="24"/>
        </w:rPr>
        <w:t xml:space="preserve"> </w:t>
      </w:r>
      <w:r w:rsidRPr="00933E67">
        <w:rPr>
          <w:rFonts w:asciiTheme="minorHAnsi" w:hAnsiTheme="minorHAnsi" w:cstheme="minorHAnsi"/>
          <w:sz w:val="24"/>
          <w:szCs w:val="24"/>
        </w:rPr>
        <w:t xml:space="preserve">The construction, reconstruction, conversion or rehabilitation of housing (including reduction and abatement of lead-based paint hazards), other public construction which includes buildings or improvements (regardless of ownership) assisted with housing or community </w:t>
      </w:r>
      <w:r w:rsidR="000D69F3">
        <w:rPr>
          <w:rFonts w:asciiTheme="minorHAnsi" w:hAnsiTheme="minorHAnsi" w:cstheme="minorHAnsi"/>
          <w:sz w:val="24"/>
          <w:szCs w:val="24"/>
        </w:rPr>
        <w:t>d</w:t>
      </w:r>
      <w:r w:rsidR="00DC4703">
        <w:rPr>
          <w:rFonts w:asciiTheme="minorHAnsi" w:hAnsiTheme="minorHAnsi" w:cstheme="minorHAnsi"/>
          <w:sz w:val="24"/>
          <w:szCs w:val="24"/>
        </w:rPr>
        <w:t>evelopment</w:t>
      </w:r>
      <w:r w:rsidRPr="00933E67">
        <w:rPr>
          <w:rFonts w:asciiTheme="minorHAnsi" w:hAnsiTheme="minorHAnsi" w:cstheme="minorHAnsi"/>
          <w:sz w:val="24"/>
          <w:szCs w:val="24"/>
        </w:rPr>
        <w:t xml:space="preserve"> funding.</w:t>
      </w:r>
    </w:p>
    <w:p w:rsidR="00933E67" w:rsidRPr="00933E67" w:rsidRDefault="00933E67" w:rsidP="00933E67">
      <w:pPr>
        <w:autoSpaceDE w:val="0"/>
        <w:autoSpaceDN w:val="0"/>
        <w:adjustRightInd w:val="0"/>
        <w:spacing w:after="0" w:line="240" w:lineRule="auto"/>
        <w:rPr>
          <w:rFonts w:asciiTheme="minorHAnsi" w:hAnsiTheme="minorHAnsi" w:cstheme="minorHAnsi"/>
          <w:b/>
          <w:bCs/>
          <w:sz w:val="24"/>
          <w:szCs w:val="24"/>
        </w:rPr>
      </w:pPr>
    </w:p>
    <w:p w:rsidR="00933E67" w:rsidRPr="00933E67" w:rsidRDefault="00933E67" w:rsidP="00266071">
      <w:pPr>
        <w:autoSpaceDE w:val="0"/>
        <w:autoSpaceDN w:val="0"/>
        <w:adjustRightInd w:val="0"/>
        <w:spacing w:after="0" w:line="240" w:lineRule="auto"/>
        <w:jc w:val="both"/>
        <w:rPr>
          <w:rFonts w:asciiTheme="minorHAnsi" w:hAnsiTheme="minorHAnsi" w:cstheme="minorHAnsi"/>
          <w:sz w:val="24"/>
          <w:szCs w:val="24"/>
        </w:rPr>
      </w:pPr>
      <w:r w:rsidRPr="008D4C66">
        <w:rPr>
          <w:rFonts w:asciiTheme="minorHAnsi" w:hAnsiTheme="minorHAnsi" w:cstheme="minorHAnsi"/>
          <w:bCs/>
          <w:sz w:val="24"/>
          <w:szCs w:val="24"/>
          <w:u w:val="single"/>
        </w:rPr>
        <w:t>SECTION 3 JOINT VENTURE</w:t>
      </w:r>
      <w:r w:rsidRPr="00B74BDC">
        <w:rPr>
          <w:rFonts w:asciiTheme="minorHAnsi" w:hAnsiTheme="minorHAnsi" w:cstheme="minorHAnsi"/>
          <w:bCs/>
          <w:sz w:val="24"/>
          <w:szCs w:val="24"/>
        </w:rPr>
        <w:t>:</w:t>
      </w:r>
      <w:r w:rsidRPr="00933E67">
        <w:rPr>
          <w:rFonts w:asciiTheme="minorHAnsi" w:hAnsiTheme="minorHAnsi" w:cstheme="minorHAnsi"/>
          <w:b/>
          <w:bCs/>
          <w:sz w:val="24"/>
          <w:szCs w:val="24"/>
        </w:rPr>
        <w:t xml:space="preserve"> </w:t>
      </w:r>
      <w:r w:rsidRPr="00933E67">
        <w:rPr>
          <w:rFonts w:asciiTheme="minorHAnsi" w:hAnsiTheme="minorHAnsi" w:cstheme="minorHAnsi"/>
          <w:sz w:val="24"/>
          <w:szCs w:val="24"/>
        </w:rPr>
        <w:t xml:space="preserve">An association of </w:t>
      </w:r>
      <w:r w:rsidR="00F442AB">
        <w:rPr>
          <w:rFonts w:asciiTheme="minorHAnsi" w:hAnsiTheme="minorHAnsi" w:cstheme="minorHAnsi"/>
          <w:sz w:val="24"/>
          <w:szCs w:val="24"/>
        </w:rPr>
        <w:t>b</w:t>
      </w:r>
      <w:r w:rsidRPr="00933E67">
        <w:rPr>
          <w:rFonts w:asciiTheme="minorHAnsi" w:hAnsiTheme="minorHAnsi" w:cstheme="minorHAnsi"/>
          <w:sz w:val="24"/>
          <w:szCs w:val="24"/>
        </w:rPr>
        <w:t xml:space="preserve">usiness </w:t>
      </w:r>
      <w:r w:rsidR="00F442AB">
        <w:rPr>
          <w:rFonts w:asciiTheme="minorHAnsi" w:hAnsiTheme="minorHAnsi" w:cstheme="minorHAnsi"/>
          <w:sz w:val="24"/>
          <w:szCs w:val="24"/>
        </w:rPr>
        <w:t>c</w:t>
      </w:r>
      <w:r w:rsidRPr="00933E67">
        <w:rPr>
          <w:rFonts w:asciiTheme="minorHAnsi" w:hAnsiTheme="minorHAnsi" w:cstheme="minorHAnsi"/>
          <w:sz w:val="24"/>
          <w:szCs w:val="24"/>
        </w:rPr>
        <w:t xml:space="preserve">oncerns, one of which qualifies as a Section 3 </w:t>
      </w:r>
      <w:r w:rsidR="000D69F3">
        <w:rPr>
          <w:rFonts w:asciiTheme="minorHAnsi" w:hAnsiTheme="minorHAnsi" w:cstheme="minorHAnsi"/>
          <w:sz w:val="24"/>
          <w:szCs w:val="24"/>
        </w:rPr>
        <w:t>b</w:t>
      </w:r>
      <w:r w:rsidRPr="00933E67">
        <w:rPr>
          <w:rFonts w:asciiTheme="minorHAnsi" w:hAnsiTheme="minorHAnsi" w:cstheme="minorHAnsi"/>
          <w:sz w:val="24"/>
          <w:szCs w:val="24"/>
        </w:rPr>
        <w:t xml:space="preserve">usiness </w:t>
      </w:r>
      <w:r w:rsidR="000D69F3">
        <w:rPr>
          <w:rFonts w:asciiTheme="minorHAnsi" w:hAnsiTheme="minorHAnsi" w:cstheme="minorHAnsi"/>
          <w:sz w:val="24"/>
          <w:szCs w:val="24"/>
        </w:rPr>
        <w:t>c</w:t>
      </w:r>
      <w:r w:rsidRPr="00933E67">
        <w:rPr>
          <w:rFonts w:asciiTheme="minorHAnsi" w:hAnsiTheme="minorHAnsi" w:cstheme="minorHAnsi"/>
          <w:sz w:val="24"/>
          <w:szCs w:val="24"/>
        </w:rPr>
        <w:t xml:space="preserve">oncern, formed by written joint venture agreement to engage in and carry out a specific business venture </w:t>
      </w:r>
      <w:r w:rsidRPr="00933E67">
        <w:rPr>
          <w:rFonts w:asciiTheme="minorHAnsi" w:hAnsiTheme="minorHAnsi" w:cstheme="minorHAnsi"/>
          <w:sz w:val="24"/>
          <w:szCs w:val="24"/>
        </w:rPr>
        <w:lastRenderedPageBreak/>
        <w:t xml:space="preserve">for which purpose the </w:t>
      </w:r>
      <w:r w:rsidR="000D69F3">
        <w:rPr>
          <w:rFonts w:asciiTheme="minorHAnsi" w:hAnsiTheme="minorHAnsi" w:cstheme="minorHAnsi"/>
          <w:sz w:val="24"/>
          <w:szCs w:val="24"/>
        </w:rPr>
        <w:t>b</w:t>
      </w:r>
      <w:r w:rsidRPr="00933E67">
        <w:rPr>
          <w:rFonts w:asciiTheme="minorHAnsi" w:hAnsiTheme="minorHAnsi" w:cstheme="minorHAnsi"/>
          <w:sz w:val="24"/>
          <w:szCs w:val="24"/>
        </w:rPr>
        <w:t xml:space="preserve">usiness </w:t>
      </w:r>
      <w:r w:rsidR="000D69F3">
        <w:rPr>
          <w:rFonts w:asciiTheme="minorHAnsi" w:hAnsiTheme="minorHAnsi" w:cstheme="minorHAnsi"/>
          <w:sz w:val="24"/>
          <w:szCs w:val="24"/>
        </w:rPr>
        <w:t>c</w:t>
      </w:r>
      <w:r w:rsidRPr="00933E67">
        <w:rPr>
          <w:rFonts w:asciiTheme="minorHAnsi" w:hAnsiTheme="minorHAnsi" w:cstheme="minorHAnsi"/>
          <w:sz w:val="24"/>
          <w:szCs w:val="24"/>
        </w:rPr>
        <w:t xml:space="preserve">oncerns combine their efforts, resources, and skills for joint profit, but not necessarily on a continuing or permanent basis for conducting business generally, and for which the Section 3 </w:t>
      </w:r>
      <w:r w:rsidR="000D69F3">
        <w:rPr>
          <w:rFonts w:asciiTheme="minorHAnsi" w:hAnsiTheme="minorHAnsi" w:cstheme="minorHAnsi"/>
          <w:sz w:val="24"/>
          <w:szCs w:val="24"/>
        </w:rPr>
        <w:t>b</w:t>
      </w:r>
      <w:r w:rsidRPr="00933E67">
        <w:rPr>
          <w:rFonts w:asciiTheme="minorHAnsi" w:hAnsiTheme="minorHAnsi" w:cstheme="minorHAnsi"/>
          <w:sz w:val="24"/>
          <w:szCs w:val="24"/>
        </w:rPr>
        <w:t>usiness Concern:</w:t>
      </w:r>
    </w:p>
    <w:p w:rsidR="00933E67" w:rsidRPr="00933E67" w:rsidRDefault="00933E67" w:rsidP="00266071">
      <w:pPr>
        <w:autoSpaceDE w:val="0"/>
        <w:autoSpaceDN w:val="0"/>
        <w:adjustRightInd w:val="0"/>
        <w:spacing w:after="0" w:line="240" w:lineRule="auto"/>
        <w:jc w:val="both"/>
        <w:rPr>
          <w:rFonts w:asciiTheme="minorHAnsi" w:hAnsiTheme="minorHAnsi" w:cstheme="minorHAnsi"/>
          <w:sz w:val="24"/>
          <w:szCs w:val="24"/>
        </w:rPr>
      </w:pPr>
    </w:p>
    <w:p w:rsidR="00933E67" w:rsidRPr="00933E67" w:rsidRDefault="00933E67" w:rsidP="00933E67">
      <w:pPr>
        <w:autoSpaceDE w:val="0"/>
        <w:autoSpaceDN w:val="0"/>
        <w:adjustRightInd w:val="0"/>
        <w:spacing w:after="0" w:line="240" w:lineRule="auto"/>
        <w:ind w:left="720"/>
        <w:jc w:val="both"/>
        <w:rPr>
          <w:rFonts w:asciiTheme="minorHAnsi" w:hAnsiTheme="minorHAnsi" w:cstheme="minorHAnsi"/>
          <w:sz w:val="24"/>
          <w:szCs w:val="24"/>
        </w:rPr>
      </w:pPr>
      <w:r w:rsidRPr="00933E67">
        <w:rPr>
          <w:rFonts w:asciiTheme="minorHAnsi" w:hAnsiTheme="minorHAnsi" w:cstheme="minorHAnsi"/>
          <w:sz w:val="24"/>
          <w:szCs w:val="24"/>
        </w:rPr>
        <w:t>• Is responsible for a clearly defined portion of the work to be performed and holds management responsibilities in the joint venture; and</w:t>
      </w:r>
    </w:p>
    <w:p w:rsidR="00933E67" w:rsidRPr="00933E67" w:rsidRDefault="00933E67" w:rsidP="00933E67">
      <w:pPr>
        <w:autoSpaceDE w:val="0"/>
        <w:autoSpaceDN w:val="0"/>
        <w:adjustRightInd w:val="0"/>
        <w:spacing w:after="0" w:line="240" w:lineRule="auto"/>
        <w:ind w:left="720"/>
        <w:jc w:val="both"/>
        <w:rPr>
          <w:rFonts w:asciiTheme="minorHAnsi" w:hAnsiTheme="minorHAnsi" w:cstheme="minorHAnsi"/>
          <w:sz w:val="24"/>
          <w:szCs w:val="24"/>
        </w:rPr>
      </w:pPr>
    </w:p>
    <w:p w:rsidR="00933E67" w:rsidRPr="00933E67" w:rsidRDefault="00933E67" w:rsidP="00933E67">
      <w:pPr>
        <w:autoSpaceDE w:val="0"/>
        <w:autoSpaceDN w:val="0"/>
        <w:adjustRightInd w:val="0"/>
        <w:spacing w:after="0" w:line="240" w:lineRule="auto"/>
        <w:ind w:left="720"/>
        <w:jc w:val="both"/>
        <w:rPr>
          <w:rFonts w:asciiTheme="minorHAnsi" w:hAnsiTheme="minorHAnsi" w:cstheme="minorHAnsi"/>
          <w:sz w:val="24"/>
          <w:szCs w:val="24"/>
        </w:rPr>
      </w:pPr>
      <w:r w:rsidRPr="00933E67">
        <w:rPr>
          <w:rFonts w:asciiTheme="minorHAnsi" w:hAnsiTheme="minorHAnsi" w:cstheme="minorHAnsi"/>
          <w:sz w:val="24"/>
          <w:szCs w:val="24"/>
        </w:rPr>
        <w:t>• Performs at least 25% of the work and is contractually entitled to compensation proportional to its work.</w:t>
      </w:r>
    </w:p>
    <w:p w:rsidR="00933E67" w:rsidRPr="00933E67" w:rsidRDefault="00933E67" w:rsidP="003A657B">
      <w:pPr>
        <w:spacing w:after="0" w:line="240" w:lineRule="auto"/>
        <w:jc w:val="both"/>
        <w:rPr>
          <w:rFonts w:asciiTheme="minorHAnsi" w:hAnsiTheme="minorHAnsi" w:cstheme="minorHAnsi"/>
          <w:sz w:val="24"/>
          <w:szCs w:val="24"/>
          <w:u w:val="single"/>
        </w:rPr>
      </w:pPr>
    </w:p>
    <w:p w:rsidR="006D1E7A" w:rsidRPr="003A657B" w:rsidRDefault="005452E8" w:rsidP="00373E79">
      <w:pPr>
        <w:spacing w:after="0" w:line="240" w:lineRule="auto"/>
        <w:rPr>
          <w:rFonts w:asciiTheme="minorHAnsi" w:hAnsiTheme="minorHAnsi" w:cstheme="minorHAnsi"/>
          <w:b/>
          <w:sz w:val="24"/>
          <w:szCs w:val="24"/>
          <w:u w:val="single"/>
        </w:rPr>
      </w:pPr>
      <w:r w:rsidRPr="00C63928">
        <w:rPr>
          <w:rFonts w:asciiTheme="minorHAnsi" w:hAnsiTheme="minorHAnsi" w:cstheme="minorHAnsi"/>
          <w:b/>
          <w:caps/>
          <w:sz w:val="24"/>
          <w:szCs w:val="24"/>
        </w:rPr>
        <w:t>V</w:t>
      </w:r>
      <w:r w:rsidR="004F733F" w:rsidRPr="00C63928">
        <w:rPr>
          <w:rFonts w:asciiTheme="minorHAnsi" w:hAnsiTheme="minorHAnsi" w:cstheme="minorHAnsi"/>
          <w:b/>
          <w:caps/>
          <w:sz w:val="24"/>
          <w:szCs w:val="24"/>
        </w:rPr>
        <w:t>.</w:t>
      </w:r>
      <w:r w:rsidR="00466F48" w:rsidRPr="00C63928">
        <w:rPr>
          <w:rFonts w:asciiTheme="minorHAnsi" w:hAnsiTheme="minorHAnsi" w:cstheme="minorHAnsi"/>
          <w:b/>
          <w:caps/>
          <w:sz w:val="24"/>
          <w:szCs w:val="24"/>
        </w:rPr>
        <w:tab/>
      </w:r>
      <w:r w:rsidR="004F733F">
        <w:rPr>
          <w:rFonts w:asciiTheme="minorHAnsi" w:hAnsiTheme="minorHAnsi" w:cstheme="minorHAnsi"/>
          <w:b/>
          <w:caps/>
          <w:sz w:val="24"/>
          <w:szCs w:val="24"/>
          <w:u w:val="single"/>
        </w:rPr>
        <w:t xml:space="preserve"> </w:t>
      </w:r>
      <w:r w:rsidR="00D12291">
        <w:rPr>
          <w:rFonts w:asciiTheme="minorHAnsi" w:hAnsiTheme="minorHAnsi" w:cstheme="minorHAnsi"/>
          <w:b/>
          <w:caps/>
          <w:sz w:val="24"/>
          <w:szCs w:val="24"/>
          <w:u w:val="single"/>
        </w:rPr>
        <w:t xml:space="preserve">Section 3 </w:t>
      </w:r>
      <w:r w:rsidR="00C75F16" w:rsidRPr="003A657B">
        <w:rPr>
          <w:rFonts w:asciiTheme="minorHAnsi" w:hAnsiTheme="minorHAnsi" w:cstheme="minorHAnsi"/>
          <w:b/>
          <w:caps/>
          <w:sz w:val="24"/>
          <w:szCs w:val="24"/>
          <w:u w:val="single"/>
        </w:rPr>
        <w:t>Goals</w:t>
      </w:r>
      <w:r w:rsidR="006B4059">
        <w:rPr>
          <w:rFonts w:asciiTheme="minorHAnsi" w:hAnsiTheme="minorHAnsi" w:cstheme="minorHAnsi"/>
          <w:b/>
          <w:caps/>
          <w:sz w:val="24"/>
          <w:szCs w:val="24"/>
          <w:u w:val="single"/>
        </w:rPr>
        <w:t xml:space="preserve"> AND PREFERENCES</w:t>
      </w:r>
    </w:p>
    <w:p w:rsidR="006D1E7A" w:rsidRPr="003A657B" w:rsidRDefault="006D1E7A" w:rsidP="003A657B">
      <w:pPr>
        <w:spacing w:after="0"/>
        <w:jc w:val="both"/>
        <w:rPr>
          <w:rFonts w:asciiTheme="minorHAnsi" w:hAnsiTheme="minorHAnsi" w:cstheme="minorHAnsi"/>
          <w:sz w:val="24"/>
          <w:szCs w:val="24"/>
        </w:rPr>
      </w:pPr>
    </w:p>
    <w:p w:rsidR="00D5077F" w:rsidRDefault="00D5077F" w:rsidP="003A657B">
      <w:pPr>
        <w:spacing w:after="0"/>
        <w:jc w:val="both"/>
        <w:rPr>
          <w:rFonts w:asciiTheme="minorHAnsi" w:hAnsiTheme="minorHAnsi" w:cstheme="minorHAnsi"/>
          <w:sz w:val="24"/>
          <w:szCs w:val="24"/>
        </w:rPr>
      </w:pPr>
      <w:r>
        <w:rPr>
          <w:rFonts w:asciiTheme="minorHAnsi" w:hAnsiTheme="minorHAnsi" w:cstheme="minorHAnsi"/>
          <w:sz w:val="24"/>
          <w:szCs w:val="24"/>
        </w:rPr>
        <w:t xml:space="preserve">It is </w:t>
      </w:r>
      <w:r w:rsidR="002237BF">
        <w:rPr>
          <w:rFonts w:asciiTheme="minorHAnsi" w:hAnsiTheme="minorHAnsi" w:cstheme="minorHAnsi"/>
          <w:sz w:val="24"/>
          <w:szCs w:val="24"/>
        </w:rPr>
        <w:t>CRHA</w:t>
      </w:r>
      <w:r>
        <w:rPr>
          <w:rFonts w:asciiTheme="minorHAnsi" w:hAnsiTheme="minorHAnsi" w:cstheme="minorHAnsi"/>
          <w:sz w:val="24"/>
          <w:szCs w:val="24"/>
        </w:rPr>
        <w:t>’s policy to achieve Section 3 goals by providing opportunities in one or more of the following areas:</w:t>
      </w:r>
    </w:p>
    <w:p w:rsidR="00D5077F" w:rsidRDefault="00D5077F" w:rsidP="003A657B">
      <w:pPr>
        <w:spacing w:after="0"/>
        <w:jc w:val="both"/>
        <w:rPr>
          <w:rFonts w:asciiTheme="minorHAnsi" w:hAnsiTheme="minorHAnsi" w:cstheme="minorHAnsi"/>
          <w:sz w:val="24"/>
          <w:szCs w:val="24"/>
        </w:rPr>
      </w:pPr>
    </w:p>
    <w:p w:rsidR="006B4059" w:rsidRDefault="006B4059" w:rsidP="00D97813">
      <w:pPr>
        <w:pStyle w:val="ListParagraph"/>
        <w:numPr>
          <w:ilvl w:val="0"/>
          <w:numId w:val="14"/>
        </w:numPr>
        <w:spacing w:after="0"/>
        <w:jc w:val="both"/>
        <w:rPr>
          <w:rFonts w:asciiTheme="minorHAnsi" w:hAnsiTheme="minorHAnsi" w:cstheme="minorHAnsi"/>
          <w:sz w:val="24"/>
          <w:szCs w:val="24"/>
        </w:rPr>
      </w:pPr>
      <w:r>
        <w:rPr>
          <w:rFonts w:asciiTheme="minorHAnsi" w:hAnsiTheme="minorHAnsi" w:cstheme="minorHAnsi"/>
          <w:b/>
          <w:sz w:val="24"/>
          <w:szCs w:val="24"/>
        </w:rPr>
        <w:t xml:space="preserve"> </w:t>
      </w:r>
      <w:r w:rsidR="00D5077F" w:rsidRPr="008D4C66">
        <w:rPr>
          <w:rFonts w:asciiTheme="minorHAnsi" w:hAnsiTheme="minorHAnsi" w:cstheme="minorHAnsi"/>
          <w:b/>
          <w:sz w:val="24"/>
          <w:szCs w:val="24"/>
        </w:rPr>
        <w:t>Training and Employment</w:t>
      </w:r>
      <w:r w:rsidRPr="008D4C66">
        <w:rPr>
          <w:rFonts w:asciiTheme="minorHAnsi" w:hAnsiTheme="minorHAnsi" w:cstheme="minorHAnsi"/>
          <w:b/>
          <w:sz w:val="24"/>
          <w:szCs w:val="24"/>
        </w:rPr>
        <w:t xml:space="preserve"> Opportunities</w:t>
      </w:r>
      <w:r w:rsidR="00EB2A10">
        <w:rPr>
          <w:rFonts w:asciiTheme="minorHAnsi" w:hAnsiTheme="minorHAnsi" w:cstheme="minorHAnsi"/>
          <w:b/>
          <w:sz w:val="24"/>
          <w:szCs w:val="24"/>
        </w:rPr>
        <w:t xml:space="preserve"> for Section 3 R</w:t>
      </w:r>
      <w:r w:rsidR="0020263B">
        <w:rPr>
          <w:rFonts w:asciiTheme="minorHAnsi" w:hAnsiTheme="minorHAnsi" w:cstheme="minorHAnsi"/>
          <w:b/>
          <w:sz w:val="24"/>
          <w:szCs w:val="24"/>
        </w:rPr>
        <w:t>esidents</w:t>
      </w:r>
      <w:r w:rsidR="00D5077F" w:rsidRPr="008D4C66">
        <w:rPr>
          <w:rFonts w:asciiTheme="minorHAnsi" w:hAnsiTheme="minorHAnsi" w:cstheme="minorHAnsi"/>
          <w:b/>
          <w:sz w:val="24"/>
          <w:szCs w:val="24"/>
        </w:rPr>
        <w:t>:</w:t>
      </w:r>
      <w:r w:rsidR="00D5077F" w:rsidRPr="008D4C66">
        <w:rPr>
          <w:rFonts w:asciiTheme="minorHAnsi" w:hAnsiTheme="minorHAnsi" w:cstheme="minorHAnsi"/>
          <w:sz w:val="24"/>
          <w:szCs w:val="24"/>
        </w:rPr>
        <w:t xml:space="preserve">   </w:t>
      </w:r>
    </w:p>
    <w:p w:rsidR="006B4059" w:rsidRDefault="006B4059" w:rsidP="008D4C66">
      <w:pPr>
        <w:spacing w:after="0"/>
        <w:jc w:val="both"/>
        <w:rPr>
          <w:rFonts w:asciiTheme="minorHAnsi" w:hAnsiTheme="minorHAnsi" w:cstheme="minorHAnsi"/>
          <w:sz w:val="24"/>
          <w:szCs w:val="24"/>
        </w:rPr>
      </w:pPr>
    </w:p>
    <w:p w:rsidR="008E2ABC" w:rsidRDefault="00867D33" w:rsidP="008D4C66">
      <w:pPr>
        <w:spacing w:after="0"/>
        <w:jc w:val="both"/>
        <w:rPr>
          <w:rFonts w:asciiTheme="minorHAnsi" w:hAnsiTheme="minorHAnsi" w:cstheme="minorHAnsi"/>
          <w:sz w:val="24"/>
          <w:szCs w:val="24"/>
        </w:rPr>
      </w:pPr>
      <w:r w:rsidRPr="008D4C66">
        <w:rPr>
          <w:rFonts w:asciiTheme="minorHAnsi" w:hAnsiTheme="minorHAnsi" w:cstheme="minorHAnsi"/>
          <w:sz w:val="24"/>
          <w:szCs w:val="24"/>
        </w:rPr>
        <w:t xml:space="preserve">When the Section 3 regulation is triggered by the need for new hires, </w:t>
      </w:r>
      <w:r w:rsidR="002237BF">
        <w:rPr>
          <w:rFonts w:asciiTheme="minorHAnsi" w:hAnsiTheme="minorHAnsi" w:cstheme="minorHAnsi"/>
          <w:sz w:val="24"/>
          <w:szCs w:val="24"/>
        </w:rPr>
        <w:t>CRHA</w:t>
      </w:r>
      <w:r w:rsidR="00D5077F" w:rsidRPr="008D4C66">
        <w:rPr>
          <w:rFonts w:asciiTheme="minorHAnsi" w:hAnsiTheme="minorHAnsi" w:cstheme="minorHAnsi"/>
          <w:sz w:val="24"/>
          <w:szCs w:val="24"/>
        </w:rPr>
        <w:t xml:space="preserve"> and its contr</w:t>
      </w:r>
      <w:r w:rsidR="00482761">
        <w:rPr>
          <w:rFonts w:asciiTheme="minorHAnsi" w:hAnsiTheme="minorHAnsi" w:cstheme="minorHAnsi"/>
          <w:sz w:val="24"/>
          <w:szCs w:val="24"/>
        </w:rPr>
        <w:t>actors and subcontractors</w:t>
      </w:r>
      <w:r w:rsidRPr="008D4C66">
        <w:rPr>
          <w:rFonts w:asciiTheme="minorHAnsi" w:hAnsiTheme="minorHAnsi" w:cstheme="minorHAnsi"/>
          <w:sz w:val="24"/>
          <w:szCs w:val="24"/>
        </w:rPr>
        <w:t xml:space="preserve"> </w:t>
      </w:r>
      <w:r w:rsidR="00482761">
        <w:rPr>
          <w:rFonts w:asciiTheme="minorHAnsi" w:hAnsiTheme="minorHAnsi" w:cstheme="minorHAnsi"/>
          <w:sz w:val="24"/>
          <w:szCs w:val="24"/>
        </w:rPr>
        <w:t>will</w:t>
      </w:r>
      <w:r w:rsidRPr="008D4C66">
        <w:rPr>
          <w:rFonts w:asciiTheme="minorHAnsi" w:hAnsiTheme="minorHAnsi" w:cstheme="minorHAnsi"/>
          <w:sz w:val="24"/>
          <w:szCs w:val="24"/>
        </w:rPr>
        <w:t xml:space="preserve"> </w:t>
      </w:r>
      <w:r w:rsidR="006B4059" w:rsidRPr="008D4C66">
        <w:rPr>
          <w:rFonts w:asciiTheme="minorHAnsi" w:hAnsiTheme="minorHAnsi" w:cstheme="minorHAnsi"/>
          <w:sz w:val="24"/>
          <w:szCs w:val="24"/>
        </w:rPr>
        <w:t xml:space="preserve">make every effort within their disposal </w:t>
      </w:r>
      <w:r w:rsidR="0020263B">
        <w:rPr>
          <w:rFonts w:asciiTheme="minorHAnsi" w:hAnsiTheme="minorHAnsi" w:cstheme="minorHAnsi"/>
          <w:sz w:val="24"/>
          <w:szCs w:val="24"/>
        </w:rPr>
        <w:t>t</w:t>
      </w:r>
      <w:r w:rsidR="006B4059" w:rsidRPr="008D4C66">
        <w:rPr>
          <w:rFonts w:asciiTheme="minorHAnsi" w:hAnsiTheme="minorHAnsi" w:cstheme="minorHAnsi"/>
          <w:sz w:val="24"/>
          <w:szCs w:val="24"/>
        </w:rPr>
        <w:t xml:space="preserve">o the greatest extent feasible to </w:t>
      </w:r>
      <w:r w:rsidR="00750339">
        <w:rPr>
          <w:rFonts w:asciiTheme="minorHAnsi" w:hAnsiTheme="minorHAnsi" w:cstheme="minorHAnsi"/>
          <w:sz w:val="24"/>
          <w:szCs w:val="24"/>
        </w:rPr>
        <w:t xml:space="preserve">attempt to </w:t>
      </w:r>
      <w:r w:rsidR="006B4059" w:rsidRPr="008D4C66">
        <w:rPr>
          <w:rFonts w:asciiTheme="minorHAnsi" w:hAnsiTheme="minorHAnsi" w:cstheme="minorHAnsi"/>
          <w:sz w:val="24"/>
          <w:szCs w:val="24"/>
        </w:rPr>
        <w:t xml:space="preserve">hire </w:t>
      </w:r>
      <w:r w:rsidR="00750339">
        <w:rPr>
          <w:rFonts w:asciiTheme="minorHAnsi" w:hAnsiTheme="minorHAnsi" w:cstheme="minorHAnsi"/>
          <w:sz w:val="24"/>
          <w:szCs w:val="24"/>
        </w:rPr>
        <w:t xml:space="preserve">Section 3 residents amounting to </w:t>
      </w:r>
      <w:r w:rsidR="006B4059" w:rsidRPr="008D4C66">
        <w:rPr>
          <w:rFonts w:asciiTheme="minorHAnsi" w:hAnsiTheme="minorHAnsi" w:cstheme="minorHAnsi"/>
          <w:sz w:val="24"/>
          <w:szCs w:val="24"/>
        </w:rPr>
        <w:t>at least 30% of the aggregate number of full-time new hires</w:t>
      </w:r>
      <w:r w:rsidR="008E2ABC">
        <w:rPr>
          <w:rFonts w:asciiTheme="minorHAnsi" w:hAnsiTheme="minorHAnsi" w:cstheme="minorHAnsi"/>
          <w:sz w:val="24"/>
          <w:szCs w:val="24"/>
        </w:rPr>
        <w:t xml:space="preserve">.  </w:t>
      </w:r>
    </w:p>
    <w:p w:rsidR="008E2ABC" w:rsidRDefault="008E2ABC" w:rsidP="008D4C66">
      <w:pPr>
        <w:spacing w:after="0"/>
        <w:jc w:val="both"/>
        <w:rPr>
          <w:rFonts w:asciiTheme="minorHAnsi" w:hAnsiTheme="minorHAnsi" w:cstheme="minorHAnsi"/>
          <w:sz w:val="24"/>
          <w:szCs w:val="24"/>
        </w:rPr>
      </w:pPr>
    </w:p>
    <w:p w:rsidR="006B4059" w:rsidRPr="008D4C66" w:rsidRDefault="00482761" w:rsidP="008D4C66">
      <w:pPr>
        <w:spacing w:after="0"/>
        <w:jc w:val="both"/>
        <w:rPr>
          <w:rFonts w:asciiTheme="minorHAnsi" w:hAnsiTheme="minorHAnsi" w:cstheme="minorHAnsi"/>
          <w:sz w:val="24"/>
          <w:szCs w:val="24"/>
        </w:rPr>
      </w:pPr>
      <w:r>
        <w:rPr>
          <w:rFonts w:asciiTheme="minorHAnsi" w:hAnsiTheme="minorHAnsi" w:cstheme="minorHAnsi"/>
          <w:sz w:val="24"/>
          <w:szCs w:val="24"/>
        </w:rPr>
        <w:t xml:space="preserve">When hiring opportunities are offered and all requirements are met and remain equal, </w:t>
      </w:r>
      <w:r w:rsidR="002237BF">
        <w:rPr>
          <w:rFonts w:asciiTheme="minorHAnsi" w:hAnsiTheme="minorHAnsi" w:cstheme="minorHAnsi"/>
          <w:sz w:val="24"/>
          <w:szCs w:val="24"/>
        </w:rPr>
        <w:t>CRHA</w:t>
      </w:r>
      <w:r w:rsidR="008E2ABC">
        <w:rPr>
          <w:rFonts w:asciiTheme="minorHAnsi" w:hAnsiTheme="minorHAnsi" w:cstheme="minorHAnsi"/>
          <w:sz w:val="24"/>
          <w:szCs w:val="24"/>
        </w:rPr>
        <w:t>, contractors and subcontractors shall direct their efforts to hire Section 3 resi</w:t>
      </w:r>
      <w:r w:rsidR="00402606">
        <w:rPr>
          <w:rFonts w:asciiTheme="minorHAnsi" w:hAnsiTheme="minorHAnsi" w:cstheme="minorHAnsi"/>
          <w:sz w:val="24"/>
          <w:szCs w:val="24"/>
        </w:rPr>
        <w:t>dents in the order of priority P</w:t>
      </w:r>
      <w:r w:rsidR="008E2ABC">
        <w:rPr>
          <w:rFonts w:asciiTheme="minorHAnsi" w:hAnsiTheme="minorHAnsi" w:cstheme="minorHAnsi"/>
          <w:sz w:val="24"/>
          <w:szCs w:val="24"/>
        </w:rPr>
        <w:t>reference provided below</w:t>
      </w:r>
      <w:r w:rsidR="00402606">
        <w:rPr>
          <w:rFonts w:asciiTheme="minorHAnsi" w:hAnsiTheme="minorHAnsi" w:cstheme="minorHAnsi"/>
          <w:sz w:val="24"/>
          <w:szCs w:val="24"/>
        </w:rPr>
        <w:t xml:space="preserve"> for Tier 1</w:t>
      </w:r>
      <w:r w:rsidR="000D5874">
        <w:rPr>
          <w:rFonts w:asciiTheme="minorHAnsi" w:hAnsiTheme="minorHAnsi" w:cstheme="minorHAnsi"/>
          <w:sz w:val="24"/>
          <w:szCs w:val="24"/>
        </w:rPr>
        <w:t xml:space="preserve"> (#1-3 and Tier 2 #4)</w:t>
      </w:r>
      <w:r w:rsidR="008E2ABC">
        <w:rPr>
          <w:rFonts w:asciiTheme="minorHAnsi" w:hAnsiTheme="minorHAnsi" w:cstheme="minorHAnsi"/>
          <w:sz w:val="24"/>
          <w:szCs w:val="24"/>
        </w:rPr>
        <w:t xml:space="preserve">:  </w:t>
      </w:r>
    </w:p>
    <w:p w:rsidR="006B4059" w:rsidRPr="008D4C66" w:rsidRDefault="006B4059" w:rsidP="008D4C66">
      <w:pPr>
        <w:spacing w:after="0"/>
        <w:jc w:val="both"/>
        <w:rPr>
          <w:rFonts w:asciiTheme="minorHAnsi" w:hAnsiTheme="minorHAnsi" w:cstheme="minorHAnsi"/>
          <w:sz w:val="24"/>
          <w:szCs w:val="24"/>
        </w:rPr>
      </w:pPr>
    </w:p>
    <w:p w:rsidR="006B4059" w:rsidRDefault="006B4059" w:rsidP="00D97813">
      <w:pPr>
        <w:pStyle w:val="ListParagraph"/>
        <w:numPr>
          <w:ilvl w:val="0"/>
          <w:numId w:val="5"/>
        </w:numPr>
        <w:tabs>
          <w:tab w:val="left" w:pos="1080"/>
        </w:tabs>
        <w:spacing w:after="0"/>
        <w:ind w:left="1080" w:hanging="270"/>
        <w:jc w:val="both"/>
        <w:rPr>
          <w:rFonts w:asciiTheme="minorHAnsi" w:hAnsiTheme="minorHAnsi" w:cstheme="minorHAnsi"/>
          <w:sz w:val="24"/>
          <w:szCs w:val="24"/>
        </w:rPr>
      </w:pPr>
      <w:r w:rsidRPr="008D4C66">
        <w:rPr>
          <w:rFonts w:asciiTheme="minorHAnsi" w:hAnsiTheme="minorHAnsi" w:cstheme="minorHAnsi"/>
          <w:sz w:val="24"/>
          <w:szCs w:val="24"/>
        </w:rPr>
        <w:t>Residents at the housing development or developments where the work is being performed</w:t>
      </w:r>
      <w:r w:rsidR="005F43EE">
        <w:rPr>
          <w:rFonts w:asciiTheme="minorHAnsi" w:hAnsiTheme="minorHAnsi" w:cstheme="minorHAnsi"/>
          <w:sz w:val="24"/>
          <w:szCs w:val="24"/>
        </w:rPr>
        <w:t xml:space="preserve"> (Category 1 residents).</w:t>
      </w:r>
    </w:p>
    <w:p w:rsidR="006B4059" w:rsidRPr="008D4C66" w:rsidRDefault="006B4059" w:rsidP="008D4C66">
      <w:pPr>
        <w:pStyle w:val="ListParagraph"/>
        <w:tabs>
          <w:tab w:val="left" w:pos="1080"/>
        </w:tabs>
        <w:spacing w:after="0"/>
        <w:ind w:left="1080"/>
        <w:jc w:val="both"/>
        <w:rPr>
          <w:rFonts w:asciiTheme="minorHAnsi" w:hAnsiTheme="minorHAnsi" w:cstheme="minorHAnsi"/>
          <w:sz w:val="24"/>
          <w:szCs w:val="24"/>
        </w:rPr>
      </w:pPr>
    </w:p>
    <w:p w:rsidR="006B4059" w:rsidRDefault="006B4059" w:rsidP="00D97813">
      <w:pPr>
        <w:pStyle w:val="ListParagraph"/>
        <w:numPr>
          <w:ilvl w:val="0"/>
          <w:numId w:val="5"/>
        </w:numPr>
        <w:tabs>
          <w:tab w:val="left" w:pos="1080"/>
        </w:tabs>
        <w:spacing w:after="0"/>
        <w:ind w:left="1080" w:hanging="270"/>
        <w:jc w:val="both"/>
        <w:rPr>
          <w:rFonts w:asciiTheme="minorHAnsi" w:hAnsiTheme="minorHAnsi" w:cstheme="minorHAnsi"/>
          <w:sz w:val="24"/>
          <w:szCs w:val="24"/>
        </w:rPr>
      </w:pPr>
      <w:r w:rsidRPr="008D4C66">
        <w:rPr>
          <w:rFonts w:asciiTheme="minorHAnsi" w:hAnsiTheme="minorHAnsi" w:cstheme="minorHAnsi"/>
          <w:sz w:val="24"/>
          <w:szCs w:val="24"/>
        </w:rPr>
        <w:t xml:space="preserve">Residents of other </w:t>
      </w:r>
      <w:r w:rsidR="002237BF">
        <w:rPr>
          <w:rFonts w:asciiTheme="minorHAnsi" w:hAnsiTheme="minorHAnsi" w:cstheme="minorHAnsi"/>
          <w:sz w:val="24"/>
          <w:szCs w:val="24"/>
        </w:rPr>
        <w:t>CRHA</w:t>
      </w:r>
      <w:r w:rsidRPr="008D4C66">
        <w:rPr>
          <w:rFonts w:asciiTheme="minorHAnsi" w:hAnsiTheme="minorHAnsi" w:cstheme="minorHAnsi"/>
          <w:sz w:val="24"/>
          <w:szCs w:val="24"/>
        </w:rPr>
        <w:t xml:space="preserve"> public housing developments and holders of housing choice vouchers</w:t>
      </w:r>
      <w:r w:rsidR="005F43EE">
        <w:rPr>
          <w:rFonts w:asciiTheme="minorHAnsi" w:hAnsiTheme="minorHAnsi" w:cstheme="minorHAnsi"/>
          <w:sz w:val="24"/>
          <w:szCs w:val="24"/>
        </w:rPr>
        <w:t xml:space="preserve"> (</w:t>
      </w:r>
      <w:r w:rsidR="00C03AD0">
        <w:rPr>
          <w:rFonts w:asciiTheme="minorHAnsi" w:hAnsiTheme="minorHAnsi" w:cstheme="minorHAnsi"/>
          <w:sz w:val="24"/>
          <w:szCs w:val="24"/>
        </w:rPr>
        <w:t xml:space="preserve">whether </w:t>
      </w:r>
      <w:r w:rsidR="005F43EE">
        <w:rPr>
          <w:rFonts w:asciiTheme="minorHAnsi" w:hAnsiTheme="minorHAnsi" w:cstheme="minorHAnsi"/>
          <w:sz w:val="24"/>
          <w:szCs w:val="24"/>
        </w:rPr>
        <w:t>Section 8 rent assistance</w:t>
      </w:r>
      <w:r w:rsidR="00C03AD0">
        <w:rPr>
          <w:rFonts w:asciiTheme="minorHAnsi" w:hAnsiTheme="minorHAnsi" w:cstheme="minorHAnsi"/>
          <w:sz w:val="24"/>
          <w:szCs w:val="24"/>
        </w:rPr>
        <w:t xml:space="preserve"> or CSRAP</w:t>
      </w:r>
      <w:r w:rsidR="005F43EE">
        <w:rPr>
          <w:rFonts w:asciiTheme="minorHAnsi" w:hAnsiTheme="minorHAnsi" w:cstheme="minorHAnsi"/>
          <w:sz w:val="24"/>
          <w:szCs w:val="24"/>
        </w:rPr>
        <w:t>)</w:t>
      </w:r>
      <w:r w:rsidRPr="008D4C66">
        <w:rPr>
          <w:rFonts w:asciiTheme="minorHAnsi" w:hAnsiTheme="minorHAnsi" w:cstheme="minorHAnsi"/>
          <w:sz w:val="24"/>
          <w:szCs w:val="24"/>
        </w:rPr>
        <w:t xml:space="preserve"> managed by </w:t>
      </w:r>
      <w:r w:rsidR="002237BF">
        <w:rPr>
          <w:rFonts w:asciiTheme="minorHAnsi" w:hAnsiTheme="minorHAnsi" w:cstheme="minorHAnsi"/>
          <w:sz w:val="24"/>
          <w:szCs w:val="24"/>
        </w:rPr>
        <w:t>CRHA</w:t>
      </w:r>
      <w:r w:rsidRPr="008D4C66">
        <w:rPr>
          <w:rFonts w:asciiTheme="minorHAnsi" w:hAnsiTheme="minorHAnsi" w:cstheme="minorHAnsi"/>
          <w:sz w:val="24"/>
          <w:szCs w:val="24"/>
        </w:rPr>
        <w:t xml:space="preserve"> </w:t>
      </w:r>
      <w:r w:rsidR="005F43EE">
        <w:rPr>
          <w:rFonts w:asciiTheme="minorHAnsi" w:hAnsiTheme="minorHAnsi" w:cstheme="minorHAnsi"/>
          <w:sz w:val="24"/>
          <w:szCs w:val="24"/>
        </w:rPr>
        <w:t>(Category 2 residents).</w:t>
      </w:r>
    </w:p>
    <w:p w:rsidR="006B4059" w:rsidRPr="008D4C66" w:rsidRDefault="006B4059" w:rsidP="008D4C66">
      <w:pPr>
        <w:tabs>
          <w:tab w:val="left" w:pos="1080"/>
        </w:tabs>
        <w:spacing w:after="0"/>
        <w:jc w:val="both"/>
        <w:rPr>
          <w:rFonts w:asciiTheme="minorHAnsi" w:hAnsiTheme="minorHAnsi" w:cstheme="minorHAnsi"/>
          <w:sz w:val="24"/>
          <w:szCs w:val="24"/>
        </w:rPr>
      </w:pPr>
    </w:p>
    <w:p w:rsidR="006B4059" w:rsidRDefault="006B4059" w:rsidP="00D97813">
      <w:pPr>
        <w:pStyle w:val="ListParagraph"/>
        <w:numPr>
          <w:ilvl w:val="0"/>
          <w:numId w:val="5"/>
        </w:numPr>
        <w:tabs>
          <w:tab w:val="left" w:pos="1080"/>
        </w:tabs>
        <w:spacing w:after="0"/>
        <w:ind w:left="1080" w:hanging="270"/>
        <w:jc w:val="both"/>
        <w:rPr>
          <w:rFonts w:asciiTheme="minorHAnsi" w:hAnsiTheme="minorHAnsi" w:cstheme="minorHAnsi"/>
          <w:sz w:val="24"/>
          <w:szCs w:val="24"/>
        </w:rPr>
      </w:pPr>
      <w:r w:rsidRPr="008D4C66">
        <w:rPr>
          <w:rFonts w:asciiTheme="minorHAnsi" w:hAnsiTheme="minorHAnsi" w:cstheme="minorHAnsi"/>
          <w:sz w:val="24"/>
          <w:szCs w:val="24"/>
        </w:rPr>
        <w:t>Participants</w:t>
      </w:r>
      <w:r>
        <w:rPr>
          <w:rFonts w:asciiTheme="minorHAnsi" w:hAnsiTheme="minorHAnsi" w:cstheme="minorHAnsi"/>
          <w:sz w:val="24"/>
          <w:szCs w:val="24"/>
        </w:rPr>
        <w:t xml:space="preserve"> in </w:t>
      </w:r>
      <w:proofErr w:type="spellStart"/>
      <w:r w:rsidRPr="008D4C66">
        <w:rPr>
          <w:rFonts w:asciiTheme="minorHAnsi" w:hAnsiTheme="minorHAnsi" w:cstheme="minorHAnsi"/>
          <w:sz w:val="24"/>
          <w:szCs w:val="24"/>
        </w:rPr>
        <w:t>Youthbuild</w:t>
      </w:r>
      <w:proofErr w:type="spellEnd"/>
      <w:r w:rsidRPr="008D4C66">
        <w:rPr>
          <w:rFonts w:asciiTheme="minorHAnsi" w:hAnsiTheme="minorHAnsi" w:cstheme="minorHAnsi"/>
          <w:sz w:val="24"/>
          <w:szCs w:val="24"/>
        </w:rPr>
        <w:t xml:space="preserve"> programs being carried out in the metropolitan area in which the Section 3 covered assistance is expended</w:t>
      </w:r>
      <w:r w:rsidR="005F43EE">
        <w:rPr>
          <w:rFonts w:asciiTheme="minorHAnsi" w:hAnsiTheme="minorHAnsi" w:cstheme="minorHAnsi"/>
          <w:sz w:val="24"/>
          <w:szCs w:val="24"/>
        </w:rPr>
        <w:t xml:space="preserve"> (Category 3 residents).</w:t>
      </w:r>
    </w:p>
    <w:p w:rsidR="006B4059" w:rsidRPr="009C5074" w:rsidRDefault="006B4059" w:rsidP="008D4C66">
      <w:pPr>
        <w:tabs>
          <w:tab w:val="left" w:pos="1080"/>
        </w:tabs>
        <w:spacing w:after="0"/>
        <w:jc w:val="both"/>
        <w:rPr>
          <w:rFonts w:asciiTheme="minorHAnsi" w:hAnsiTheme="minorHAnsi" w:cstheme="minorHAnsi"/>
          <w:sz w:val="20"/>
          <w:szCs w:val="20"/>
        </w:rPr>
      </w:pPr>
    </w:p>
    <w:p w:rsidR="006B4059" w:rsidRDefault="006B4059" w:rsidP="00D97813">
      <w:pPr>
        <w:pStyle w:val="ListParagraph"/>
        <w:numPr>
          <w:ilvl w:val="0"/>
          <w:numId w:val="5"/>
        </w:numPr>
        <w:tabs>
          <w:tab w:val="left" w:pos="1080"/>
        </w:tabs>
        <w:spacing w:after="0"/>
        <w:ind w:left="1080" w:hanging="270"/>
        <w:jc w:val="both"/>
        <w:rPr>
          <w:rFonts w:asciiTheme="minorHAnsi" w:hAnsiTheme="minorHAnsi" w:cstheme="minorHAnsi"/>
          <w:sz w:val="24"/>
          <w:szCs w:val="24"/>
        </w:rPr>
      </w:pPr>
      <w:r w:rsidRPr="008D4C66">
        <w:rPr>
          <w:rFonts w:asciiTheme="minorHAnsi" w:hAnsiTheme="minorHAnsi" w:cstheme="minorHAnsi"/>
          <w:sz w:val="24"/>
          <w:szCs w:val="24"/>
        </w:rPr>
        <w:t xml:space="preserve">Other Section 3 </w:t>
      </w:r>
      <w:r w:rsidR="00E3537E">
        <w:rPr>
          <w:rFonts w:asciiTheme="minorHAnsi" w:hAnsiTheme="minorHAnsi" w:cstheme="minorHAnsi"/>
          <w:sz w:val="24"/>
          <w:szCs w:val="24"/>
        </w:rPr>
        <w:t xml:space="preserve">area </w:t>
      </w:r>
      <w:r w:rsidRPr="008D4C66">
        <w:rPr>
          <w:rFonts w:asciiTheme="minorHAnsi" w:hAnsiTheme="minorHAnsi" w:cstheme="minorHAnsi"/>
          <w:sz w:val="24"/>
          <w:szCs w:val="24"/>
        </w:rPr>
        <w:t>residents</w:t>
      </w:r>
      <w:r w:rsidR="005F43EE">
        <w:rPr>
          <w:rFonts w:asciiTheme="minorHAnsi" w:hAnsiTheme="minorHAnsi" w:cstheme="minorHAnsi"/>
          <w:sz w:val="24"/>
          <w:szCs w:val="24"/>
        </w:rPr>
        <w:t xml:space="preserve"> (Category 4 residents)</w:t>
      </w:r>
      <w:r w:rsidR="001B350E">
        <w:rPr>
          <w:rFonts w:asciiTheme="minorHAnsi" w:hAnsiTheme="minorHAnsi" w:cstheme="minorHAnsi"/>
          <w:sz w:val="24"/>
          <w:szCs w:val="24"/>
        </w:rPr>
        <w:t xml:space="preserve"> that reside within the </w:t>
      </w:r>
      <w:r w:rsidR="00C03AD0">
        <w:rPr>
          <w:rFonts w:asciiTheme="minorHAnsi" w:hAnsiTheme="minorHAnsi" w:cstheme="minorHAnsi"/>
          <w:sz w:val="24"/>
          <w:szCs w:val="24"/>
        </w:rPr>
        <w:t>service area</w:t>
      </w:r>
      <w:r w:rsidR="001B350E">
        <w:rPr>
          <w:rFonts w:asciiTheme="minorHAnsi" w:hAnsiTheme="minorHAnsi" w:cstheme="minorHAnsi"/>
          <w:sz w:val="24"/>
          <w:szCs w:val="24"/>
        </w:rPr>
        <w:t xml:space="preserve"> </w:t>
      </w:r>
      <w:r w:rsidR="00B93E47">
        <w:rPr>
          <w:rFonts w:asciiTheme="minorHAnsi" w:hAnsiTheme="minorHAnsi" w:cstheme="minorHAnsi"/>
          <w:sz w:val="24"/>
          <w:szCs w:val="24"/>
        </w:rPr>
        <w:t>of CRHA</w:t>
      </w:r>
      <w:r w:rsidR="005F43EE">
        <w:rPr>
          <w:rFonts w:asciiTheme="minorHAnsi" w:hAnsiTheme="minorHAnsi" w:cstheme="minorHAnsi"/>
          <w:sz w:val="24"/>
          <w:szCs w:val="24"/>
        </w:rPr>
        <w:t>.</w:t>
      </w:r>
    </w:p>
    <w:p w:rsidR="001B350E" w:rsidRPr="001B350E" w:rsidRDefault="001B350E" w:rsidP="001B350E">
      <w:pPr>
        <w:pStyle w:val="ListParagraph"/>
        <w:rPr>
          <w:rFonts w:asciiTheme="minorHAnsi" w:hAnsiTheme="minorHAnsi" w:cstheme="minorHAnsi"/>
          <w:sz w:val="24"/>
          <w:szCs w:val="24"/>
        </w:rPr>
      </w:pPr>
    </w:p>
    <w:p w:rsidR="00D5077F" w:rsidRPr="008D4C66" w:rsidRDefault="0020263B" w:rsidP="00D97813">
      <w:pPr>
        <w:pStyle w:val="ListParagraph"/>
        <w:numPr>
          <w:ilvl w:val="0"/>
          <w:numId w:val="14"/>
        </w:numPr>
        <w:tabs>
          <w:tab w:val="left" w:pos="1080"/>
        </w:tabs>
        <w:spacing w:after="0"/>
        <w:jc w:val="both"/>
        <w:rPr>
          <w:rFonts w:asciiTheme="minorHAnsi" w:hAnsiTheme="minorHAnsi" w:cstheme="minorHAnsi"/>
          <w:b/>
          <w:sz w:val="24"/>
          <w:szCs w:val="24"/>
        </w:rPr>
      </w:pPr>
      <w:r w:rsidRPr="008D4C66">
        <w:rPr>
          <w:rFonts w:asciiTheme="minorHAnsi" w:hAnsiTheme="minorHAnsi" w:cstheme="minorHAnsi"/>
          <w:b/>
          <w:sz w:val="24"/>
          <w:szCs w:val="24"/>
        </w:rPr>
        <w:t xml:space="preserve"> </w:t>
      </w:r>
      <w:r w:rsidR="006B4059" w:rsidRPr="008D4C66">
        <w:rPr>
          <w:rFonts w:asciiTheme="minorHAnsi" w:hAnsiTheme="minorHAnsi" w:cstheme="minorHAnsi"/>
          <w:b/>
          <w:sz w:val="24"/>
          <w:szCs w:val="24"/>
        </w:rPr>
        <w:t>Contracting Opportunities</w:t>
      </w:r>
      <w:r w:rsidR="00EB2A10">
        <w:rPr>
          <w:rFonts w:asciiTheme="minorHAnsi" w:hAnsiTheme="minorHAnsi" w:cstheme="minorHAnsi"/>
          <w:b/>
          <w:sz w:val="24"/>
          <w:szCs w:val="24"/>
        </w:rPr>
        <w:t xml:space="preserve"> for Section 3 Business C</w:t>
      </w:r>
      <w:r>
        <w:rPr>
          <w:rFonts w:asciiTheme="minorHAnsi" w:hAnsiTheme="minorHAnsi" w:cstheme="minorHAnsi"/>
          <w:b/>
          <w:sz w:val="24"/>
          <w:szCs w:val="24"/>
        </w:rPr>
        <w:t>oncerns</w:t>
      </w:r>
      <w:r w:rsidR="006B4059" w:rsidRPr="008D4C66">
        <w:rPr>
          <w:rFonts w:asciiTheme="minorHAnsi" w:hAnsiTheme="minorHAnsi" w:cstheme="minorHAnsi"/>
          <w:b/>
          <w:sz w:val="24"/>
          <w:szCs w:val="24"/>
        </w:rPr>
        <w:t xml:space="preserve">:  </w:t>
      </w:r>
    </w:p>
    <w:p w:rsidR="00D5077F" w:rsidRDefault="00D5077F" w:rsidP="003A657B">
      <w:pPr>
        <w:spacing w:after="0"/>
        <w:jc w:val="both"/>
        <w:rPr>
          <w:rFonts w:asciiTheme="minorHAnsi" w:hAnsiTheme="minorHAnsi" w:cstheme="minorHAnsi"/>
          <w:sz w:val="24"/>
          <w:szCs w:val="24"/>
        </w:rPr>
      </w:pPr>
    </w:p>
    <w:p w:rsidR="00F77E4F" w:rsidRDefault="0020263B" w:rsidP="003A657B">
      <w:pPr>
        <w:spacing w:after="0"/>
        <w:jc w:val="both"/>
        <w:rPr>
          <w:rFonts w:asciiTheme="minorHAnsi" w:hAnsiTheme="minorHAnsi"/>
          <w:sz w:val="24"/>
          <w:szCs w:val="24"/>
        </w:rPr>
      </w:pPr>
      <w:r w:rsidRPr="0020263B">
        <w:rPr>
          <w:rFonts w:asciiTheme="minorHAnsi" w:hAnsiTheme="minorHAnsi" w:cstheme="minorHAnsi"/>
          <w:sz w:val="24"/>
          <w:szCs w:val="24"/>
        </w:rPr>
        <w:t>When the Section 3 regulation is triggered by the need for subcontracting</w:t>
      </w:r>
      <w:r w:rsidR="008E2ABC">
        <w:rPr>
          <w:rFonts w:asciiTheme="minorHAnsi" w:hAnsiTheme="minorHAnsi" w:cstheme="minorHAnsi"/>
          <w:sz w:val="24"/>
          <w:szCs w:val="24"/>
        </w:rPr>
        <w:t xml:space="preserve"> a portion of the work to another </w:t>
      </w:r>
      <w:r w:rsidR="005F43EE">
        <w:rPr>
          <w:rFonts w:asciiTheme="minorHAnsi" w:hAnsiTheme="minorHAnsi" w:cstheme="minorHAnsi"/>
          <w:sz w:val="24"/>
          <w:szCs w:val="24"/>
        </w:rPr>
        <w:t>business</w:t>
      </w:r>
      <w:r w:rsidRPr="0020263B">
        <w:rPr>
          <w:rFonts w:asciiTheme="minorHAnsi" w:hAnsiTheme="minorHAnsi" w:cstheme="minorHAnsi"/>
          <w:sz w:val="24"/>
          <w:szCs w:val="24"/>
        </w:rPr>
        <w:t xml:space="preserve">, </w:t>
      </w:r>
      <w:r w:rsidR="002237BF">
        <w:rPr>
          <w:rFonts w:asciiTheme="minorHAnsi" w:hAnsiTheme="minorHAnsi" w:cstheme="minorHAnsi"/>
          <w:sz w:val="24"/>
          <w:szCs w:val="24"/>
        </w:rPr>
        <w:t>CRHA</w:t>
      </w:r>
      <w:r w:rsidRPr="0020263B">
        <w:rPr>
          <w:rFonts w:asciiTheme="minorHAnsi" w:hAnsiTheme="minorHAnsi" w:cstheme="minorHAnsi"/>
          <w:sz w:val="24"/>
          <w:szCs w:val="24"/>
        </w:rPr>
        <w:t xml:space="preserve"> and </w:t>
      </w:r>
      <w:r w:rsidRPr="008D4C66">
        <w:rPr>
          <w:rFonts w:asciiTheme="minorHAnsi" w:hAnsiTheme="minorHAnsi"/>
          <w:sz w:val="24"/>
          <w:szCs w:val="24"/>
        </w:rPr>
        <w:t>its contractors</w:t>
      </w:r>
      <w:r>
        <w:rPr>
          <w:rFonts w:asciiTheme="minorHAnsi" w:hAnsiTheme="minorHAnsi"/>
          <w:sz w:val="24"/>
          <w:szCs w:val="24"/>
        </w:rPr>
        <w:t xml:space="preserve"> and subcontractors </w:t>
      </w:r>
      <w:r w:rsidR="00482761">
        <w:rPr>
          <w:rFonts w:asciiTheme="minorHAnsi" w:hAnsiTheme="minorHAnsi"/>
          <w:sz w:val="24"/>
          <w:szCs w:val="24"/>
        </w:rPr>
        <w:t>will</w:t>
      </w:r>
      <w:r w:rsidRPr="008D4C66">
        <w:rPr>
          <w:rFonts w:asciiTheme="minorHAnsi" w:hAnsiTheme="minorHAnsi"/>
          <w:sz w:val="24"/>
          <w:szCs w:val="24"/>
        </w:rPr>
        <w:t xml:space="preserve"> make every e</w:t>
      </w:r>
      <w:r>
        <w:rPr>
          <w:rFonts w:asciiTheme="minorHAnsi" w:hAnsiTheme="minorHAnsi"/>
          <w:sz w:val="24"/>
          <w:szCs w:val="24"/>
        </w:rPr>
        <w:t xml:space="preserve">ffort within their disposal to the greatest extent feasible </w:t>
      </w:r>
      <w:r w:rsidRPr="008D4C66">
        <w:rPr>
          <w:rFonts w:asciiTheme="minorHAnsi" w:hAnsiTheme="minorHAnsi"/>
          <w:sz w:val="24"/>
          <w:szCs w:val="24"/>
        </w:rPr>
        <w:t xml:space="preserve">to </w:t>
      </w:r>
      <w:r w:rsidR="00750339">
        <w:rPr>
          <w:rFonts w:asciiTheme="minorHAnsi" w:hAnsiTheme="minorHAnsi"/>
          <w:sz w:val="24"/>
          <w:szCs w:val="24"/>
        </w:rPr>
        <w:t xml:space="preserve">attempt to </w:t>
      </w:r>
      <w:r>
        <w:rPr>
          <w:rFonts w:asciiTheme="minorHAnsi" w:hAnsiTheme="minorHAnsi"/>
          <w:sz w:val="24"/>
          <w:szCs w:val="24"/>
        </w:rPr>
        <w:t>subcontract</w:t>
      </w:r>
      <w:r w:rsidR="00F77E4F">
        <w:rPr>
          <w:rFonts w:asciiTheme="minorHAnsi" w:hAnsiTheme="minorHAnsi"/>
          <w:sz w:val="24"/>
          <w:szCs w:val="24"/>
        </w:rPr>
        <w:t>:</w:t>
      </w:r>
    </w:p>
    <w:p w:rsidR="00F77E4F" w:rsidRDefault="00F77E4F" w:rsidP="003A657B">
      <w:pPr>
        <w:spacing w:after="0"/>
        <w:jc w:val="both"/>
        <w:rPr>
          <w:rFonts w:asciiTheme="minorHAnsi" w:hAnsiTheme="minorHAnsi"/>
          <w:sz w:val="24"/>
          <w:szCs w:val="24"/>
        </w:rPr>
      </w:pPr>
    </w:p>
    <w:p w:rsidR="00F77E4F" w:rsidRPr="008D4C66" w:rsidRDefault="00F07865" w:rsidP="00D97813">
      <w:pPr>
        <w:pStyle w:val="ListParagraph"/>
        <w:numPr>
          <w:ilvl w:val="0"/>
          <w:numId w:val="16"/>
        </w:numPr>
        <w:spacing w:after="0"/>
        <w:jc w:val="both"/>
        <w:rPr>
          <w:rFonts w:asciiTheme="minorHAnsi" w:hAnsiTheme="minorHAnsi"/>
          <w:sz w:val="24"/>
          <w:szCs w:val="24"/>
        </w:rPr>
      </w:pPr>
      <w:r>
        <w:rPr>
          <w:rFonts w:asciiTheme="minorHAnsi" w:hAnsiTheme="minorHAnsi"/>
          <w:b/>
          <w:sz w:val="24"/>
          <w:szCs w:val="24"/>
        </w:rPr>
        <w:lastRenderedPageBreak/>
        <w:t>Building Trades</w:t>
      </w:r>
      <w:r w:rsidR="00F77E4F" w:rsidRPr="008D4C66">
        <w:rPr>
          <w:rFonts w:asciiTheme="minorHAnsi" w:hAnsiTheme="minorHAnsi"/>
          <w:b/>
          <w:sz w:val="24"/>
          <w:szCs w:val="24"/>
        </w:rPr>
        <w:t>:</w:t>
      </w:r>
      <w:r w:rsidR="00F77E4F" w:rsidRPr="008D4C66">
        <w:rPr>
          <w:rFonts w:asciiTheme="minorHAnsi" w:hAnsiTheme="minorHAnsi"/>
          <w:sz w:val="24"/>
          <w:szCs w:val="24"/>
        </w:rPr>
        <w:t xml:space="preserve">  A</w:t>
      </w:r>
      <w:r w:rsidR="0020263B" w:rsidRPr="008D4C66">
        <w:rPr>
          <w:rFonts w:asciiTheme="minorHAnsi" w:hAnsiTheme="minorHAnsi"/>
          <w:sz w:val="24"/>
          <w:szCs w:val="24"/>
        </w:rPr>
        <w:t xml:space="preserve">t least 10% of the total dollar amount of all Section 3 covered contracts </w:t>
      </w:r>
      <w:r>
        <w:rPr>
          <w:rFonts w:asciiTheme="minorHAnsi" w:hAnsiTheme="minorHAnsi"/>
          <w:sz w:val="24"/>
          <w:szCs w:val="24"/>
        </w:rPr>
        <w:t xml:space="preserve">or purchase orders </w:t>
      </w:r>
      <w:r w:rsidR="0020263B" w:rsidRPr="008D4C66">
        <w:rPr>
          <w:rFonts w:asciiTheme="minorHAnsi" w:hAnsiTheme="minorHAnsi"/>
          <w:sz w:val="24"/>
          <w:szCs w:val="24"/>
        </w:rPr>
        <w:t>for building trades work maintenance, repair, modernization</w:t>
      </w:r>
      <w:r w:rsidR="00EB2A10">
        <w:rPr>
          <w:rFonts w:asciiTheme="minorHAnsi" w:hAnsiTheme="minorHAnsi"/>
          <w:sz w:val="24"/>
          <w:szCs w:val="24"/>
        </w:rPr>
        <w:t>,</w:t>
      </w:r>
      <w:r w:rsidR="0020263B" w:rsidRPr="008D4C66">
        <w:rPr>
          <w:rFonts w:asciiTheme="minorHAnsi" w:hAnsiTheme="minorHAnsi"/>
          <w:sz w:val="24"/>
          <w:szCs w:val="24"/>
        </w:rPr>
        <w:t xml:space="preserve"> or development of public housing to Section 3 business concerns. </w:t>
      </w:r>
      <w:r w:rsidR="008E2ABC" w:rsidRPr="008D4C66">
        <w:rPr>
          <w:rFonts w:asciiTheme="minorHAnsi" w:hAnsiTheme="minorHAnsi"/>
          <w:sz w:val="24"/>
          <w:szCs w:val="24"/>
        </w:rPr>
        <w:t xml:space="preserve">  </w:t>
      </w:r>
    </w:p>
    <w:p w:rsidR="00F77E4F" w:rsidRDefault="00F77E4F" w:rsidP="008D4C66">
      <w:pPr>
        <w:pStyle w:val="ListParagraph"/>
        <w:spacing w:after="0"/>
        <w:ind w:left="1080"/>
        <w:jc w:val="both"/>
        <w:rPr>
          <w:rFonts w:asciiTheme="minorHAnsi" w:hAnsiTheme="minorHAnsi"/>
          <w:sz w:val="24"/>
          <w:szCs w:val="24"/>
        </w:rPr>
      </w:pPr>
    </w:p>
    <w:p w:rsidR="00F07865" w:rsidRDefault="00F77E4F" w:rsidP="00D97813">
      <w:pPr>
        <w:pStyle w:val="ListParagraph"/>
        <w:numPr>
          <w:ilvl w:val="0"/>
          <w:numId w:val="16"/>
        </w:numPr>
        <w:spacing w:after="0" w:line="240" w:lineRule="auto"/>
        <w:jc w:val="both"/>
        <w:rPr>
          <w:rFonts w:asciiTheme="minorHAnsi" w:hAnsiTheme="minorHAnsi"/>
          <w:sz w:val="24"/>
          <w:szCs w:val="24"/>
        </w:rPr>
      </w:pPr>
      <w:r w:rsidRPr="008D4C66">
        <w:rPr>
          <w:rFonts w:asciiTheme="minorHAnsi" w:hAnsiTheme="minorHAnsi"/>
          <w:b/>
          <w:sz w:val="24"/>
          <w:szCs w:val="24"/>
        </w:rPr>
        <w:t xml:space="preserve">Other </w:t>
      </w:r>
      <w:r w:rsidR="00F07865">
        <w:rPr>
          <w:rFonts w:asciiTheme="minorHAnsi" w:hAnsiTheme="minorHAnsi"/>
          <w:b/>
          <w:sz w:val="24"/>
          <w:szCs w:val="24"/>
        </w:rPr>
        <w:t>contracts (non-building trades</w:t>
      </w:r>
      <w:r w:rsidRPr="008D4C66">
        <w:rPr>
          <w:rFonts w:asciiTheme="minorHAnsi" w:hAnsiTheme="minorHAnsi"/>
          <w:b/>
          <w:sz w:val="24"/>
          <w:szCs w:val="24"/>
        </w:rPr>
        <w:t>):</w:t>
      </w:r>
      <w:r>
        <w:rPr>
          <w:rFonts w:asciiTheme="minorHAnsi" w:hAnsiTheme="minorHAnsi"/>
          <w:sz w:val="24"/>
          <w:szCs w:val="24"/>
        </w:rPr>
        <w:t xml:space="preserve">  For</w:t>
      </w:r>
      <w:r w:rsidR="008E2ABC" w:rsidRPr="008D4C66">
        <w:rPr>
          <w:rFonts w:asciiTheme="minorHAnsi" w:hAnsiTheme="minorHAnsi"/>
          <w:sz w:val="24"/>
          <w:szCs w:val="24"/>
        </w:rPr>
        <w:t xml:space="preserve"> oth</w:t>
      </w:r>
      <w:r>
        <w:rPr>
          <w:rFonts w:asciiTheme="minorHAnsi" w:hAnsiTheme="minorHAnsi"/>
          <w:sz w:val="24"/>
          <w:szCs w:val="24"/>
        </w:rPr>
        <w:t xml:space="preserve">er Section 3 covered contracts </w:t>
      </w:r>
      <w:r w:rsidR="00F07865">
        <w:rPr>
          <w:rFonts w:asciiTheme="minorHAnsi" w:hAnsiTheme="minorHAnsi"/>
          <w:sz w:val="24"/>
          <w:szCs w:val="24"/>
        </w:rPr>
        <w:t xml:space="preserve">or purchase orders </w:t>
      </w:r>
      <w:r w:rsidR="008E2ABC" w:rsidRPr="008D4C66">
        <w:rPr>
          <w:rFonts w:asciiTheme="minorHAnsi" w:hAnsiTheme="minorHAnsi"/>
          <w:sz w:val="24"/>
          <w:szCs w:val="24"/>
        </w:rPr>
        <w:t>that are not building trades work covered</w:t>
      </w:r>
      <w:r>
        <w:rPr>
          <w:rFonts w:asciiTheme="minorHAnsi" w:hAnsiTheme="minorHAnsi"/>
          <w:sz w:val="24"/>
          <w:szCs w:val="24"/>
        </w:rPr>
        <w:t xml:space="preserve"> above</w:t>
      </w:r>
      <w:r w:rsidR="008E2ABC" w:rsidRPr="008D4C66">
        <w:rPr>
          <w:rFonts w:asciiTheme="minorHAnsi" w:hAnsiTheme="minorHAnsi"/>
          <w:sz w:val="24"/>
          <w:szCs w:val="24"/>
        </w:rPr>
        <w:t xml:space="preserve">, the goal is to subcontract at least 3% of the total dollar amount to Section 3 business concerns.  </w:t>
      </w:r>
      <w:r w:rsidR="00F07865" w:rsidRPr="007E55B4">
        <w:rPr>
          <w:rFonts w:asciiTheme="minorHAnsi" w:hAnsiTheme="minorHAnsi"/>
          <w:sz w:val="24"/>
          <w:szCs w:val="24"/>
        </w:rPr>
        <w:t xml:space="preserve">This includes professional service contracts such as legal, architects, engineers, consultants, </w:t>
      </w:r>
      <w:r w:rsidR="00F07865">
        <w:rPr>
          <w:rFonts w:asciiTheme="minorHAnsi" w:hAnsiTheme="minorHAnsi"/>
          <w:sz w:val="24"/>
          <w:szCs w:val="24"/>
        </w:rPr>
        <w:t>or any other contract or purchase order for services that are not building trades work.</w:t>
      </w:r>
    </w:p>
    <w:p w:rsidR="00F07865" w:rsidRPr="007E55B4" w:rsidRDefault="00F07865" w:rsidP="008D4C66">
      <w:pPr>
        <w:pStyle w:val="ListParagraph"/>
        <w:spacing w:after="0" w:line="240" w:lineRule="auto"/>
        <w:jc w:val="both"/>
        <w:rPr>
          <w:rFonts w:asciiTheme="minorHAnsi" w:hAnsiTheme="minorHAnsi"/>
          <w:sz w:val="24"/>
          <w:szCs w:val="24"/>
        </w:rPr>
      </w:pPr>
    </w:p>
    <w:p w:rsidR="008E2ABC" w:rsidRDefault="00482761" w:rsidP="008E2ABC">
      <w:pPr>
        <w:spacing w:after="0"/>
        <w:jc w:val="both"/>
        <w:rPr>
          <w:rFonts w:asciiTheme="minorHAnsi" w:hAnsiTheme="minorHAnsi" w:cstheme="minorHAnsi"/>
          <w:sz w:val="24"/>
          <w:szCs w:val="24"/>
        </w:rPr>
      </w:pPr>
      <w:r>
        <w:rPr>
          <w:rFonts w:asciiTheme="minorHAnsi" w:hAnsiTheme="minorHAnsi" w:cstheme="minorHAnsi"/>
          <w:sz w:val="24"/>
          <w:szCs w:val="24"/>
        </w:rPr>
        <w:t xml:space="preserve">When contracting opportunities are offered and all requirements are met and remain equal, </w:t>
      </w:r>
      <w:r w:rsidR="002237BF">
        <w:rPr>
          <w:rFonts w:asciiTheme="minorHAnsi" w:hAnsiTheme="minorHAnsi" w:cstheme="minorHAnsi"/>
          <w:sz w:val="24"/>
          <w:szCs w:val="24"/>
        </w:rPr>
        <w:t>CRHA</w:t>
      </w:r>
      <w:r w:rsidR="008E2ABC">
        <w:rPr>
          <w:rFonts w:asciiTheme="minorHAnsi" w:hAnsiTheme="minorHAnsi" w:cstheme="minorHAnsi"/>
          <w:sz w:val="24"/>
          <w:szCs w:val="24"/>
        </w:rPr>
        <w:t xml:space="preserve">, contractors and subcontractors shall direct their efforts to contract/subcontract with Section 3 business concerns in the order of priority preference provided below:  </w:t>
      </w:r>
    </w:p>
    <w:p w:rsidR="005F43EE" w:rsidRPr="008A1954" w:rsidRDefault="005F43EE" w:rsidP="008E2ABC">
      <w:pPr>
        <w:spacing w:after="0"/>
        <w:jc w:val="both"/>
        <w:rPr>
          <w:rFonts w:asciiTheme="minorHAnsi" w:hAnsiTheme="minorHAnsi" w:cstheme="minorHAnsi"/>
          <w:sz w:val="24"/>
          <w:szCs w:val="24"/>
        </w:rPr>
      </w:pPr>
    </w:p>
    <w:p w:rsidR="005F43EE" w:rsidRDefault="005F43EE" w:rsidP="00D97813">
      <w:pPr>
        <w:pStyle w:val="NormalWeb"/>
        <w:numPr>
          <w:ilvl w:val="0"/>
          <w:numId w:val="15"/>
        </w:numPr>
        <w:spacing w:before="0" w:beforeAutospacing="0" w:after="0" w:afterAutospacing="0"/>
        <w:rPr>
          <w:rFonts w:asciiTheme="minorHAnsi" w:hAnsiTheme="minorHAnsi" w:cs="Arial"/>
        </w:rPr>
      </w:pPr>
      <w:r w:rsidRPr="008D4C66">
        <w:rPr>
          <w:rFonts w:asciiTheme="minorHAnsi" w:hAnsiTheme="minorHAnsi" w:cs="Arial"/>
        </w:rPr>
        <w:t>Business concerns that are 51 percent or more owned by residents of the housing development or developments for which the section 3 covered assistance is expended, or whose full-time, permanent workforce includes 30 percent of these persons as employees (category 1 businesses)</w:t>
      </w:r>
      <w:r>
        <w:rPr>
          <w:rFonts w:asciiTheme="minorHAnsi" w:hAnsiTheme="minorHAnsi" w:cs="Arial"/>
        </w:rPr>
        <w:t>.</w:t>
      </w:r>
    </w:p>
    <w:p w:rsidR="005F43EE" w:rsidRPr="008D4C66" w:rsidRDefault="005F43EE" w:rsidP="008D4C66">
      <w:pPr>
        <w:pStyle w:val="NormalWeb"/>
        <w:spacing w:before="0" w:beforeAutospacing="0" w:after="0" w:afterAutospacing="0"/>
        <w:ind w:left="720" w:firstLine="0"/>
        <w:rPr>
          <w:rFonts w:asciiTheme="minorHAnsi" w:hAnsiTheme="minorHAnsi" w:cs="Arial"/>
        </w:rPr>
      </w:pPr>
    </w:p>
    <w:p w:rsidR="005F43EE" w:rsidRDefault="005F43EE" w:rsidP="00D97813">
      <w:pPr>
        <w:pStyle w:val="NormalWeb"/>
        <w:numPr>
          <w:ilvl w:val="0"/>
          <w:numId w:val="15"/>
        </w:numPr>
        <w:spacing w:before="0" w:beforeAutospacing="0" w:after="0" w:afterAutospacing="0"/>
        <w:rPr>
          <w:rFonts w:asciiTheme="minorHAnsi" w:hAnsiTheme="minorHAnsi" w:cs="Arial"/>
        </w:rPr>
      </w:pPr>
      <w:r w:rsidRPr="008D4C66">
        <w:rPr>
          <w:rFonts w:asciiTheme="minorHAnsi" w:hAnsiTheme="minorHAnsi" w:cs="Arial"/>
        </w:rPr>
        <w:t xml:space="preserve">Business concerns that are 51 percent or more owned by residents of other </w:t>
      </w:r>
      <w:r>
        <w:rPr>
          <w:rFonts w:asciiTheme="minorHAnsi" w:hAnsiTheme="minorHAnsi" w:cs="Arial"/>
        </w:rPr>
        <w:t xml:space="preserve">public </w:t>
      </w:r>
      <w:r w:rsidRPr="008D4C66">
        <w:rPr>
          <w:rFonts w:asciiTheme="minorHAnsi" w:hAnsiTheme="minorHAnsi" w:cs="Arial"/>
        </w:rPr>
        <w:t xml:space="preserve">housing developments or developments managed </w:t>
      </w:r>
      <w:r>
        <w:rPr>
          <w:rFonts w:asciiTheme="minorHAnsi" w:hAnsiTheme="minorHAnsi" w:cs="Arial"/>
        </w:rPr>
        <w:t xml:space="preserve">by </w:t>
      </w:r>
      <w:r w:rsidR="002237BF">
        <w:rPr>
          <w:rFonts w:asciiTheme="minorHAnsi" w:hAnsiTheme="minorHAnsi" w:cs="Arial"/>
        </w:rPr>
        <w:t>CRHA</w:t>
      </w:r>
      <w:r>
        <w:rPr>
          <w:rFonts w:asciiTheme="minorHAnsi" w:hAnsiTheme="minorHAnsi" w:cs="Arial"/>
        </w:rPr>
        <w:t xml:space="preserve"> or by holders of housing choice vouchers managed by </w:t>
      </w:r>
      <w:r w:rsidR="002237BF">
        <w:rPr>
          <w:rFonts w:asciiTheme="minorHAnsi" w:hAnsiTheme="minorHAnsi" w:cs="Arial"/>
        </w:rPr>
        <w:t>CRHA</w:t>
      </w:r>
      <w:r w:rsidRPr="008D4C66">
        <w:rPr>
          <w:rFonts w:asciiTheme="minorHAnsi" w:hAnsiTheme="minorHAnsi" w:cs="Arial"/>
        </w:rPr>
        <w:t>, or whose full-time, permanent workforce includes 30 percent of these persons as employees (category 2 businesses)</w:t>
      </w:r>
      <w:r>
        <w:rPr>
          <w:rFonts w:asciiTheme="minorHAnsi" w:hAnsiTheme="minorHAnsi" w:cs="Arial"/>
        </w:rPr>
        <w:t xml:space="preserve">.  </w:t>
      </w:r>
    </w:p>
    <w:p w:rsidR="005F43EE" w:rsidRPr="008D4C66" w:rsidRDefault="005F43EE" w:rsidP="008D4C66">
      <w:pPr>
        <w:pStyle w:val="NormalWeb"/>
        <w:spacing w:before="0" w:beforeAutospacing="0" w:after="0" w:afterAutospacing="0"/>
        <w:ind w:firstLine="0"/>
        <w:rPr>
          <w:rFonts w:asciiTheme="minorHAnsi" w:hAnsiTheme="minorHAnsi" w:cs="Arial"/>
        </w:rPr>
      </w:pPr>
    </w:p>
    <w:p w:rsidR="005F43EE" w:rsidRDefault="005F43EE" w:rsidP="00D97813">
      <w:pPr>
        <w:pStyle w:val="NormalWeb"/>
        <w:numPr>
          <w:ilvl w:val="0"/>
          <w:numId w:val="15"/>
        </w:numPr>
        <w:spacing w:before="0" w:beforeAutospacing="0" w:after="0" w:afterAutospacing="0"/>
        <w:rPr>
          <w:rFonts w:asciiTheme="minorHAnsi" w:hAnsiTheme="minorHAnsi" w:cs="Arial"/>
        </w:rPr>
      </w:pPr>
      <w:proofErr w:type="spellStart"/>
      <w:r w:rsidRPr="008D4C66">
        <w:rPr>
          <w:rFonts w:asciiTheme="minorHAnsi" w:hAnsiTheme="minorHAnsi" w:cs="Arial"/>
        </w:rPr>
        <w:t>Youthbuild</w:t>
      </w:r>
      <w:proofErr w:type="spellEnd"/>
      <w:r w:rsidRPr="008D4C66">
        <w:rPr>
          <w:rFonts w:asciiTheme="minorHAnsi" w:hAnsiTheme="minorHAnsi" w:cs="Arial"/>
        </w:rPr>
        <w:t xml:space="preserve"> programs being carried out in the metropolitan area (or non</w:t>
      </w:r>
      <w:r w:rsidR="00F941D9">
        <w:rPr>
          <w:rFonts w:asciiTheme="minorHAnsi" w:hAnsiTheme="minorHAnsi" w:cs="Arial"/>
        </w:rPr>
        <w:t>-</w:t>
      </w:r>
      <w:r w:rsidRPr="008D4C66">
        <w:rPr>
          <w:rFonts w:asciiTheme="minorHAnsi" w:hAnsiTheme="minorHAnsi" w:cs="Arial"/>
        </w:rPr>
        <w:t xml:space="preserve">metropolitan county) in which the section 3 covered assistance is expended (category 3 businesses). </w:t>
      </w:r>
    </w:p>
    <w:p w:rsidR="005F43EE" w:rsidRPr="008D4C66" w:rsidRDefault="005F43EE" w:rsidP="008D4C66">
      <w:pPr>
        <w:pStyle w:val="NormalWeb"/>
        <w:spacing w:before="0" w:beforeAutospacing="0" w:after="0" w:afterAutospacing="0"/>
        <w:ind w:firstLine="0"/>
        <w:rPr>
          <w:rFonts w:asciiTheme="minorHAnsi" w:hAnsiTheme="minorHAnsi" w:cs="Arial"/>
        </w:rPr>
      </w:pPr>
    </w:p>
    <w:p w:rsidR="00D3251C" w:rsidRPr="009C5074" w:rsidRDefault="005F43EE" w:rsidP="00D97813">
      <w:pPr>
        <w:pStyle w:val="NormalWeb"/>
        <w:numPr>
          <w:ilvl w:val="0"/>
          <w:numId w:val="15"/>
        </w:numPr>
        <w:spacing w:before="0" w:beforeAutospacing="0" w:after="0" w:afterAutospacing="0"/>
        <w:rPr>
          <w:rFonts w:asciiTheme="minorHAnsi" w:hAnsiTheme="minorHAnsi" w:cstheme="minorHAnsi"/>
          <w:u w:val="single"/>
        </w:rPr>
      </w:pPr>
      <w:r w:rsidRPr="007F10CB">
        <w:rPr>
          <w:rFonts w:asciiTheme="minorHAnsi" w:hAnsiTheme="minorHAnsi" w:cs="Arial"/>
        </w:rPr>
        <w:t xml:space="preserve">Business concerns that are 51 percent or more owned by other section 3 residents, or whose permanent, full-time workforce includes no less than 30 percent section 3 residents (category 4 businesses), or that subcontract </w:t>
      </w:r>
      <w:proofErr w:type="gramStart"/>
      <w:r w:rsidRPr="007F10CB">
        <w:rPr>
          <w:rFonts w:asciiTheme="minorHAnsi" w:hAnsiTheme="minorHAnsi" w:cs="Arial"/>
        </w:rPr>
        <w:t>in excess of</w:t>
      </w:r>
      <w:proofErr w:type="gramEnd"/>
      <w:r w:rsidRPr="007F10CB">
        <w:rPr>
          <w:rFonts w:asciiTheme="minorHAnsi" w:hAnsiTheme="minorHAnsi" w:cs="Arial"/>
        </w:rPr>
        <w:t xml:space="preserve"> 25 percent of the total amount of subcontracts to business concerns identified in paragraphs 1 and 2 above. </w:t>
      </w:r>
    </w:p>
    <w:p w:rsidR="009C5074" w:rsidRDefault="009C5074" w:rsidP="009C5074">
      <w:pPr>
        <w:pStyle w:val="ListParagraph"/>
        <w:rPr>
          <w:rFonts w:asciiTheme="minorHAnsi" w:hAnsiTheme="minorHAnsi" w:cstheme="minorHAnsi"/>
          <w:u w:val="single"/>
        </w:rPr>
      </w:pPr>
    </w:p>
    <w:p w:rsidR="00482761" w:rsidRPr="00C63928" w:rsidRDefault="00750339" w:rsidP="00D97813">
      <w:pPr>
        <w:pStyle w:val="NormalWeb"/>
        <w:numPr>
          <w:ilvl w:val="0"/>
          <w:numId w:val="20"/>
        </w:numPr>
        <w:spacing w:before="0" w:beforeAutospacing="0" w:after="0" w:afterAutospacing="0"/>
        <w:rPr>
          <w:rFonts w:asciiTheme="minorHAnsi" w:hAnsiTheme="minorHAnsi" w:cstheme="minorHAnsi"/>
          <w:b/>
          <w:u w:val="single"/>
        </w:rPr>
      </w:pPr>
      <w:r w:rsidRPr="00C63928">
        <w:rPr>
          <w:rFonts w:asciiTheme="minorHAnsi" w:hAnsiTheme="minorHAnsi" w:cstheme="minorHAnsi"/>
          <w:b/>
          <w:caps/>
          <w:u w:val="single"/>
        </w:rPr>
        <w:t xml:space="preserve"> </w:t>
      </w:r>
      <w:r w:rsidR="00247D61" w:rsidRPr="00C63928">
        <w:rPr>
          <w:rFonts w:asciiTheme="minorHAnsi" w:hAnsiTheme="minorHAnsi" w:cstheme="minorHAnsi"/>
          <w:b/>
          <w:caps/>
          <w:u w:val="single"/>
        </w:rPr>
        <w:t xml:space="preserve">SELF-CERTIFICATIOn of </w:t>
      </w:r>
      <w:r w:rsidRPr="00C63928">
        <w:rPr>
          <w:rFonts w:asciiTheme="minorHAnsi" w:hAnsiTheme="minorHAnsi" w:cstheme="minorHAnsi"/>
          <w:b/>
          <w:caps/>
          <w:u w:val="single"/>
        </w:rPr>
        <w:t xml:space="preserve">SECTION 3 </w:t>
      </w:r>
      <w:r w:rsidR="00482761" w:rsidRPr="00C63928">
        <w:rPr>
          <w:rFonts w:asciiTheme="minorHAnsi" w:hAnsiTheme="minorHAnsi" w:cstheme="minorHAnsi"/>
          <w:b/>
          <w:caps/>
          <w:u w:val="single"/>
        </w:rPr>
        <w:t>RESIDENT</w:t>
      </w:r>
      <w:r w:rsidR="00247D61" w:rsidRPr="00C63928">
        <w:rPr>
          <w:rFonts w:asciiTheme="minorHAnsi" w:hAnsiTheme="minorHAnsi" w:cstheme="minorHAnsi"/>
          <w:b/>
          <w:caps/>
          <w:u w:val="single"/>
        </w:rPr>
        <w:t>s</w:t>
      </w:r>
      <w:r w:rsidR="00482761" w:rsidRPr="00C63928">
        <w:rPr>
          <w:rFonts w:asciiTheme="minorHAnsi" w:hAnsiTheme="minorHAnsi" w:cstheme="minorHAnsi"/>
          <w:b/>
          <w:caps/>
          <w:u w:val="single"/>
        </w:rPr>
        <w:t xml:space="preserve"> AND </w:t>
      </w:r>
      <w:r w:rsidRPr="00C63928">
        <w:rPr>
          <w:rFonts w:asciiTheme="minorHAnsi" w:hAnsiTheme="minorHAnsi" w:cstheme="minorHAnsi"/>
          <w:b/>
          <w:caps/>
          <w:u w:val="single"/>
        </w:rPr>
        <w:t xml:space="preserve">SECTION 3 </w:t>
      </w:r>
      <w:r w:rsidR="00482761" w:rsidRPr="00C63928">
        <w:rPr>
          <w:rFonts w:asciiTheme="minorHAnsi" w:hAnsiTheme="minorHAnsi" w:cstheme="minorHAnsi"/>
          <w:b/>
          <w:caps/>
          <w:u w:val="single"/>
        </w:rPr>
        <w:t xml:space="preserve">BUSINESS </w:t>
      </w:r>
      <w:r w:rsidRPr="00C63928">
        <w:rPr>
          <w:rFonts w:asciiTheme="minorHAnsi" w:hAnsiTheme="minorHAnsi" w:cstheme="minorHAnsi"/>
          <w:b/>
          <w:caps/>
          <w:u w:val="single"/>
        </w:rPr>
        <w:t>CONCERN</w:t>
      </w:r>
      <w:r w:rsidR="00247D61" w:rsidRPr="00C63928">
        <w:rPr>
          <w:rFonts w:asciiTheme="minorHAnsi" w:hAnsiTheme="minorHAnsi" w:cstheme="minorHAnsi"/>
          <w:b/>
          <w:caps/>
          <w:u w:val="single"/>
        </w:rPr>
        <w:t>s</w:t>
      </w:r>
    </w:p>
    <w:p w:rsidR="00482761" w:rsidRPr="008D4C66" w:rsidRDefault="00482761" w:rsidP="00482761">
      <w:pPr>
        <w:spacing w:after="0" w:line="240" w:lineRule="auto"/>
        <w:ind w:left="1260" w:hanging="1260"/>
        <w:jc w:val="both"/>
        <w:rPr>
          <w:rFonts w:asciiTheme="minorHAnsi" w:hAnsiTheme="minorHAnsi" w:cstheme="minorHAnsi"/>
          <w:sz w:val="24"/>
          <w:szCs w:val="24"/>
        </w:rPr>
      </w:pPr>
    </w:p>
    <w:p w:rsidR="00750339" w:rsidRDefault="00750339" w:rsidP="00482761">
      <w:pPr>
        <w:spacing w:after="0" w:line="240" w:lineRule="auto"/>
        <w:jc w:val="both"/>
        <w:rPr>
          <w:rFonts w:asciiTheme="minorHAnsi" w:hAnsiTheme="minorHAnsi"/>
          <w:sz w:val="24"/>
          <w:szCs w:val="24"/>
        </w:rPr>
      </w:pPr>
      <w:proofErr w:type="gramStart"/>
      <w:r w:rsidRPr="008D4C66">
        <w:rPr>
          <w:rFonts w:asciiTheme="minorHAnsi" w:hAnsiTheme="minorHAnsi"/>
          <w:sz w:val="24"/>
          <w:szCs w:val="24"/>
        </w:rPr>
        <w:t>In order to</w:t>
      </w:r>
      <w:proofErr w:type="gramEnd"/>
      <w:r w:rsidRPr="008D4C66">
        <w:rPr>
          <w:rFonts w:asciiTheme="minorHAnsi" w:hAnsiTheme="minorHAnsi"/>
          <w:sz w:val="24"/>
          <w:szCs w:val="24"/>
        </w:rPr>
        <w:t xml:space="preserve"> receive preference as a Section 3 resident or a Section 3 business concern, the resident or business must self-certify that they meet the eligibility requirements.  </w:t>
      </w:r>
      <w:r w:rsidR="002237BF">
        <w:rPr>
          <w:rFonts w:asciiTheme="minorHAnsi" w:hAnsiTheme="minorHAnsi"/>
          <w:sz w:val="24"/>
          <w:szCs w:val="24"/>
        </w:rPr>
        <w:t>CRHA</w:t>
      </w:r>
      <w:r w:rsidRPr="008D4C66">
        <w:rPr>
          <w:rFonts w:asciiTheme="minorHAnsi" w:hAnsiTheme="minorHAnsi"/>
          <w:sz w:val="24"/>
          <w:szCs w:val="24"/>
        </w:rPr>
        <w:t xml:space="preserve"> has developed self-certification forms for both Section 3 residents and Section 3 businesses</w:t>
      </w:r>
      <w:r w:rsidR="0089226C" w:rsidRPr="008D4C66">
        <w:rPr>
          <w:rFonts w:asciiTheme="minorHAnsi" w:hAnsiTheme="minorHAnsi"/>
          <w:sz w:val="24"/>
          <w:szCs w:val="24"/>
        </w:rPr>
        <w:t xml:space="preserve"> and which are included as </w:t>
      </w:r>
      <w:r w:rsidR="00EB5F93">
        <w:rPr>
          <w:rFonts w:asciiTheme="minorHAnsi" w:hAnsiTheme="minorHAnsi"/>
          <w:sz w:val="24"/>
          <w:szCs w:val="24"/>
        </w:rPr>
        <w:t>Section 3 Form #4 and Section 3 Form #2, respectively.</w:t>
      </w:r>
      <w:r w:rsidR="0089226C" w:rsidRPr="008D4C66">
        <w:rPr>
          <w:rFonts w:asciiTheme="minorHAnsi" w:hAnsiTheme="minorHAnsi"/>
          <w:sz w:val="24"/>
          <w:szCs w:val="24"/>
        </w:rPr>
        <w:t xml:space="preserve">   </w:t>
      </w:r>
    </w:p>
    <w:p w:rsidR="00F941D9" w:rsidRPr="008D4C66" w:rsidRDefault="00F941D9" w:rsidP="00482761">
      <w:pPr>
        <w:spacing w:after="0" w:line="240" w:lineRule="auto"/>
        <w:jc w:val="both"/>
        <w:rPr>
          <w:rFonts w:asciiTheme="minorHAnsi" w:hAnsiTheme="minorHAnsi"/>
          <w:sz w:val="24"/>
          <w:szCs w:val="24"/>
        </w:rPr>
      </w:pPr>
    </w:p>
    <w:p w:rsidR="009604F2" w:rsidRPr="009200E3" w:rsidRDefault="00750339" w:rsidP="008D4C66">
      <w:p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A Section 3 resident seeking </w:t>
      </w:r>
      <w:r w:rsidR="009604F2" w:rsidRPr="009200E3">
        <w:rPr>
          <w:rFonts w:asciiTheme="minorHAnsi" w:hAnsiTheme="minorHAnsi" w:cstheme="minorHAnsi"/>
          <w:sz w:val="24"/>
          <w:szCs w:val="24"/>
        </w:rPr>
        <w:t xml:space="preserve">preference in </w:t>
      </w:r>
      <w:r w:rsidRPr="009200E3">
        <w:rPr>
          <w:rFonts w:asciiTheme="minorHAnsi" w:hAnsiTheme="minorHAnsi" w:cstheme="minorHAnsi"/>
          <w:sz w:val="24"/>
          <w:szCs w:val="24"/>
        </w:rPr>
        <w:t>employment must fulfill the requirements</w:t>
      </w:r>
      <w:r w:rsidR="009604F2" w:rsidRPr="009200E3">
        <w:rPr>
          <w:rFonts w:asciiTheme="minorHAnsi" w:hAnsiTheme="minorHAnsi" w:cstheme="minorHAnsi"/>
          <w:sz w:val="24"/>
          <w:szCs w:val="24"/>
        </w:rPr>
        <w:t>/qualifications of the sought position.  If</w:t>
      </w:r>
      <w:r w:rsidRPr="009200E3">
        <w:rPr>
          <w:rFonts w:asciiTheme="minorHAnsi" w:hAnsiTheme="minorHAnsi" w:cstheme="minorHAnsi"/>
          <w:sz w:val="24"/>
          <w:szCs w:val="24"/>
        </w:rPr>
        <w:t xml:space="preserve"> asked, </w:t>
      </w:r>
      <w:r w:rsidR="009604F2" w:rsidRPr="009200E3">
        <w:rPr>
          <w:rFonts w:asciiTheme="minorHAnsi" w:hAnsiTheme="minorHAnsi" w:cstheme="minorHAnsi"/>
          <w:sz w:val="24"/>
          <w:szCs w:val="24"/>
        </w:rPr>
        <w:t xml:space="preserve">they also </w:t>
      </w:r>
      <w:r w:rsidRPr="009200E3">
        <w:rPr>
          <w:rFonts w:asciiTheme="minorHAnsi" w:hAnsiTheme="minorHAnsi" w:cstheme="minorHAnsi"/>
          <w:sz w:val="24"/>
          <w:szCs w:val="24"/>
        </w:rPr>
        <w:t xml:space="preserve">must provide evidence of their Section 3 status (e.g., receipt of public assistance, address of residency, etc.).  </w:t>
      </w:r>
    </w:p>
    <w:p w:rsidR="009604F2" w:rsidRPr="009200E3" w:rsidRDefault="009604F2" w:rsidP="008D4C66">
      <w:pPr>
        <w:spacing w:after="0" w:line="240" w:lineRule="auto"/>
        <w:jc w:val="both"/>
        <w:rPr>
          <w:rFonts w:asciiTheme="minorHAnsi" w:hAnsiTheme="minorHAnsi" w:cstheme="minorHAnsi"/>
          <w:sz w:val="24"/>
          <w:szCs w:val="24"/>
        </w:rPr>
      </w:pPr>
    </w:p>
    <w:p w:rsidR="00750339" w:rsidRPr="009200E3" w:rsidRDefault="00750339" w:rsidP="008D4C66">
      <w:p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A Section 3 business concern seeking preference </w:t>
      </w:r>
      <w:r w:rsidR="009604F2" w:rsidRPr="009200E3">
        <w:rPr>
          <w:rFonts w:asciiTheme="minorHAnsi" w:hAnsiTheme="minorHAnsi" w:cstheme="minorHAnsi"/>
          <w:sz w:val="24"/>
          <w:szCs w:val="24"/>
        </w:rPr>
        <w:t xml:space="preserve">in contracting </w:t>
      </w:r>
      <w:r w:rsidRPr="009200E3">
        <w:rPr>
          <w:rFonts w:asciiTheme="minorHAnsi" w:hAnsiTheme="minorHAnsi" w:cstheme="minorHAnsi"/>
          <w:sz w:val="24"/>
          <w:szCs w:val="24"/>
        </w:rPr>
        <w:t xml:space="preserve">must </w:t>
      </w:r>
      <w:r w:rsidR="009604F2" w:rsidRPr="009200E3">
        <w:rPr>
          <w:rFonts w:asciiTheme="minorHAnsi" w:hAnsiTheme="minorHAnsi" w:cstheme="minorHAnsi"/>
          <w:sz w:val="24"/>
          <w:szCs w:val="24"/>
        </w:rPr>
        <w:t xml:space="preserve">submit evidence to demonstrate that they are responsible firms and </w:t>
      </w:r>
      <w:proofErr w:type="gramStart"/>
      <w:r w:rsidR="009604F2" w:rsidRPr="009200E3">
        <w:rPr>
          <w:rFonts w:asciiTheme="minorHAnsi" w:hAnsiTheme="minorHAnsi" w:cstheme="minorHAnsi"/>
          <w:sz w:val="24"/>
          <w:szCs w:val="24"/>
        </w:rPr>
        <w:t>have the ability to</w:t>
      </w:r>
      <w:proofErr w:type="gramEnd"/>
      <w:r w:rsidR="009604F2" w:rsidRPr="009200E3">
        <w:rPr>
          <w:rFonts w:asciiTheme="minorHAnsi" w:hAnsiTheme="minorHAnsi" w:cstheme="minorHAnsi"/>
          <w:sz w:val="24"/>
          <w:szCs w:val="24"/>
        </w:rPr>
        <w:t xml:space="preserve"> perform successfully under the terms and conditions of the proposed contract. </w:t>
      </w:r>
      <w:r w:rsidRPr="009200E3">
        <w:rPr>
          <w:rFonts w:asciiTheme="minorHAnsi" w:hAnsiTheme="minorHAnsi" w:cstheme="minorHAnsi"/>
          <w:sz w:val="24"/>
          <w:szCs w:val="24"/>
        </w:rPr>
        <w:t xml:space="preserve"> </w:t>
      </w:r>
      <w:r w:rsidR="009604F2" w:rsidRPr="009200E3">
        <w:rPr>
          <w:rFonts w:asciiTheme="minorHAnsi" w:hAnsiTheme="minorHAnsi" w:cstheme="minorHAnsi"/>
          <w:sz w:val="24"/>
          <w:szCs w:val="24"/>
        </w:rPr>
        <w:t>If asked, they also must</w:t>
      </w:r>
      <w:r w:rsidRPr="009200E3">
        <w:rPr>
          <w:rFonts w:asciiTheme="minorHAnsi" w:hAnsiTheme="minorHAnsi" w:cstheme="minorHAnsi"/>
          <w:sz w:val="24"/>
          <w:szCs w:val="24"/>
        </w:rPr>
        <w:t xml:space="preserve"> provide evidence of their Section 3 status.  </w:t>
      </w:r>
    </w:p>
    <w:p w:rsidR="00750339" w:rsidRPr="009200E3" w:rsidRDefault="00750339" w:rsidP="008D4C66">
      <w:pPr>
        <w:spacing w:after="0" w:line="240" w:lineRule="auto"/>
        <w:jc w:val="both"/>
        <w:rPr>
          <w:rFonts w:asciiTheme="minorHAnsi" w:hAnsiTheme="minorHAnsi" w:cstheme="minorHAnsi"/>
          <w:sz w:val="24"/>
          <w:szCs w:val="24"/>
        </w:rPr>
      </w:pPr>
    </w:p>
    <w:p w:rsidR="00750339" w:rsidRPr="008D4C66" w:rsidRDefault="009604F2" w:rsidP="00482761">
      <w:pPr>
        <w:spacing w:after="0" w:line="240" w:lineRule="auto"/>
        <w:jc w:val="both"/>
        <w:rPr>
          <w:rFonts w:asciiTheme="minorHAnsi" w:hAnsiTheme="minorHAnsi"/>
          <w:sz w:val="24"/>
          <w:szCs w:val="24"/>
        </w:rPr>
      </w:pPr>
      <w:r w:rsidRPr="008D4C66">
        <w:rPr>
          <w:rFonts w:asciiTheme="minorHAnsi" w:hAnsiTheme="minorHAnsi"/>
          <w:sz w:val="24"/>
          <w:szCs w:val="24"/>
        </w:rPr>
        <w:lastRenderedPageBreak/>
        <w:t xml:space="preserve">It is important to note that all persons and/or business concerns are self-certifying their eligibility under Section 3 to </w:t>
      </w:r>
      <w:r w:rsidR="002237BF">
        <w:rPr>
          <w:rFonts w:asciiTheme="minorHAnsi" w:hAnsiTheme="minorHAnsi"/>
          <w:sz w:val="24"/>
          <w:szCs w:val="24"/>
        </w:rPr>
        <w:t>CRHA</w:t>
      </w:r>
      <w:r w:rsidRPr="008D4C66">
        <w:rPr>
          <w:rFonts w:asciiTheme="minorHAnsi" w:hAnsiTheme="minorHAnsi"/>
          <w:sz w:val="24"/>
          <w:szCs w:val="24"/>
        </w:rPr>
        <w:t xml:space="preserve"> and to HUD, and that severe civil and/or criminal penalties may apply for false certifications.  </w:t>
      </w:r>
    </w:p>
    <w:p w:rsidR="009604F2" w:rsidRPr="008D4C66" w:rsidRDefault="009604F2" w:rsidP="00482761">
      <w:pPr>
        <w:spacing w:after="0" w:line="240" w:lineRule="auto"/>
        <w:jc w:val="both"/>
        <w:rPr>
          <w:rFonts w:asciiTheme="minorHAnsi" w:hAnsiTheme="minorHAnsi"/>
          <w:sz w:val="24"/>
          <w:szCs w:val="24"/>
        </w:rPr>
      </w:pPr>
    </w:p>
    <w:p w:rsidR="00CB252E" w:rsidRPr="00C63928" w:rsidRDefault="00CB252E">
      <w:pPr>
        <w:spacing w:after="0" w:line="240" w:lineRule="auto"/>
        <w:rPr>
          <w:rFonts w:asciiTheme="minorHAnsi" w:hAnsiTheme="minorHAnsi" w:cstheme="minorHAnsi"/>
          <w:sz w:val="24"/>
          <w:szCs w:val="24"/>
        </w:rPr>
      </w:pPr>
    </w:p>
    <w:p w:rsidR="006D1E7A" w:rsidRPr="009200E3" w:rsidRDefault="004F733F" w:rsidP="003A657B">
      <w:pPr>
        <w:spacing w:after="0" w:line="240" w:lineRule="auto"/>
        <w:jc w:val="both"/>
        <w:rPr>
          <w:rFonts w:asciiTheme="minorHAnsi" w:hAnsiTheme="minorHAnsi" w:cstheme="minorHAnsi"/>
          <w:b/>
          <w:sz w:val="24"/>
          <w:szCs w:val="24"/>
          <w:u w:val="single"/>
        </w:rPr>
      </w:pPr>
      <w:r w:rsidRPr="00C63928">
        <w:rPr>
          <w:rFonts w:asciiTheme="minorHAnsi" w:hAnsiTheme="minorHAnsi" w:cstheme="minorHAnsi"/>
          <w:b/>
          <w:sz w:val="24"/>
          <w:szCs w:val="24"/>
        </w:rPr>
        <w:t>V</w:t>
      </w:r>
      <w:r w:rsidR="005452E8" w:rsidRPr="00C63928">
        <w:rPr>
          <w:rFonts w:asciiTheme="minorHAnsi" w:hAnsiTheme="minorHAnsi" w:cstheme="minorHAnsi"/>
          <w:b/>
          <w:sz w:val="24"/>
          <w:szCs w:val="24"/>
        </w:rPr>
        <w:t>I</w:t>
      </w:r>
      <w:r w:rsidR="00F94BA7" w:rsidRPr="00C63928">
        <w:rPr>
          <w:rFonts w:asciiTheme="minorHAnsi" w:hAnsiTheme="minorHAnsi" w:cstheme="minorHAnsi"/>
          <w:b/>
          <w:sz w:val="24"/>
          <w:szCs w:val="24"/>
        </w:rPr>
        <w:t>I</w:t>
      </w:r>
      <w:r w:rsidRPr="00C63928">
        <w:rPr>
          <w:rFonts w:asciiTheme="minorHAnsi" w:hAnsiTheme="minorHAnsi" w:cstheme="minorHAnsi"/>
          <w:b/>
          <w:sz w:val="24"/>
          <w:szCs w:val="24"/>
        </w:rPr>
        <w:t xml:space="preserve">. </w:t>
      </w:r>
      <w:r w:rsidR="00466F48" w:rsidRPr="00C63928">
        <w:rPr>
          <w:rFonts w:asciiTheme="minorHAnsi" w:hAnsiTheme="minorHAnsi" w:cstheme="minorHAnsi"/>
          <w:b/>
          <w:sz w:val="24"/>
          <w:szCs w:val="24"/>
        </w:rPr>
        <w:tab/>
      </w:r>
      <w:r w:rsidR="00F07865" w:rsidRPr="009200E3">
        <w:rPr>
          <w:rFonts w:asciiTheme="minorHAnsi" w:hAnsiTheme="minorHAnsi" w:cstheme="minorHAnsi"/>
          <w:b/>
          <w:sz w:val="24"/>
          <w:szCs w:val="24"/>
          <w:u w:val="single"/>
        </w:rPr>
        <w:t xml:space="preserve">CONTRACTOR </w:t>
      </w:r>
      <w:r w:rsidR="00460000" w:rsidRPr="009200E3">
        <w:rPr>
          <w:rFonts w:asciiTheme="minorHAnsi" w:hAnsiTheme="minorHAnsi" w:cstheme="minorHAnsi"/>
          <w:b/>
          <w:sz w:val="24"/>
          <w:szCs w:val="24"/>
          <w:u w:val="single"/>
        </w:rPr>
        <w:t>R</w:t>
      </w:r>
      <w:r w:rsidR="00F07865" w:rsidRPr="009200E3">
        <w:rPr>
          <w:rFonts w:asciiTheme="minorHAnsi" w:hAnsiTheme="minorHAnsi" w:cstheme="minorHAnsi"/>
          <w:b/>
          <w:sz w:val="24"/>
          <w:szCs w:val="24"/>
          <w:u w:val="single"/>
        </w:rPr>
        <w:t>ESPONSIBILITIES IN MEETING SECTION 3 GOALS</w:t>
      </w:r>
      <w:r w:rsidR="00460000" w:rsidRPr="009200E3">
        <w:rPr>
          <w:rFonts w:asciiTheme="minorHAnsi" w:hAnsiTheme="minorHAnsi" w:cstheme="minorHAnsi"/>
          <w:b/>
          <w:sz w:val="24"/>
          <w:szCs w:val="24"/>
          <w:u w:val="single"/>
        </w:rPr>
        <w:t xml:space="preserve"> </w:t>
      </w:r>
    </w:p>
    <w:p w:rsidR="006D1E7A" w:rsidRPr="009200E3" w:rsidRDefault="006D1E7A" w:rsidP="000E7A84">
      <w:pPr>
        <w:spacing w:after="0" w:line="240" w:lineRule="auto"/>
        <w:jc w:val="both"/>
        <w:rPr>
          <w:rFonts w:asciiTheme="minorHAnsi" w:hAnsiTheme="minorHAnsi" w:cstheme="minorHAnsi"/>
          <w:sz w:val="24"/>
          <w:szCs w:val="24"/>
        </w:rPr>
      </w:pPr>
    </w:p>
    <w:p w:rsidR="00190117" w:rsidRPr="008D4C66" w:rsidRDefault="00CB227E" w:rsidP="000E7A84">
      <w:pPr>
        <w:spacing w:after="0" w:line="240" w:lineRule="auto"/>
        <w:jc w:val="both"/>
        <w:rPr>
          <w:rFonts w:asciiTheme="minorHAnsi" w:hAnsiTheme="minorHAnsi" w:cstheme="minorHAnsi"/>
          <w:caps/>
          <w:sz w:val="24"/>
          <w:szCs w:val="24"/>
        </w:rPr>
      </w:pPr>
      <w:r w:rsidRPr="009200E3">
        <w:rPr>
          <w:rFonts w:asciiTheme="minorHAnsi" w:hAnsiTheme="minorHAnsi" w:cstheme="minorHAnsi"/>
          <w:sz w:val="24"/>
          <w:szCs w:val="24"/>
        </w:rPr>
        <w:t xml:space="preserve">All contractors are held to </w:t>
      </w:r>
      <w:r w:rsidR="0012518D" w:rsidRPr="009200E3">
        <w:rPr>
          <w:rFonts w:asciiTheme="minorHAnsi" w:hAnsiTheme="minorHAnsi" w:cstheme="minorHAnsi"/>
          <w:sz w:val="24"/>
          <w:szCs w:val="24"/>
        </w:rPr>
        <w:t>the same</w:t>
      </w:r>
      <w:r w:rsidRPr="009200E3">
        <w:rPr>
          <w:rFonts w:asciiTheme="minorHAnsi" w:hAnsiTheme="minorHAnsi" w:cstheme="minorHAnsi"/>
          <w:sz w:val="24"/>
          <w:szCs w:val="24"/>
        </w:rPr>
        <w:t xml:space="preserve"> Section 3 compliance </w:t>
      </w:r>
      <w:r w:rsidR="00F94BA7" w:rsidRPr="009200E3">
        <w:rPr>
          <w:rFonts w:asciiTheme="minorHAnsi" w:hAnsiTheme="minorHAnsi" w:cstheme="minorHAnsi"/>
          <w:sz w:val="24"/>
          <w:szCs w:val="24"/>
        </w:rPr>
        <w:t xml:space="preserve">requirements </w:t>
      </w:r>
      <w:r w:rsidRPr="009200E3">
        <w:rPr>
          <w:rFonts w:asciiTheme="minorHAnsi" w:hAnsiTheme="minorHAnsi" w:cstheme="minorHAnsi"/>
          <w:sz w:val="24"/>
          <w:szCs w:val="24"/>
        </w:rPr>
        <w:t>of</w:t>
      </w:r>
      <w:r w:rsidR="0012518D" w:rsidRPr="009200E3">
        <w:rPr>
          <w:rFonts w:asciiTheme="minorHAnsi" w:hAnsiTheme="minorHAnsi" w:cstheme="minorHAnsi"/>
          <w:sz w:val="24"/>
          <w:szCs w:val="24"/>
        </w:rPr>
        <w:t xml:space="preserve"> </w:t>
      </w:r>
      <w:r w:rsidR="002237BF">
        <w:rPr>
          <w:rFonts w:asciiTheme="minorHAnsi" w:hAnsiTheme="minorHAnsi" w:cstheme="minorHAnsi"/>
          <w:sz w:val="24"/>
          <w:szCs w:val="24"/>
        </w:rPr>
        <w:t>CRHA</w:t>
      </w:r>
      <w:r w:rsidR="0012518D" w:rsidRPr="009200E3">
        <w:rPr>
          <w:rFonts w:asciiTheme="minorHAnsi" w:hAnsiTheme="minorHAnsi" w:cstheme="minorHAnsi"/>
          <w:sz w:val="24"/>
          <w:szCs w:val="24"/>
        </w:rPr>
        <w:t xml:space="preserve"> as listed in Sectio</w:t>
      </w:r>
      <w:r w:rsidR="009A1282" w:rsidRPr="009200E3">
        <w:rPr>
          <w:rFonts w:asciiTheme="minorHAnsi" w:hAnsiTheme="minorHAnsi" w:cstheme="minorHAnsi"/>
          <w:sz w:val="24"/>
          <w:szCs w:val="24"/>
        </w:rPr>
        <w:t xml:space="preserve">n V above (Section 3 Goals and Preferences).  </w:t>
      </w:r>
      <w:r w:rsidR="002237BF">
        <w:rPr>
          <w:rFonts w:asciiTheme="minorHAnsi" w:hAnsiTheme="minorHAnsi"/>
          <w:sz w:val="24"/>
          <w:szCs w:val="24"/>
        </w:rPr>
        <w:t>CRHA</w:t>
      </w:r>
      <w:r w:rsidR="00B93E47">
        <w:rPr>
          <w:rFonts w:asciiTheme="minorHAnsi" w:hAnsiTheme="minorHAnsi"/>
          <w:sz w:val="24"/>
          <w:szCs w:val="24"/>
        </w:rPr>
        <w:t>’s</w:t>
      </w:r>
      <w:r w:rsidR="00190117" w:rsidRPr="008D4C66">
        <w:rPr>
          <w:rFonts w:asciiTheme="minorHAnsi" w:hAnsiTheme="minorHAnsi"/>
          <w:sz w:val="24"/>
          <w:szCs w:val="24"/>
        </w:rPr>
        <w:t xml:space="preserve"> Section 3 policy requires that when the Section 3 regulation is triggered by a need for new hires or by a need to subcontract a portion of the work, every effort within the contractor’s disposal must be made to the greatest extent feasible to direct all available employment, training and contracting opportunities to Section 3 residents based on the priorities described in Section V.</w:t>
      </w:r>
    </w:p>
    <w:p w:rsidR="0012518D" w:rsidRPr="009200E3" w:rsidRDefault="0012518D" w:rsidP="0012518D">
      <w:pPr>
        <w:spacing w:after="0" w:line="240" w:lineRule="auto"/>
        <w:rPr>
          <w:rFonts w:asciiTheme="minorHAnsi" w:hAnsiTheme="minorHAnsi" w:cstheme="minorHAnsi"/>
          <w:b/>
          <w:sz w:val="24"/>
          <w:szCs w:val="24"/>
          <w:u w:val="single"/>
        </w:rPr>
      </w:pPr>
    </w:p>
    <w:p w:rsidR="006D1E7A" w:rsidRPr="009200E3" w:rsidRDefault="00833775" w:rsidP="003A657B">
      <w:p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Contractors</w:t>
      </w:r>
      <w:r w:rsidR="00C75F16" w:rsidRPr="009200E3">
        <w:rPr>
          <w:rFonts w:asciiTheme="minorHAnsi" w:hAnsiTheme="minorHAnsi" w:cstheme="minorHAnsi"/>
          <w:sz w:val="24"/>
          <w:szCs w:val="24"/>
        </w:rPr>
        <w:t xml:space="preserve"> </w:t>
      </w:r>
      <w:r w:rsidRPr="009200E3">
        <w:rPr>
          <w:rFonts w:asciiTheme="minorHAnsi" w:hAnsiTheme="minorHAnsi" w:cstheme="minorHAnsi"/>
          <w:sz w:val="24"/>
          <w:szCs w:val="24"/>
        </w:rPr>
        <w:t xml:space="preserve">must </w:t>
      </w:r>
      <w:r w:rsidR="00C75F16" w:rsidRPr="009200E3">
        <w:rPr>
          <w:rFonts w:asciiTheme="minorHAnsi" w:hAnsiTheme="minorHAnsi" w:cstheme="minorHAnsi"/>
          <w:sz w:val="24"/>
          <w:szCs w:val="24"/>
        </w:rPr>
        <w:t>also proactively facilitat</w:t>
      </w:r>
      <w:r w:rsidR="00CB227E" w:rsidRPr="009200E3">
        <w:rPr>
          <w:rFonts w:asciiTheme="minorHAnsi" w:hAnsiTheme="minorHAnsi" w:cstheme="minorHAnsi"/>
          <w:sz w:val="24"/>
          <w:szCs w:val="24"/>
        </w:rPr>
        <w:t>e</w:t>
      </w:r>
      <w:r w:rsidR="00C75F16" w:rsidRPr="009200E3">
        <w:rPr>
          <w:rFonts w:asciiTheme="minorHAnsi" w:hAnsiTheme="minorHAnsi" w:cstheme="minorHAnsi"/>
          <w:sz w:val="24"/>
          <w:szCs w:val="24"/>
        </w:rPr>
        <w:t xml:space="preserve"> compliance with </w:t>
      </w:r>
      <w:r w:rsidR="00925EC1" w:rsidRPr="009200E3">
        <w:rPr>
          <w:rFonts w:asciiTheme="minorHAnsi" w:hAnsiTheme="minorHAnsi" w:cstheme="minorHAnsi"/>
          <w:sz w:val="24"/>
          <w:szCs w:val="24"/>
        </w:rPr>
        <w:t>Section 3</w:t>
      </w:r>
      <w:r w:rsidR="00523B40" w:rsidRPr="009200E3">
        <w:rPr>
          <w:rFonts w:asciiTheme="minorHAnsi" w:hAnsiTheme="minorHAnsi" w:cstheme="minorHAnsi"/>
          <w:sz w:val="24"/>
          <w:szCs w:val="24"/>
        </w:rPr>
        <w:t xml:space="preserve"> subject to the definition of a Section 3 Covered </w:t>
      </w:r>
      <w:r w:rsidRPr="009200E3">
        <w:rPr>
          <w:rFonts w:asciiTheme="minorHAnsi" w:hAnsiTheme="minorHAnsi" w:cstheme="minorHAnsi"/>
          <w:sz w:val="24"/>
          <w:szCs w:val="24"/>
        </w:rPr>
        <w:t>contract</w:t>
      </w:r>
      <w:r w:rsidR="00C75F16" w:rsidRPr="009200E3">
        <w:rPr>
          <w:rFonts w:asciiTheme="minorHAnsi" w:hAnsiTheme="minorHAnsi" w:cstheme="minorHAnsi"/>
          <w:sz w:val="24"/>
          <w:szCs w:val="24"/>
        </w:rPr>
        <w:t xml:space="preserve">.  </w:t>
      </w:r>
      <w:r w:rsidRPr="009200E3">
        <w:rPr>
          <w:rFonts w:asciiTheme="minorHAnsi" w:hAnsiTheme="minorHAnsi" w:cstheme="minorHAnsi"/>
          <w:sz w:val="24"/>
          <w:szCs w:val="24"/>
        </w:rPr>
        <w:t>C</w:t>
      </w:r>
      <w:r w:rsidR="00A30FD1" w:rsidRPr="009200E3">
        <w:rPr>
          <w:rFonts w:asciiTheme="minorHAnsi" w:hAnsiTheme="minorHAnsi" w:cstheme="minorHAnsi"/>
          <w:sz w:val="24"/>
          <w:szCs w:val="24"/>
        </w:rPr>
        <w:t xml:space="preserve">ontractors </w:t>
      </w:r>
      <w:r w:rsidR="00770B39" w:rsidRPr="009200E3">
        <w:rPr>
          <w:rFonts w:asciiTheme="minorHAnsi" w:hAnsiTheme="minorHAnsi" w:cstheme="minorHAnsi"/>
          <w:sz w:val="24"/>
          <w:szCs w:val="24"/>
        </w:rPr>
        <w:t xml:space="preserve">will have </w:t>
      </w:r>
      <w:r w:rsidR="00C75F16" w:rsidRPr="009200E3">
        <w:rPr>
          <w:rFonts w:asciiTheme="minorHAnsi" w:hAnsiTheme="minorHAnsi" w:cstheme="minorHAnsi"/>
          <w:sz w:val="24"/>
          <w:szCs w:val="24"/>
        </w:rPr>
        <w:t>fulfill</w:t>
      </w:r>
      <w:r w:rsidR="00770B39" w:rsidRPr="009200E3">
        <w:rPr>
          <w:rFonts w:asciiTheme="minorHAnsi" w:hAnsiTheme="minorHAnsi" w:cstheme="minorHAnsi"/>
          <w:sz w:val="24"/>
          <w:szCs w:val="24"/>
        </w:rPr>
        <w:t>ed</w:t>
      </w:r>
      <w:r w:rsidR="00C75F16" w:rsidRPr="009200E3">
        <w:rPr>
          <w:rFonts w:asciiTheme="minorHAnsi" w:hAnsiTheme="minorHAnsi" w:cstheme="minorHAnsi"/>
          <w:sz w:val="24"/>
          <w:szCs w:val="24"/>
        </w:rPr>
        <w:t xml:space="preserve"> th</w:t>
      </w:r>
      <w:r w:rsidR="00CB227E" w:rsidRPr="009200E3">
        <w:rPr>
          <w:rFonts w:asciiTheme="minorHAnsi" w:hAnsiTheme="minorHAnsi" w:cstheme="minorHAnsi"/>
          <w:sz w:val="24"/>
          <w:szCs w:val="24"/>
        </w:rPr>
        <w:t>eir</w:t>
      </w:r>
      <w:r w:rsidR="00C75F16" w:rsidRPr="009200E3">
        <w:rPr>
          <w:rFonts w:asciiTheme="minorHAnsi" w:hAnsiTheme="minorHAnsi" w:cstheme="minorHAnsi"/>
          <w:sz w:val="24"/>
          <w:szCs w:val="24"/>
        </w:rPr>
        <w:t xml:space="preserve"> responsibility </w:t>
      </w:r>
      <w:r w:rsidR="00D85294" w:rsidRPr="009200E3">
        <w:rPr>
          <w:rFonts w:asciiTheme="minorHAnsi" w:hAnsiTheme="minorHAnsi" w:cstheme="minorHAnsi"/>
          <w:sz w:val="24"/>
          <w:szCs w:val="24"/>
        </w:rPr>
        <w:t xml:space="preserve">when they can provide evidence that the following have occurred in the case of every </w:t>
      </w:r>
      <w:r w:rsidR="003B2C3F" w:rsidRPr="008D4C66">
        <w:rPr>
          <w:rFonts w:asciiTheme="minorHAnsi" w:hAnsiTheme="minorHAnsi" w:cstheme="minorHAnsi"/>
          <w:sz w:val="24"/>
          <w:szCs w:val="24"/>
        </w:rPr>
        <w:t xml:space="preserve">hiring, contracting, </w:t>
      </w:r>
      <w:r w:rsidR="00D85294" w:rsidRPr="008D4C66">
        <w:rPr>
          <w:rFonts w:asciiTheme="minorHAnsi" w:hAnsiTheme="minorHAnsi" w:cstheme="minorHAnsi"/>
          <w:sz w:val="24"/>
          <w:szCs w:val="24"/>
        </w:rPr>
        <w:t>solicitation</w:t>
      </w:r>
      <w:r w:rsidR="003B2C3F" w:rsidRPr="009200E3">
        <w:rPr>
          <w:rFonts w:asciiTheme="minorHAnsi" w:hAnsiTheme="minorHAnsi" w:cstheme="minorHAnsi"/>
          <w:sz w:val="24"/>
          <w:szCs w:val="24"/>
        </w:rPr>
        <w:t xml:space="preserve"> and recruitment effort</w:t>
      </w:r>
      <w:r w:rsidR="00C75F16" w:rsidRPr="009200E3">
        <w:rPr>
          <w:rFonts w:asciiTheme="minorHAnsi" w:hAnsiTheme="minorHAnsi" w:cstheme="minorHAnsi"/>
          <w:sz w:val="24"/>
          <w:szCs w:val="24"/>
        </w:rPr>
        <w:t>:</w:t>
      </w:r>
    </w:p>
    <w:p w:rsidR="006D1E7A" w:rsidRPr="009200E3" w:rsidRDefault="006D1E7A" w:rsidP="003A657B">
      <w:pPr>
        <w:spacing w:after="0" w:line="240" w:lineRule="auto"/>
        <w:jc w:val="both"/>
        <w:rPr>
          <w:rFonts w:asciiTheme="minorHAnsi" w:hAnsiTheme="minorHAnsi" w:cstheme="minorHAnsi"/>
          <w:sz w:val="24"/>
          <w:szCs w:val="24"/>
        </w:rPr>
      </w:pPr>
    </w:p>
    <w:p w:rsidR="00925EC1" w:rsidRPr="009200E3" w:rsidRDefault="00833775"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Extra or greater efforts in n</w:t>
      </w:r>
      <w:r w:rsidR="00C75F16" w:rsidRPr="009200E3">
        <w:rPr>
          <w:rFonts w:asciiTheme="minorHAnsi" w:hAnsiTheme="minorHAnsi" w:cstheme="minorHAnsi"/>
          <w:sz w:val="24"/>
          <w:szCs w:val="24"/>
        </w:rPr>
        <w:t xml:space="preserve">otifying </w:t>
      </w:r>
      <w:r w:rsidR="00925EC1" w:rsidRPr="009200E3">
        <w:rPr>
          <w:rFonts w:asciiTheme="minorHAnsi" w:hAnsiTheme="minorHAnsi" w:cstheme="minorHAnsi"/>
          <w:sz w:val="24"/>
          <w:szCs w:val="24"/>
        </w:rPr>
        <w:t>Section 3</w:t>
      </w:r>
      <w:r w:rsidR="00C75F16" w:rsidRPr="009200E3">
        <w:rPr>
          <w:rFonts w:asciiTheme="minorHAnsi" w:hAnsiTheme="minorHAnsi" w:cstheme="minorHAnsi"/>
          <w:sz w:val="24"/>
          <w:szCs w:val="24"/>
        </w:rPr>
        <w:t xml:space="preserve"> </w:t>
      </w:r>
      <w:r w:rsidR="003E14F1" w:rsidRPr="009200E3">
        <w:rPr>
          <w:rFonts w:asciiTheme="minorHAnsi" w:hAnsiTheme="minorHAnsi" w:cstheme="minorHAnsi"/>
          <w:sz w:val="24"/>
          <w:szCs w:val="24"/>
        </w:rPr>
        <w:t>r</w:t>
      </w:r>
      <w:r w:rsidR="00C75F16" w:rsidRPr="009200E3">
        <w:rPr>
          <w:rFonts w:asciiTheme="minorHAnsi" w:hAnsiTheme="minorHAnsi" w:cstheme="minorHAnsi"/>
          <w:sz w:val="24"/>
          <w:szCs w:val="24"/>
        </w:rPr>
        <w:t xml:space="preserve">esidents of opportunities through posting job openings in the </w:t>
      </w:r>
      <w:r w:rsidR="00F94BA7" w:rsidRPr="009200E3">
        <w:rPr>
          <w:rFonts w:asciiTheme="minorHAnsi" w:hAnsiTheme="minorHAnsi" w:cstheme="minorHAnsi"/>
          <w:sz w:val="24"/>
          <w:szCs w:val="24"/>
        </w:rPr>
        <w:t xml:space="preserve">offices of procurement, in the local media, and on the </w:t>
      </w:r>
      <w:r w:rsidR="002237BF">
        <w:rPr>
          <w:rFonts w:asciiTheme="minorHAnsi" w:hAnsiTheme="minorHAnsi" w:cstheme="minorHAnsi"/>
          <w:sz w:val="24"/>
          <w:szCs w:val="24"/>
        </w:rPr>
        <w:t>CRHA</w:t>
      </w:r>
      <w:r w:rsidR="00F94BA7" w:rsidRPr="009200E3">
        <w:rPr>
          <w:rFonts w:asciiTheme="minorHAnsi" w:hAnsiTheme="minorHAnsi" w:cstheme="minorHAnsi"/>
          <w:sz w:val="24"/>
          <w:szCs w:val="24"/>
        </w:rPr>
        <w:t xml:space="preserve"> website</w:t>
      </w:r>
      <w:r w:rsidR="00AD26AF" w:rsidRPr="009200E3">
        <w:rPr>
          <w:rFonts w:asciiTheme="minorHAnsi" w:hAnsiTheme="minorHAnsi" w:cstheme="minorHAnsi"/>
          <w:sz w:val="24"/>
          <w:szCs w:val="24"/>
        </w:rPr>
        <w:t>;</w:t>
      </w:r>
    </w:p>
    <w:p w:rsidR="00460000" w:rsidRPr="009200E3" w:rsidRDefault="00460000" w:rsidP="00460000">
      <w:pPr>
        <w:spacing w:after="0" w:line="240" w:lineRule="auto"/>
        <w:ind w:left="720"/>
        <w:jc w:val="both"/>
        <w:rPr>
          <w:rFonts w:asciiTheme="minorHAnsi" w:hAnsiTheme="minorHAnsi" w:cstheme="minorHAnsi"/>
          <w:sz w:val="24"/>
          <w:szCs w:val="24"/>
        </w:rPr>
      </w:pPr>
    </w:p>
    <w:p w:rsidR="00AD26AF" w:rsidRPr="009200E3" w:rsidRDefault="00AD26AF"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Conveying that the </w:t>
      </w:r>
      <w:r w:rsidR="003B2C3F" w:rsidRPr="009200E3">
        <w:rPr>
          <w:rFonts w:asciiTheme="minorHAnsi" w:hAnsiTheme="minorHAnsi" w:cstheme="minorHAnsi"/>
          <w:sz w:val="24"/>
          <w:szCs w:val="24"/>
        </w:rPr>
        <w:t>hiring/</w:t>
      </w:r>
      <w:r w:rsidRPr="009200E3">
        <w:rPr>
          <w:rFonts w:asciiTheme="minorHAnsi" w:hAnsiTheme="minorHAnsi" w:cstheme="minorHAnsi"/>
          <w:sz w:val="24"/>
          <w:szCs w:val="24"/>
        </w:rPr>
        <w:t xml:space="preserve">contract work is a Section 3 Covered </w:t>
      </w:r>
      <w:r w:rsidR="003B2C3F" w:rsidRPr="009200E3">
        <w:rPr>
          <w:rFonts w:asciiTheme="minorHAnsi" w:hAnsiTheme="minorHAnsi" w:cstheme="minorHAnsi"/>
          <w:sz w:val="24"/>
          <w:szCs w:val="24"/>
        </w:rPr>
        <w:t>opportunity</w:t>
      </w:r>
      <w:r w:rsidRPr="009200E3">
        <w:rPr>
          <w:rFonts w:asciiTheme="minorHAnsi" w:hAnsiTheme="minorHAnsi" w:cstheme="minorHAnsi"/>
          <w:sz w:val="24"/>
          <w:szCs w:val="24"/>
        </w:rPr>
        <w:t xml:space="preserve"> in any advertisement for bids and proposals</w:t>
      </w:r>
      <w:r w:rsidR="00D85294" w:rsidRPr="009200E3">
        <w:rPr>
          <w:rFonts w:asciiTheme="minorHAnsi" w:hAnsiTheme="minorHAnsi" w:cstheme="minorHAnsi"/>
          <w:sz w:val="24"/>
          <w:szCs w:val="24"/>
        </w:rPr>
        <w:t xml:space="preserve"> by placing the following language in each advertisement/public notice and website, “</w:t>
      </w:r>
      <w:r w:rsidR="00D85294" w:rsidRPr="009200E3">
        <w:rPr>
          <w:rFonts w:asciiTheme="minorHAnsi" w:hAnsiTheme="minorHAnsi" w:cstheme="minorHAnsi"/>
          <w:b/>
          <w:sz w:val="24"/>
          <w:szCs w:val="24"/>
        </w:rPr>
        <w:t xml:space="preserve">This </w:t>
      </w:r>
      <w:r w:rsidR="003B2C3F" w:rsidRPr="009200E3">
        <w:rPr>
          <w:rFonts w:asciiTheme="minorHAnsi" w:hAnsiTheme="minorHAnsi" w:cstheme="minorHAnsi"/>
          <w:b/>
          <w:sz w:val="24"/>
          <w:szCs w:val="24"/>
        </w:rPr>
        <w:t>job/</w:t>
      </w:r>
      <w:r w:rsidR="00D85294" w:rsidRPr="009200E3">
        <w:rPr>
          <w:rFonts w:asciiTheme="minorHAnsi" w:hAnsiTheme="minorHAnsi" w:cstheme="minorHAnsi"/>
          <w:b/>
          <w:sz w:val="24"/>
          <w:szCs w:val="24"/>
        </w:rPr>
        <w:t>project is covered under the requirements of Section 3 of the HUD Act of 1968</w:t>
      </w:r>
      <w:r w:rsidR="00D85294" w:rsidRPr="009200E3">
        <w:rPr>
          <w:rFonts w:asciiTheme="minorHAnsi" w:hAnsiTheme="minorHAnsi" w:cstheme="minorHAnsi"/>
          <w:sz w:val="24"/>
          <w:szCs w:val="24"/>
        </w:rPr>
        <w:t>”</w:t>
      </w:r>
    </w:p>
    <w:p w:rsidR="00460000" w:rsidRPr="009200E3" w:rsidRDefault="00460000" w:rsidP="00460000">
      <w:pPr>
        <w:spacing w:after="0" w:line="240" w:lineRule="auto"/>
        <w:ind w:left="720"/>
        <w:jc w:val="both"/>
        <w:rPr>
          <w:rFonts w:asciiTheme="minorHAnsi" w:hAnsiTheme="minorHAnsi" w:cstheme="minorHAnsi"/>
          <w:sz w:val="24"/>
          <w:szCs w:val="24"/>
        </w:rPr>
      </w:pPr>
    </w:p>
    <w:p w:rsidR="00925EC1" w:rsidRPr="009200E3" w:rsidRDefault="00C75F16"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Notifying </w:t>
      </w:r>
      <w:r w:rsidR="00EA79BA">
        <w:rPr>
          <w:rFonts w:asciiTheme="minorHAnsi" w:hAnsiTheme="minorHAnsi" w:cstheme="minorHAnsi"/>
          <w:sz w:val="24"/>
          <w:szCs w:val="24"/>
        </w:rPr>
        <w:t>sub</w:t>
      </w:r>
      <w:r w:rsidRPr="009200E3">
        <w:rPr>
          <w:rFonts w:asciiTheme="minorHAnsi" w:hAnsiTheme="minorHAnsi" w:cstheme="minorHAnsi"/>
          <w:sz w:val="24"/>
          <w:szCs w:val="24"/>
        </w:rPr>
        <w:t xml:space="preserve">contractors in each pre-bid meeting of the </w:t>
      </w:r>
      <w:r w:rsidR="00925EC1" w:rsidRPr="009200E3">
        <w:rPr>
          <w:rFonts w:asciiTheme="minorHAnsi" w:hAnsiTheme="minorHAnsi" w:cstheme="minorHAnsi"/>
          <w:sz w:val="24"/>
          <w:szCs w:val="24"/>
        </w:rPr>
        <w:t>Section 3</w:t>
      </w:r>
      <w:r w:rsidRPr="009200E3">
        <w:rPr>
          <w:rFonts w:asciiTheme="minorHAnsi" w:hAnsiTheme="minorHAnsi" w:cstheme="minorHAnsi"/>
          <w:sz w:val="24"/>
          <w:szCs w:val="24"/>
        </w:rPr>
        <w:t xml:space="preserve"> requirements;</w:t>
      </w:r>
    </w:p>
    <w:p w:rsidR="00460000" w:rsidRPr="009200E3" w:rsidRDefault="00460000" w:rsidP="00460000">
      <w:pPr>
        <w:spacing w:after="0" w:line="240" w:lineRule="auto"/>
        <w:ind w:left="720"/>
        <w:jc w:val="both"/>
        <w:rPr>
          <w:rFonts w:asciiTheme="minorHAnsi" w:hAnsiTheme="minorHAnsi" w:cstheme="minorHAnsi"/>
          <w:sz w:val="24"/>
          <w:szCs w:val="24"/>
        </w:rPr>
      </w:pPr>
    </w:p>
    <w:p w:rsidR="00925EC1" w:rsidRPr="009200E3" w:rsidRDefault="00C75F16"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Incorporating the </w:t>
      </w:r>
      <w:r w:rsidR="00F94BA7" w:rsidRPr="009200E3">
        <w:rPr>
          <w:rFonts w:asciiTheme="minorHAnsi" w:hAnsiTheme="minorHAnsi" w:cstheme="minorHAnsi"/>
          <w:sz w:val="24"/>
          <w:szCs w:val="24"/>
        </w:rPr>
        <w:t xml:space="preserve">full </w:t>
      </w:r>
      <w:r w:rsidR="00C0508E" w:rsidRPr="009200E3">
        <w:rPr>
          <w:rFonts w:asciiTheme="minorHAnsi" w:hAnsiTheme="minorHAnsi" w:cstheme="minorHAnsi"/>
          <w:sz w:val="24"/>
          <w:szCs w:val="24"/>
        </w:rPr>
        <w:t xml:space="preserve">HUD mandated </w:t>
      </w:r>
      <w:r w:rsidR="00925EC1" w:rsidRPr="009200E3">
        <w:rPr>
          <w:rFonts w:asciiTheme="minorHAnsi" w:hAnsiTheme="minorHAnsi" w:cstheme="minorHAnsi"/>
          <w:sz w:val="24"/>
          <w:szCs w:val="24"/>
        </w:rPr>
        <w:t>Section 3</w:t>
      </w:r>
      <w:r w:rsidRPr="009200E3">
        <w:rPr>
          <w:rFonts w:asciiTheme="minorHAnsi" w:hAnsiTheme="minorHAnsi" w:cstheme="minorHAnsi"/>
          <w:sz w:val="24"/>
          <w:szCs w:val="24"/>
        </w:rPr>
        <w:t xml:space="preserve"> clause </w:t>
      </w:r>
      <w:r w:rsidR="00F94BA7" w:rsidRPr="009200E3">
        <w:rPr>
          <w:rFonts w:asciiTheme="minorHAnsi" w:hAnsiTheme="minorHAnsi" w:cstheme="minorHAnsi"/>
          <w:sz w:val="24"/>
          <w:szCs w:val="24"/>
        </w:rPr>
        <w:t xml:space="preserve">directly </w:t>
      </w:r>
      <w:r w:rsidRPr="009200E3">
        <w:rPr>
          <w:rFonts w:asciiTheme="minorHAnsi" w:hAnsiTheme="minorHAnsi" w:cstheme="minorHAnsi"/>
          <w:sz w:val="24"/>
          <w:szCs w:val="24"/>
        </w:rPr>
        <w:t>in</w:t>
      </w:r>
      <w:r w:rsidR="00F94BA7" w:rsidRPr="009200E3">
        <w:rPr>
          <w:rFonts w:asciiTheme="minorHAnsi" w:hAnsiTheme="minorHAnsi" w:cstheme="minorHAnsi"/>
          <w:sz w:val="24"/>
          <w:szCs w:val="24"/>
        </w:rPr>
        <w:t>to</w:t>
      </w:r>
      <w:r w:rsidRPr="009200E3">
        <w:rPr>
          <w:rFonts w:asciiTheme="minorHAnsi" w:hAnsiTheme="minorHAnsi" w:cstheme="minorHAnsi"/>
          <w:sz w:val="24"/>
          <w:szCs w:val="24"/>
        </w:rPr>
        <w:t xml:space="preserve"> all contracts</w:t>
      </w:r>
      <w:r w:rsidR="00F94BA7" w:rsidRPr="009200E3">
        <w:rPr>
          <w:rFonts w:asciiTheme="minorHAnsi" w:hAnsiTheme="minorHAnsi" w:cstheme="minorHAnsi"/>
          <w:sz w:val="24"/>
          <w:szCs w:val="24"/>
        </w:rPr>
        <w:t xml:space="preserve"> and subcontracts</w:t>
      </w:r>
      <w:r w:rsidRPr="009200E3">
        <w:rPr>
          <w:rFonts w:asciiTheme="minorHAnsi" w:hAnsiTheme="minorHAnsi" w:cstheme="minorHAnsi"/>
          <w:sz w:val="24"/>
          <w:szCs w:val="24"/>
        </w:rPr>
        <w:t>;</w:t>
      </w:r>
    </w:p>
    <w:p w:rsidR="00460000" w:rsidRPr="009200E3" w:rsidRDefault="00460000" w:rsidP="00460000">
      <w:pPr>
        <w:spacing w:after="0" w:line="240" w:lineRule="auto"/>
        <w:ind w:left="720"/>
        <w:jc w:val="both"/>
        <w:rPr>
          <w:rFonts w:asciiTheme="minorHAnsi" w:hAnsiTheme="minorHAnsi" w:cstheme="minorHAnsi"/>
          <w:sz w:val="24"/>
          <w:szCs w:val="24"/>
        </w:rPr>
      </w:pPr>
    </w:p>
    <w:p w:rsidR="00925EC1" w:rsidRPr="009200E3" w:rsidRDefault="00C75F16"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Providing </w:t>
      </w:r>
      <w:r w:rsidR="00F94BA7" w:rsidRPr="009200E3">
        <w:rPr>
          <w:rFonts w:asciiTheme="minorHAnsi" w:hAnsiTheme="minorHAnsi" w:cstheme="minorHAnsi"/>
          <w:sz w:val="24"/>
          <w:szCs w:val="24"/>
        </w:rPr>
        <w:t>“Section 3 Resident Self-Certification Forms”</w:t>
      </w:r>
      <w:r w:rsidRPr="009200E3">
        <w:rPr>
          <w:rFonts w:asciiTheme="minorHAnsi" w:hAnsiTheme="minorHAnsi" w:cstheme="minorHAnsi"/>
          <w:sz w:val="24"/>
          <w:szCs w:val="24"/>
        </w:rPr>
        <w:t xml:space="preserve"> for employment at the </w:t>
      </w:r>
      <w:r w:rsidR="009E0A60">
        <w:rPr>
          <w:rFonts w:asciiTheme="minorHAnsi" w:hAnsiTheme="minorHAnsi" w:cstheme="minorHAnsi"/>
          <w:sz w:val="24"/>
          <w:szCs w:val="24"/>
        </w:rPr>
        <w:t xml:space="preserve">contractor or </w:t>
      </w:r>
      <w:r w:rsidR="00F94BA7" w:rsidRPr="009200E3">
        <w:rPr>
          <w:rFonts w:asciiTheme="minorHAnsi" w:hAnsiTheme="minorHAnsi" w:cstheme="minorHAnsi"/>
          <w:sz w:val="24"/>
          <w:szCs w:val="24"/>
        </w:rPr>
        <w:t xml:space="preserve">subcontractor </w:t>
      </w:r>
      <w:r w:rsidR="00D85294" w:rsidRPr="009200E3">
        <w:rPr>
          <w:rFonts w:asciiTheme="minorHAnsi" w:hAnsiTheme="minorHAnsi" w:cstheme="minorHAnsi"/>
          <w:sz w:val="24"/>
          <w:szCs w:val="24"/>
        </w:rPr>
        <w:t xml:space="preserve">business </w:t>
      </w:r>
      <w:r w:rsidR="00925EC1" w:rsidRPr="009200E3">
        <w:rPr>
          <w:rFonts w:asciiTheme="minorHAnsi" w:hAnsiTheme="minorHAnsi" w:cstheme="minorHAnsi"/>
          <w:sz w:val="24"/>
          <w:szCs w:val="24"/>
        </w:rPr>
        <w:t>offices</w:t>
      </w:r>
      <w:r w:rsidRPr="009200E3">
        <w:rPr>
          <w:rFonts w:asciiTheme="minorHAnsi" w:hAnsiTheme="minorHAnsi" w:cstheme="minorHAnsi"/>
          <w:sz w:val="24"/>
          <w:szCs w:val="24"/>
        </w:rPr>
        <w:t xml:space="preserve"> and allowing applications to be submitted at </w:t>
      </w:r>
      <w:r w:rsidR="00AD26AF" w:rsidRPr="009200E3">
        <w:rPr>
          <w:rFonts w:asciiTheme="minorHAnsi" w:hAnsiTheme="minorHAnsi" w:cstheme="minorHAnsi"/>
          <w:sz w:val="24"/>
          <w:szCs w:val="24"/>
        </w:rPr>
        <w:t xml:space="preserve">appropriate </w:t>
      </w:r>
      <w:r w:rsidR="00D85294" w:rsidRPr="009200E3">
        <w:rPr>
          <w:rFonts w:asciiTheme="minorHAnsi" w:hAnsiTheme="minorHAnsi" w:cstheme="minorHAnsi"/>
          <w:sz w:val="24"/>
          <w:szCs w:val="24"/>
        </w:rPr>
        <w:t>local</w:t>
      </w:r>
      <w:r w:rsidRPr="009200E3">
        <w:rPr>
          <w:rFonts w:asciiTheme="minorHAnsi" w:hAnsiTheme="minorHAnsi" w:cstheme="minorHAnsi"/>
          <w:sz w:val="24"/>
          <w:szCs w:val="24"/>
        </w:rPr>
        <w:t xml:space="preserve"> location</w:t>
      </w:r>
      <w:r w:rsidR="00925EC1" w:rsidRPr="009200E3">
        <w:rPr>
          <w:rFonts w:asciiTheme="minorHAnsi" w:hAnsiTheme="minorHAnsi" w:cstheme="minorHAnsi"/>
          <w:sz w:val="24"/>
          <w:szCs w:val="24"/>
        </w:rPr>
        <w:t>s</w:t>
      </w:r>
      <w:r w:rsidRPr="009200E3">
        <w:rPr>
          <w:rFonts w:asciiTheme="minorHAnsi" w:hAnsiTheme="minorHAnsi" w:cstheme="minorHAnsi"/>
          <w:sz w:val="24"/>
          <w:szCs w:val="24"/>
        </w:rPr>
        <w:t>;</w:t>
      </w:r>
    </w:p>
    <w:p w:rsidR="00460000" w:rsidRPr="009200E3" w:rsidRDefault="00460000" w:rsidP="00460000">
      <w:pPr>
        <w:spacing w:after="0" w:line="240" w:lineRule="auto"/>
        <w:ind w:left="720"/>
        <w:jc w:val="both"/>
        <w:rPr>
          <w:rFonts w:asciiTheme="minorHAnsi" w:hAnsiTheme="minorHAnsi" w:cstheme="minorHAnsi"/>
          <w:sz w:val="24"/>
          <w:szCs w:val="24"/>
        </w:rPr>
      </w:pPr>
    </w:p>
    <w:p w:rsidR="00925EC1" w:rsidRPr="009200E3" w:rsidRDefault="00C75F16"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Encouraging the training of </w:t>
      </w:r>
      <w:r w:rsidR="00925EC1" w:rsidRPr="009200E3">
        <w:rPr>
          <w:rFonts w:asciiTheme="minorHAnsi" w:hAnsiTheme="minorHAnsi" w:cstheme="minorHAnsi"/>
          <w:sz w:val="24"/>
          <w:szCs w:val="24"/>
        </w:rPr>
        <w:t>Section 3</w:t>
      </w:r>
      <w:r w:rsidRPr="009200E3">
        <w:rPr>
          <w:rFonts w:asciiTheme="minorHAnsi" w:hAnsiTheme="minorHAnsi" w:cstheme="minorHAnsi"/>
          <w:sz w:val="24"/>
          <w:szCs w:val="24"/>
        </w:rPr>
        <w:t xml:space="preserve"> </w:t>
      </w:r>
      <w:r w:rsidR="003E14F1" w:rsidRPr="009200E3">
        <w:rPr>
          <w:rFonts w:asciiTheme="minorHAnsi" w:hAnsiTheme="minorHAnsi" w:cstheme="minorHAnsi"/>
          <w:sz w:val="24"/>
          <w:szCs w:val="24"/>
        </w:rPr>
        <w:t>r</w:t>
      </w:r>
      <w:r w:rsidRPr="009200E3">
        <w:rPr>
          <w:rFonts w:asciiTheme="minorHAnsi" w:hAnsiTheme="minorHAnsi" w:cstheme="minorHAnsi"/>
          <w:sz w:val="24"/>
          <w:szCs w:val="24"/>
        </w:rPr>
        <w:t xml:space="preserve">esidents </w:t>
      </w:r>
      <w:r w:rsidR="00D85294" w:rsidRPr="009200E3">
        <w:rPr>
          <w:rFonts w:asciiTheme="minorHAnsi" w:hAnsiTheme="minorHAnsi" w:cstheme="minorHAnsi"/>
          <w:sz w:val="24"/>
          <w:szCs w:val="24"/>
        </w:rPr>
        <w:t>by the</w:t>
      </w:r>
      <w:r w:rsidRPr="009200E3">
        <w:rPr>
          <w:rFonts w:asciiTheme="minorHAnsi" w:hAnsiTheme="minorHAnsi" w:cstheme="minorHAnsi"/>
          <w:sz w:val="24"/>
          <w:szCs w:val="24"/>
        </w:rPr>
        <w:t xml:space="preserve"> </w:t>
      </w:r>
      <w:r w:rsidR="00EA79BA">
        <w:rPr>
          <w:rFonts w:asciiTheme="minorHAnsi" w:hAnsiTheme="minorHAnsi" w:cstheme="minorHAnsi"/>
          <w:sz w:val="24"/>
          <w:szCs w:val="24"/>
        </w:rPr>
        <w:t>sub</w:t>
      </w:r>
      <w:r w:rsidR="00AD26AF" w:rsidRPr="009200E3">
        <w:rPr>
          <w:rFonts w:asciiTheme="minorHAnsi" w:hAnsiTheme="minorHAnsi" w:cstheme="minorHAnsi"/>
          <w:sz w:val="24"/>
          <w:szCs w:val="24"/>
        </w:rPr>
        <w:t>contractors</w:t>
      </w:r>
      <w:r w:rsidRPr="009200E3">
        <w:rPr>
          <w:rFonts w:asciiTheme="minorHAnsi" w:hAnsiTheme="minorHAnsi" w:cstheme="minorHAnsi"/>
          <w:sz w:val="24"/>
          <w:szCs w:val="24"/>
        </w:rPr>
        <w:t>;</w:t>
      </w:r>
    </w:p>
    <w:p w:rsidR="00460000" w:rsidRPr="009200E3" w:rsidRDefault="00460000" w:rsidP="00460000">
      <w:pPr>
        <w:spacing w:after="0" w:line="240" w:lineRule="auto"/>
        <w:ind w:left="720"/>
        <w:jc w:val="both"/>
        <w:rPr>
          <w:rFonts w:asciiTheme="minorHAnsi" w:hAnsiTheme="minorHAnsi" w:cstheme="minorHAnsi"/>
          <w:sz w:val="24"/>
          <w:szCs w:val="24"/>
        </w:rPr>
      </w:pPr>
    </w:p>
    <w:p w:rsidR="00020844" w:rsidRPr="009200E3" w:rsidRDefault="00AD26AF"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Facilitating an opportunity </w:t>
      </w:r>
      <w:r w:rsidR="00EB5F93">
        <w:rPr>
          <w:rFonts w:asciiTheme="minorHAnsi" w:hAnsiTheme="minorHAnsi" w:cstheme="minorHAnsi"/>
          <w:sz w:val="24"/>
          <w:szCs w:val="24"/>
        </w:rPr>
        <w:t xml:space="preserve">or job </w:t>
      </w:r>
      <w:r w:rsidR="00D85294" w:rsidRPr="009200E3">
        <w:rPr>
          <w:rFonts w:asciiTheme="minorHAnsi" w:hAnsiTheme="minorHAnsi" w:cstheme="minorHAnsi"/>
          <w:sz w:val="24"/>
          <w:szCs w:val="24"/>
        </w:rPr>
        <w:t xml:space="preserve">fair </w:t>
      </w:r>
      <w:r w:rsidR="00EB5F93">
        <w:rPr>
          <w:rFonts w:asciiTheme="minorHAnsi" w:hAnsiTheme="minorHAnsi" w:cstheme="minorHAnsi"/>
          <w:sz w:val="24"/>
          <w:szCs w:val="24"/>
        </w:rPr>
        <w:t xml:space="preserve">for the contractor and subcontractor </w:t>
      </w:r>
      <w:r w:rsidRPr="009200E3">
        <w:rPr>
          <w:rFonts w:asciiTheme="minorHAnsi" w:hAnsiTheme="minorHAnsi" w:cstheme="minorHAnsi"/>
          <w:sz w:val="24"/>
          <w:szCs w:val="24"/>
        </w:rPr>
        <w:t>to meet</w:t>
      </w:r>
      <w:r w:rsidR="00C75F16" w:rsidRPr="009200E3">
        <w:rPr>
          <w:rFonts w:asciiTheme="minorHAnsi" w:hAnsiTheme="minorHAnsi" w:cstheme="minorHAnsi"/>
          <w:sz w:val="24"/>
          <w:szCs w:val="24"/>
        </w:rPr>
        <w:t xml:space="preserve"> interested </w:t>
      </w:r>
      <w:r w:rsidR="00925EC1" w:rsidRPr="009200E3">
        <w:rPr>
          <w:rFonts w:asciiTheme="minorHAnsi" w:hAnsiTheme="minorHAnsi" w:cstheme="minorHAnsi"/>
          <w:sz w:val="24"/>
          <w:szCs w:val="24"/>
        </w:rPr>
        <w:t>Section 3</w:t>
      </w:r>
      <w:r w:rsidR="00C75F16" w:rsidRPr="009200E3">
        <w:rPr>
          <w:rFonts w:asciiTheme="minorHAnsi" w:hAnsiTheme="minorHAnsi" w:cstheme="minorHAnsi"/>
          <w:sz w:val="24"/>
          <w:szCs w:val="24"/>
        </w:rPr>
        <w:t xml:space="preserve"> </w:t>
      </w:r>
      <w:r w:rsidR="003E14F1" w:rsidRPr="009200E3">
        <w:rPr>
          <w:rFonts w:asciiTheme="minorHAnsi" w:hAnsiTheme="minorHAnsi" w:cstheme="minorHAnsi"/>
          <w:sz w:val="24"/>
          <w:szCs w:val="24"/>
        </w:rPr>
        <w:t>r</w:t>
      </w:r>
      <w:r w:rsidR="00C75F16" w:rsidRPr="009200E3">
        <w:rPr>
          <w:rFonts w:asciiTheme="minorHAnsi" w:hAnsiTheme="minorHAnsi" w:cstheme="minorHAnsi"/>
          <w:sz w:val="24"/>
          <w:szCs w:val="24"/>
        </w:rPr>
        <w:t>esidents</w:t>
      </w:r>
      <w:r w:rsidRPr="009200E3">
        <w:rPr>
          <w:rFonts w:asciiTheme="minorHAnsi" w:hAnsiTheme="minorHAnsi" w:cstheme="minorHAnsi"/>
          <w:sz w:val="24"/>
          <w:szCs w:val="24"/>
        </w:rPr>
        <w:t xml:space="preserve"> for </w:t>
      </w:r>
      <w:r w:rsidR="00D85294" w:rsidRPr="009200E3">
        <w:rPr>
          <w:rFonts w:asciiTheme="minorHAnsi" w:hAnsiTheme="minorHAnsi" w:cstheme="minorHAnsi"/>
          <w:sz w:val="24"/>
          <w:szCs w:val="24"/>
        </w:rPr>
        <w:t xml:space="preserve">possible </w:t>
      </w:r>
      <w:r w:rsidRPr="009200E3">
        <w:rPr>
          <w:rFonts w:asciiTheme="minorHAnsi" w:hAnsiTheme="minorHAnsi" w:cstheme="minorHAnsi"/>
          <w:sz w:val="24"/>
          <w:szCs w:val="24"/>
        </w:rPr>
        <w:t xml:space="preserve">employment.  A list can be developed as a resource for contractors when seeking to hire Section 3 workers </w:t>
      </w:r>
      <w:r w:rsidR="00D85294" w:rsidRPr="009200E3">
        <w:rPr>
          <w:rFonts w:asciiTheme="minorHAnsi" w:hAnsiTheme="minorHAnsi" w:cstheme="minorHAnsi"/>
          <w:sz w:val="24"/>
          <w:szCs w:val="24"/>
        </w:rPr>
        <w:t>in the future</w:t>
      </w:r>
      <w:r w:rsidR="00460000" w:rsidRPr="009200E3">
        <w:rPr>
          <w:rFonts w:asciiTheme="minorHAnsi" w:hAnsiTheme="minorHAnsi" w:cstheme="minorHAnsi"/>
          <w:sz w:val="24"/>
          <w:szCs w:val="24"/>
        </w:rPr>
        <w:t>;</w:t>
      </w:r>
    </w:p>
    <w:p w:rsidR="00460000" w:rsidRPr="009200E3" w:rsidRDefault="00460000" w:rsidP="00460000">
      <w:pPr>
        <w:spacing w:after="0" w:line="240" w:lineRule="auto"/>
        <w:ind w:left="720"/>
        <w:jc w:val="both"/>
        <w:rPr>
          <w:rFonts w:asciiTheme="minorHAnsi" w:hAnsiTheme="minorHAnsi" w:cstheme="minorHAnsi"/>
          <w:sz w:val="24"/>
          <w:szCs w:val="24"/>
        </w:rPr>
      </w:pPr>
    </w:p>
    <w:p w:rsidR="00925EC1" w:rsidRPr="009200E3" w:rsidRDefault="00020844"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Facilitating an opportunity </w:t>
      </w:r>
      <w:r w:rsidR="00D85294" w:rsidRPr="009200E3">
        <w:rPr>
          <w:rFonts w:asciiTheme="minorHAnsi" w:hAnsiTheme="minorHAnsi" w:cstheme="minorHAnsi"/>
          <w:sz w:val="24"/>
          <w:szCs w:val="24"/>
        </w:rPr>
        <w:t xml:space="preserve">fair </w:t>
      </w:r>
      <w:r w:rsidRPr="009200E3">
        <w:rPr>
          <w:rFonts w:asciiTheme="minorHAnsi" w:hAnsiTheme="minorHAnsi" w:cstheme="minorHAnsi"/>
          <w:sz w:val="24"/>
          <w:szCs w:val="24"/>
        </w:rPr>
        <w:t xml:space="preserve">annually for small contractors to meet large prime contractors </w:t>
      </w:r>
      <w:r w:rsidR="00AD26AF" w:rsidRPr="009200E3">
        <w:rPr>
          <w:rFonts w:asciiTheme="minorHAnsi" w:hAnsiTheme="minorHAnsi" w:cstheme="minorHAnsi"/>
          <w:sz w:val="24"/>
          <w:szCs w:val="24"/>
        </w:rPr>
        <w:t xml:space="preserve">interested in bidding work awarded by </w:t>
      </w:r>
      <w:r w:rsidR="002237BF">
        <w:rPr>
          <w:rFonts w:asciiTheme="minorHAnsi" w:hAnsiTheme="minorHAnsi" w:cstheme="minorHAnsi"/>
          <w:sz w:val="24"/>
          <w:szCs w:val="24"/>
        </w:rPr>
        <w:t>CRHA</w:t>
      </w:r>
      <w:r w:rsidR="00C75F16" w:rsidRPr="009200E3">
        <w:rPr>
          <w:rFonts w:asciiTheme="minorHAnsi" w:hAnsiTheme="minorHAnsi" w:cstheme="minorHAnsi"/>
          <w:sz w:val="24"/>
          <w:szCs w:val="24"/>
        </w:rPr>
        <w:t>;</w:t>
      </w:r>
    </w:p>
    <w:p w:rsidR="00460000" w:rsidRPr="009200E3" w:rsidRDefault="00460000" w:rsidP="00460000">
      <w:pPr>
        <w:spacing w:after="0" w:line="240" w:lineRule="auto"/>
        <w:ind w:left="720"/>
        <w:jc w:val="both"/>
        <w:rPr>
          <w:rFonts w:asciiTheme="minorHAnsi" w:hAnsiTheme="minorHAnsi" w:cstheme="minorHAnsi"/>
          <w:sz w:val="24"/>
          <w:szCs w:val="24"/>
        </w:rPr>
      </w:pPr>
    </w:p>
    <w:p w:rsidR="00925EC1" w:rsidRPr="009200E3" w:rsidRDefault="00C75F16"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Documenting actions taken to comply with </w:t>
      </w:r>
      <w:r w:rsidR="00925EC1" w:rsidRPr="009200E3">
        <w:rPr>
          <w:rFonts w:asciiTheme="minorHAnsi" w:hAnsiTheme="minorHAnsi" w:cstheme="minorHAnsi"/>
          <w:sz w:val="24"/>
          <w:szCs w:val="24"/>
        </w:rPr>
        <w:t>Section 3</w:t>
      </w:r>
      <w:r w:rsidRPr="009200E3">
        <w:rPr>
          <w:rFonts w:asciiTheme="minorHAnsi" w:hAnsiTheme="minorHAnsi" w:cstheme="minorHAnsi"/>
          <w:sz w:val="24"/>
          <w:szCs w:val="24"/>
        </w:rPr>
        <w:t xml:space="preserve"> requirements</w:t>
      </w:r>
      <w:r w:rsidR="00020844" w:rsidRPr="009200E3">
        <w:rPr>
          <w:rFonts w:asciiTheme="minorHAnsi" w:hAnsiTheme="minorHAnsi" w:cstheme="minorHAnsi"/>
          <w:sz w:val="24"/>
          <w:szCs w:val="24"/>
        </w:rPr>
        <w:t xml:space="preserve"> including all results and impediments</w:t>
      </w:r>
      <w:r w:rsidR="00D85294" w:rsidRPr="009200E3">
        <w:rPr>
          <w:rFonts w:asciiTheme="minorHAnsi" w:hAnsiTheme="minorHAnsi" w:cstheme="minorHAnsi"/>
          <w:sz w:val="24"/>
          <w:szCs w:val="24"/>
        </w:rPr>
        <w:t xml:space="preserve"> using the </w:t>
      </w:r>
      <w:r w:rsidR="002237BF">
        <w:rPr>
          <w:rFonts w:asciiTheme="minorHAnsi" w:hAnsiTheme="minorHAnsi" w:cstheme="minorHAnsi"/>
          <w:sz w:val="24"/>
          <w:szCs w:val="24"/>
        </w:rPr>
        <w:t>CRHA</w:t>
      </w:r>
      <w:r w:rsidR="00D85294" w:rsidRPr="009200E3">
        <w:rPr>
          <w:rFonts w:asciiTheme="minorHAnsi" w:hAnsiTheme="minorHAnsi" w:cstheme="minorHAnsi"/>
          <w:sz w:val="24"/>
          <w:szCs w:val="24"/>
        </w:rPr>
        <w:t xml:space="preserve"> prescribed mechanism or form</w:t>
      </w:r>
      <w:r w:rsidRPr="009200E3">
        <w:rPr>
          <w:rFonts w:asciiTheme="minorHAnsi" w:hAnsiTheme="minorHAnsi" w:cstheme="minorHAnsi"/>
          <w:sz w:val="24"/>
          <w:szCs w:val="24"/>
        </w:rPr>
        <w:t>;</w:t>
      </w:r>
    </w:p>
    <w:p w:rsidR="00460000" w:rsidRPr="009200E3" w:rsidRDefault="00460000" w:rsidP="00460000">
      <w:pPr>
        <w:spacing w:after="0" w:line="240" w:lineRule="auto"/>
        <w:ind w:left="720"/>
        <w:jc w:val="both"/>
        <w:rPr>
          <w:rFonts w:asciiTheme="minorHAnsi" w:hAnsiTheme="minorHAnsi" w:cstheme="minorHAnsi"/>
          <w:sz w:val="24"/>
          <w:szCs w:val="24"/>
        </w:rPr>
      </w:pPr>
    </w:p>
    <w:p w:rsidR="00925EC1" w:rsidRPr="009200E3" w:rsidRDefault="00C75F16"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Reporting on its efforts regarding </w:t>
      </w:r>
      <w:r w:rsidR="00925EC1" w:rsidRPr="009200E3">
        <w:rPr>
          <w:rFonts w:asciiTheme="minorHAnsi" w:hAnsiTheme="minorHAnsi" w:cstheme="minorHAnsi"/>
          <w:sz w:val="24"/>
          <w:szCs w:val="24"/>
        </w:rPr>
        <w:t>Section 3</w:t>
      </w:r>
      <w:r w:rsidR="00020844" w:rsidRPr="009200E3">
        <w:rPr>
          <w:rFonts w:asciiTheme="minorHAnsi" w:hAnsiTheme="minorHAnsi" w:cstheme="minorHAnsi"/>
          <w:sz w:val="24"/>
          <w:szCs w:val="24"/>
        </w:rPr>
        <w:t xml:space="preserve"> implementation</w:t>
      </w:r>
      <w:r w:rsidR="00D85294" w:rsidRPr="009200E3">
        <w:rPr>
          <w:rFonts w:asciiTheme="minorHAnsi" w:hAnsiTheme="minorHAnsi" w:cstheme="minorHAnsi"/>
          <w:sz w:val="24"/>
          <w:szCs w:val="24"/>
        </w:rPr>
        <w:t xml:space="preserve"> </w:t>
      </w:r>
      <w:r w:rsidR="00EB5F93">
        <w:rPr>
          <w:rFonts w:asciiTheme="minorHAnsi" w:hAnsiTheme="minorHAnsi" w:cstheme="minorHAnsi"/>
          <w:sz w:val="24"/>
          <w:szCs w:val="24"/>
        </w:rPr>
        <w:t xml:space="preserve">using </w:t>
      </w:r>
      <w:r w:rsidR="00D85294" w:rsidRPr="009200E3">
        <w:rPr>
          <w:rFonts w:asciiTheme="minorHAnsi" w:hAnsiTheme="minorHAnsi" w:cstheme="minorHAnsi"/>
          <w:sz w:val="24"/>
          <w:szCs w:val="24"/>
        </w:rPr>
        <w:t xml:space="preserve">the </w:t>
      </w:r>
      <w:r w:rsidR="002237BF">
        <w:rPr>
          <w:rFonts w:asciiTheme="minorHAnsi" w:hAnsiTheme="minorHAnsi" w:cstheme="minorHAnsi"/>
          <w:sz w:val="24"/>
          <w:szCs w:val="24"/>
        </w:rPr>
        <w:t>CRHA</w:t>
      </w:r>
      <w:r w:rsidR="00D85294" w:rsidRPr="009200E3">
        <w:rPr>
          <w:rFonts w:asciiTheme="minorHAnsi" w:hAnsiTheme="minorHAnsi" w:cstheme="minorHAnsi"/>
          <w:sz w:val="24"/>
          <w:szCs w:val="24"/>
        </w:rPr>
        <w:t xml:space="preserve"> prescribed form</w:t>
      </w:r>
      <w:r w:rsidRPr="009200E3">
        <w:rPr>
          <w:rFonts w:asciiTheme="minorHAnsi" w:hAnsiTheme="minorHAnsi" w:cstheme="minorHAnsi"/>
          <w:sz w:val="24"/>
          <w:szCs w:val="24"/>
        </w:rPr>
        <w:t>;</w:t>
      </w:r>
    </w:p>
    <w:p w:rsidR="00460000" w:rsidRPr="009200E3" w:rsidRDefault="00460000" w:rsidP="00460000">
      <w:pPr>
        <w:spacing w:after="0" w:line="240" w:lineRule="auto"/>
        <w:ind w:left="720"/>
        <w:jc w:val="both"/>
        <w:rPr>
          <w:rFonts w:asciiTheme="minorHAnsi" w:hAnsiTheme="minorHAnsi" w:cstheme="minorHAnsi"/>
          <w:sz w:val="24"/>
          <w:szCs w:val="24"/>
        </w:rPr>
      </w:pPr>
    </w:p>
    <w:p w:rsidR="00925EC1" w:rsidRPr="009200E3" w:rsidRDefault="00C75F16"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lastRenderedPageBreak/>
        <w:t xml:space="preserve">Refusing to award contracts to businesses </w:t>
      </w:r>
      <w:r w:rsidR="00020844" w:rsidRPr="009200E3">
        <w:rPr>
          <w:rFonts w:asciiTheme="minorHAnsi" w:hAnsiTheme="minorHAnsi" w:cstheme="minorHAnsi"/>
          <w:sz w:val="24"/>
          <w:szCs w:val="24"/>
        </w:rPr>
        <w:t>who have previously</w:t>
      </w:r>
      <w:r w:rsidRPr="009200E3">
        <w:rPr>
          <w:rFonts w:asciiTheme="minorHAnsi" w:hAnsiTheme="minorHAnsi" w:cstheme="minorHAnsi"/>
          <w:sz w:val="24"/>
          <w:szCs w:val="24"/>
        </w:rPr>
        <w:t xml:space="preserve"> </w:t>
      </w:r>
      <w:r w:rsidR="00020844" w:rsidRPr="009200E3">
        <w:rPr>
          <w:rFonts w:asciiTheme="minorHAnsi" w:hAnsiTheme="minorHAnsi" w:cstheme="minorHAnsi"/>
          <w:sz w:val="24"/>
          <w:szCs w:val="24"/>
        </w:rPr>
        <w:t>violated</w:t>
      </w:r>
      <w:r w:rsidRPr="009200E3">
        <w:rPr>
          <w:rFonts w:asciiTheme="minorHAnsi" w:hAnsiTheme="minorHAnsi" w:cstheme="minorHAnsi"/>
          <w:sz w:val="24"/>
          <w:szCs w:val="24"/>
        </w:rPr>
        <w:t xml:space="preserve"> </w:t>
      </w:r>
      <w:r w:rsidR="00925EC1" w:rsidRPr="009200E3">
        <w:rPr>
          <w:rFonts w:asciiTheme="minorHAnsi" w:hAnsiTheme="minorHAnsi" w:cstheme="minorHAnsi"/>
          <w:sz w:val="24"/>
          <w:szCs w:val="24"/>
        </w:rPr>
        <w:t>Section 3</w:t>
      </w:r>
      <w:r w:rsidR="00020844" w:rsidRPr="009200E3">
        <w:rPr>
          <w:rFonts w:asciiTheme="minorHAnsi" w:hAnsiTheme="minorHAnsi" w:cstheme="minorHAnsi"/>
          <w:sz w:val="24"/>
          <w:szCs w:val="24"/>
        </w:rPr>
        <w:t xml:space="preserve"> requirements;</w:t>
      </w:r>
    </w:p>
    <w:p w:rsidR="00460000" w:rsidRPr="009200E3" w:rsidRDefault="00460000" w:rsidP="00460000">
      <w:pPr>
        <w:spacing w:after="0" w:line="240" w:lineRule="auto"/>
        <w:ind w:left="720"/>
        <w:jc w:val="both"/>
        <w:rPr>
          <w:rFonts w:asciiTheme="minorHAnsi" w:hAnsiTheme="minorHAnsi" w:cstheme="minorHAnsi"/>
          <w:sz w:val="24"/>
          <w:szCs w:val="24"/>
        </w:rPr>
      </w:pPr>
    </w:p>
    <w:p w:rsidR="006D1E7A" w:rsidRPr="009200E3" w:rsidRDefault="00C0508E"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Posting </w:t>
      </w:r>
      <w:r w:rsidR="00020844" w:rsidRPr="009200E3">
        <w:rPr>
          <w:rFonts w:asciiTheme="minorHAnsi" w:hAnsiTheme="minorHAnsi" w:cstheme="minorHAnsi"/>
          <w:sz w:val="24"/>
          <w:szCs w:val="24"/>
        </w:rPr>
        <w:t xml:space="preserve">all job sites funded by </w:t>
      </w:r>
      <w:r w:rsidR="002237BF">
        <w:rPr>
          <w:rFonts w:asciiTheme="minorHAnsi" w:hAnsiTheme="minorHAnsi" w:cstheme="minorHAnsi"/>
          <w:sz w:val="24"/>
          <w:szCs w:val="24"/>
        </w:rPr>
        <w:t>CRHA</w:t>
      </w:r>
      <w:r w:rsidR="00D85294" w:rsidRPr="009200E3">
        <w:rPr>
          <w:rFonts w:asciiTheme="minorHAnsi" w:hAnsiTheme="minorHAnsi" w:cstheme="minorHAnsi"/>
          <w:sz w:val="24"/>
          <w:szCs w:val="24"/>
        </w:rPr>
        <w:t xml:space="preserve"> </w:t>
      </w:r>
      <w:r w:rsidR="00020844" w:rsidRPr="009200E3">
        <w:rPr>
          <w:rFonts w:asciiTheme="minorHAnsi" w:hAnsiTheme="minorHAnsi" w:cstheme="minorHAnsi"/>
          <w:sz w:val="24"/>
          <w:szCs w:val="24"/>
        </w:rPr>
        <w:t>with a location or phone number of who</w:t>
      </w:r>
      <w:r w:rsidR="004F733F" w:rsidRPr="009200E3">
        <w:rPr>
          <w:rFonts w:asciiTheme="minorHAnsi" w:hAnsiTheme="minorHAnsi" w:cstheme="minorHAnsi"/>
          <w:sz w:val="24"/>
          <w:szCs w:val="24"/>
        </w:rPr>
        <w:t>m</w:t>
      </w:r>
      <w:r w:rsidR="00020844" w:rsidRPr="009200E3">
        <w:rPr>
          <w:rFonts w:asciiTheme="minorHAnsi" w:hAnsiTheme="minorHAnsi" w:cstheme="minorHAnsi"/>
          <w:sz w:val="24"/>
          <w:szCs w:val="24"/>
        </w:rPr>
        <w:t xml:space="preserve"> and how to apply for any opportunities for </w:t>
      </w:r>
      <w:r w:rsidRPr="009200E3">
        <w:rPr>
          <w:rFonts w:asciiTheme="minorHAnsi" w:hAnsiTheme="minorHAnsi" w:cstheme="minorHAnsi"/>
          <w:sz w:val="24"/>
          <w:szCs w:val="24"/>
        </w:rPr>
        <w:t>employment</w:t>
      </w:r>
      <w:r w:rsidR="00020844" w:rsidRPr="009200E3">
        <w:rPr>
          <w:rFonts w:asciiTheme="minorHAnsi" w:hAnsiTheme="minorHAnsi" w:cstheme="minorHAnsi"/>
          <w:sz w:val="24"/>
          <w:szCs w:val="24"/>
        </w:rPr>
        <w:t>, training or</w:t>
      </w:r>
      <w:r w:rsidRPr="009200E3">
        <w:rPr>
          <w:rFonts w:asciiTheme="minorHAnsi" w:hAnsiTheme="minorHAnsi" w:cstheme="minorHAnsi"/>
          <w:sz w:val="24"/>
          <w:szCs w:val="24"/>
        </w:rPr>
        <w:t xml:space="preserve"> </w:t>
      </w:r>
      <w:r w:rsidR="00020844" w:rsidRPr="009200E3">
        <w:rPr>
          <w:rFonts w:asciiTheme="minorHAnsi" w:hAnsiTheme="minorHAnsi" w:cstheme="minorHAnsi"/>
          <w:sz w:val="24"/>
          <w:szCs w:val="24"/>
        </w:rPr>
        <w:t>contracting</w:t>
      </w:r>
      <w:r w:rsidR="00E96D88" w:rsidRPr="009200E3">
        <w:rPr>
          <w:rFonts w:asciiTheme="minorHAnsi" w:hAnsiTheme="minorHAnsi" w:cstheme="minorHAnsi"/>
          <w:sz w:val="24"/>
          <w:szCs w:val="24"/>
        </w:rPr>
        <w:t xml:space="preserve">.  </w:t>
      </w:r>
      <w:r w:rsidR="00D85294" w:rsidRPr="009200E3">
        <w:rPr>
          <w:rFonts w:asciiTheme="minorHAnsi" w:hAnsiTheme="minorHAnsi" w:cstheme="minorHAnsi"/>
          <w:sz w:val="24"/>
          <w:szCs w:val="24"/>
        </w:rPr>
        <w:t>The sign should</w:t>
      </w:r>
      <w:r w:rsidR="00AD27E3" w:rsidRPr="009200E3">
        <w:rPr>
          <w:rFonts w:asciiTheme="minorHAnsi" w:hAnsiTheme="minorHAnsi" w:cstheme="minorHAnsi"/>
          <w:sz w:val="24"/>
          <w:szCs w:val="24"/>
        </w:rPr>
        <w:t xml:space="preserve"> be no smaller than 24” x 24”</w:t>
      </w:r>
      <w:r w:rsidR="00D85294" w:rsidRPr="009200E3">
        <w:rPr>
          <w:rFonts w:asciiTheme="minorHAnsi" w:hAnsiTheme="minorHAnsi" w:cstheme="minorHAnsi"/>
          <w:sz w:val="24"/>
          <w:szCs w:val="24"/>
        </w:rPr>
        <w:t xml:space="preserve"> </w:t>
      </w:r>
      <w:r w:rsidR="00AD27E3" w:rsidRPr="009200E3">
        <w:rPr>
          <w:rFonts w:asciiTheme="minorHAnsi" w:hAnsiTheme="minorHAnsi" w:cstheme="minorHAnsi"/>
          <w:sz w:val="24"/>
          <w:szCs w:val="24"/>
        </w:rPr>
        <w:t xml:space="preserve">in Black ink and </w:t>
      </w:r>
      <w:r w:rsidR="00D85294" w:rsidRPr="009200E3">
        <w:rPr>
          <w:rFonts w:asciiTheme="minorHAnsi" w:hAnsiTheme="minorHAnsi" w:cstheme="minorHAnsi"/>
          <w:sz w:val="24"/>
          <w:szCs w:val="24"/>
        </w:rPr>
        <w:t xml:space="preserve">specifically read: </w:t>
      </w:r>
      <w:r w:rsidR="00D85294" w:rsidRPr="009200E3">
        <w:rPr>
          <w:rFonts w:asciiTheme="minorHAnsi" w:hAnsiTheme="minorHAnsi" w:cstheme="minorHAnsi"/>
          <w:b/>
          <w:sz w:val="24"/>
          <w:szCs w:val="24"/>
        </w:rPr>
        <w:t xml:space="preserve">“This project is covered under Section 3 of the HUD Act of 1968 which requires that any new opportunities be </w:t>
      </w:r>
      <w:r w:rsidR="005B6274" w:rsidRPr="009200E3">
        <w:rPr>
          <w:rFonts w:asciiTheme="minorHAnsi" w:hAnsiTheme="minorHAnsi" w:cstheme="minorHAnsi"/>
          <w:b/>
          <w:sz w:val="24"/>
          <w:szCs w:val="24"/>
        </w:rPr>
        <w:t>directed</w:t>
      </w:r>
      <w:r w:rsidR="00D85294" w:rsidRPr="009200E3">
        <w:rPr>
          <w:rFonts w:asciiTheme="minorHAnsi" w:hAnsiTheme="minorHAnsi" w:cstheme="minorHAnsi"/>
          <w:b/>
          <w:sz w:val="24"/>
          <w:szCs w:val="24"/>
        </w:rPr>
        <w:t xml:space="preserve"> to low- and very </w:t>
      </w:r>
      <w:proofErr w:type="gramStart"/>
      <w:r w:rsidR="00D85294" w:rsidRPr="009200E3">
        <w:rPr>
          <w:rFonts w:asciiTheme="minorHAnsi" w:hAnsiTheme="minorHAnsi" w:cstheme="minorHAnsi"/>
          <w:b/>
          <w:sz w:val="24"/>
          <w:szCs w:val="24"/>
        </w:rPr>
        <w:t>low income</w:t>
      </w:r>
      <w:proofErr w:type="gramEnd"/>
      <w:r w:rsidR="00D85294" w:rsidRPr="009200E3">
        <w:rPr>
          <w:rFonts w:asciiTheme="minorHAnsi" w:hAnsiTheme="minorHAnsi" w:cstheme="minorHAnsi"/>
          <w:b/>
          <w:sz w:val="24"/>
          <w:szCs w:val="24"/>
        </w:rPr>
        <w:t xml:space="preserve"> persons in this community.  Please contact </w:t>
      </w:r>
      <w:r w:rsidR="00D85294" w:rsidRPr="009200E3">
        <w:rPr>
          <w:rFonts w:asciiTheme="minorHAnsi" w:hAnsiTheme="minorHAnsi" w:cstheme="minorHAnsi"/>
          <w:b/>
          <w:sz w:val="24"/>
          <w:szCs w:val="24"/>
          <w:u w:val="single"/>
        </w:rPr>
        <w:t>(list the contact person name and number) for information on any Employment</w:t>
      </w:r>
      <w:r w:rsidR="0007448E" w:rsidRPr="009200E3">
        <w:rPr>
          <w:rFonts w:asciiTheme="minorHAnsi" w:hAnsiTheme="minorHAnsi" w:cstheme="minorHAnsi"/>
          <w:b/>
          <w:sz w:val="24"/>
          <w:szCs w:val="24"/>
          <w:u w:val="single"/>
        </w:rPr>
        <w:t>, C</w:t>
      </w:r>
      <w:r w:rsidR="00D85294" w:rsidRPr="009200E3">
        <w:rPr>
          <w:rFonts w:asciiTheme="minorHAnsi" w:hAnsiTheme="minorHAnsi" w:cstheme="minorHAnsi"/>
          <w:b/>
          <w:sz w:val="24"/>
          <w:szCs w:val="24"/>
          <w:u w:val="single"/>
        </w:rPr>
        <w:t>ontracting</w:t>
      </w:r>
      <w:r w:rsidR="00BB239D">
        <w:rPr>
          <w:rFonts w:asciiTheme="minorHAnsi" w:hAnsiTheme="minorHAnsi" w:cstheme="minorHAnsi"/>
          <w:b/>
          <w:sz w:val="24"/>
          <w:szCs w:val="24"/>
          <w:u w:val="single"/>
        </w:rPr>
        <w:t>,</w:t>
      </w:r>
      <w:r w:rsidR="00D85294" w:rsidRPr="009200E3">
        <w:rPr>
          <w:rFonts w:asciiTheme="minorHAnsi" w:hAnsiTheme="minorHAnsi" w:cstheme="minorHAnsi"/>
          <w:b/>
          <w:sz w:val="24"/>
          <w:szCs w:val="24"/>
          <w:u w:val="single"/>
        </w:rPr>
        <w:t xml:space="preserve"> and Subcontracting opportunities.</w:t>
      </w:r>
    </w:p>
    <w:p w:rsidR="00460000" w:rsidRPr="009200E3" w:rsidRDefault="00460000" w:rsidP="00460000">
      <w:pPr>
        <w:spacing w:after="0" w:line="240" w:lineRule="auto"/>
        <w:ind w:left="720"/>
        <w:jc w:val="both"/>
        <w:rPr>
          <w:rFonts w:asciiTheme="minorHAnsi" w:hAnsiTheme="minorHAnsi" w:cstheme="minorHAnsi"/>
          <w:sz w:val="24"/>
          <w:szCs w:val="24"/>
        </w:rPr>
      </w:pPr>
    </w:p>
    <w:p w:rsidR="00AD27E3" w:rsidRPr="009200E3" w:rsidRDefault="0007448E" w:rsidP="00D97813">
      <w:pPr>
        <w:numPr>
          <w:ilvl w:val="0"/>
          <w:numId w:val="2"/>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Including the </w:t>
      </w:r>
      <w:r w:rsidR="002237BF">
        <w:rPr>
          <w:rFonts w:asciiTheme="minorHAnsi" w:hAnsiTheme="minorHAnsi" w:cstheme="minorHAnsi"/>
          <w:sz w:val="24"/>
          <w:szCs w:val="24"/>
        </w:rPr>
        <w:t>CRHA</w:t>
      </w:r>
      <w:r w:rsidRPr="009200E3">
        <w:rPr>
          <w:rFonts w:asciiTheme="minorHAnsi" w:hAnsiTheme="minorHAnsi" w:cstheme="minorHAnsi"/>
          <w:sz w:val="24"/>
          <w:szCs w:val="24"/>
        </w:rPr>
        <w:t xml:space="preserve"> Section 3 Policy</w:t>
      </w:r>
      <w:r w:rsidR="00AD27E3" w:rsidRPr="009200E3">
        <w:rPr>
          <w:rFonts w:asciiTheme="minorHAnsi" w:hAnsiTheme="minorHAnsi" w:cstheme="minorHAnsi"/>
          <w:sz w:val="24"/>
          <w:szCs w:val="24"/>
        </w:rPr>
        <w:t xml:space="preserve"> in every </w:t>
      </w:r>
      <w:r w:rsidR="00EB5F93">
        <w:rPr>
          <w:rFonts w:asciiTheme="minorHAnsi" w:hAnsiTheme="minorHAnsi" w:cstheme="minorHAnsi"/>
          <w:sz w:val="24"/>
          <w:szCs w:val="24"/>
        </w:rPr>
        <w:t>Section 3 covered</w:t>
      </w:r>
      <w:r w:rsidR="00AD27E3" w:rsidRPr="009200E3">
        <w:rPr>
          <w:rFonts w:asciiTheme="minorHAnsi" w:hAnsiTheme="minorHAnsi" w:cstheme="minorHAnsi"/>
          <w:sz w:val="24"/>
          <w:szCs w:val="24"/>
        </w:rPr>
        <w:t xml:space="preserve"> procurement.</w:t>
      </w:r>
    </w:p>
    <w:p w:rsidR="00460000" w:rsidRPr="009200E3" w:rsidRDefault="00460000" w:rsidP="00460000">
      <w:pPr>
        <w:spacing w:after="0" w:line="240" w:lineRule="auto"/>
        <w:ind w:left="720"/>
        <w:jc w:val="both"/>
        <w:rPr>
          <w:rFonts w:asciiTheme="minorHAnsi" w:hAnsiTheme="minorHAnsi" w:cstheme="minorHAnsi"/>
          <w:sz w:val="24"/>
          <w:szCs w:val="24"/>
        </w:rPr>
      </w:pPr>
    </w:p>
    <w:p w:rsidR="00D90CBD" w:rsidRPr="00C03AD0" w:rsidRDefault="00AD27E3" w:rsidP="00D97813">
      <w:pPr>
        <w:numPr>
          <w:ilvl w:val="0"/>
          <w:numId w:val="2"/>
        </w:numPr>
        <w:spacing w:after="0"/>
        <w:jc w:val="both"/>
        <w:rPr>
          <w:rFonts w:asciiTheme="minorHAnsi" w:hAnsiTheme="minorHAnsi" w:cstheme="minorHAnsi"/>
          <w:b/>
          <w:sz w:val="24"/>
          <w:szCs w:val="24"/>
          <w:u w:val="single"/>
        </w:rPr>
      </w:pPr>
      <w:r w:rsidRPr="009200E3">
        <w:rPr>
          <w:rFonts w:asciiTheme="minorHAnsi" w:hAnsiTheme="minorHAnsi" w:cstheme="minorHAnsi"/>
          <w:sz w:val="24"/>
          <w:szCs w:val="24"/>
        </w:rPr>
        <w:t xml:space="preserve">All </w:t>
      </w:r>
      <w:r w:rsidR="00EB5F93">
        <w:rPr>
          <w:rFonts w:asciiTheme="minorHAnsi" w:hAnsiTheme="minorHAnsi" w:cstheme="minorHAnsi"/>
          <w:sz w:val="24"/>
          <w:szCs w:val="24"/>
        </w:rPr>
        <w:t xml:space="preserve">Section 3 covered </w:t>
      </w:r>
      <w:r w:rsidRPr="009200E3">
        <w:rPr>
          <w:rFonts w:asciiTheme="minorHAnsi" w:hAnsiTheme="minorHAnsi" w:cstheme="minorHAnsi"/>
          <w:sz w:val="24"/>
          <w:szCs w:val="24"/>
        </w:rPr>
        <w:t xml:space="preserve">procurements must be communicated to current and potential Section 3 contractors and residents as part of the bid process before final bids or applications are submitted to </w:t>
      </w:r>
      <w:r w:rsidR="002237BF">
        <w:rPr>
          <w:rFonts w:asciiTheme="minorHAnsi" w:hAnsiTheme="minorHAnsi" w:cstheme="minorHAnsi"/>
          <w:sz w:val="24"/>
          <w:szCs w:val="24"/>
        </w:rPr>
        <w:t>CRHA</w:t>
      </w:r>
      <w:r w:rsidR="00A30FD1" w:rsidRPr="009200E3">
        <w:rPr>
          <w:rFonts w:asciiTheme="minorHAnsi" w:hAnsiTheme="minorHAnsi" w:cstheme="minorHAnsi"/>
          <w:sz w:val="24"/>
          <w:szCs w:val="24"/>
        </w:rPr>
        <w:t xml:space="preserve"> and </w:t>
      </w:r>
      <w:r w:rsidRPr="009200E3">
        <w:rPr>
          <w:rFonts w:asciiTheme="minorHAnsi" w:hAnsiTheme="minorHAnsi" w:cstheme="minorHAnsi"/>
          <w:sz w:val="24"/>
          <w:szCs w:val="24"/>
        </w:rPr>
        <w:t>its contractors</w:t>
      </w:r>
      <w:r w:rsidR="00D90CBD" w:rsidRPr="008D4C66">
        <w:rPr>
          <w:rFonts w:asciiTheme="minorHAnsi" w:hAnsiTheme="minorHAnsi" w:cstheme="minorHAnsi"/>
          <w:b/>
          <w:sz w:val="24"/>
          <w:szCs w:val="24"/>
        </w:rPr>
        <w:t>.</w:t>
      </w:r>
    </w:p>
    <w:p w:rsidR="00C03AD0" w:rsidRPr="009200E3" w:rsidRDefault="00C03AD0" w:rsidP="00C03AD0">
      <w:pPr>
        <w:spacing w:after="0"/>
        <w:jc w:val="both"/>
        <w:rPr>
          <w:rFonts w:asciiTheme="minorHAnsi" w:hAnsiTheme="minorHAnsi" w:cstheme="minorHAnsi"/>
          <w:b/>
          <w:sz w:val="24"/>
          <w:szCs w:val="24"/>
          <w:u w:val="single"/>
        </w:rPr>
      </w:pPr>
    </w:p>
    <w:p w:rsidR="00D90CBD" w:rsidRPr="008D4C66" w:rsidRDefault="00D90CBD" w:rsidP="00D97813">
      <w:pPr>
        <w:numPr>
          <w:ilvl w:val="0"/>
          <w:numId w:val="2"/>
        </w:numPr>
        <w:spacing w:after="0"/>
        <w:jc w:val="both"/>
        <w:rPr>
          <w:rFonts w:asciiTheme="minorHAnsi" w:hAnsiTheme="minorHAnsi" w:cstheme="minorHAnsi"/>
          <w:b/>
          <w:sz w:val="24"/>
          <w:szCs w:val="24"/>
          <w:u w:val="single"/>
        </w:rPr>
      </w:pPr>
      <w:r w:rsidRPr="009200E3">
        <w:rPr>
          <w:rFonts w:asciiTheme="minorHAnsi" w:hAnsiTheme="minorHAnsi" w:cstheme="minorHAnsi"/>
          <w:sz w:val="24"/>
          <w:szCs w:val="24"/>
        </w:rPr>
        <w:t>Any contractor or subcontractor self-certifying itself as a Section 3 business concern must maintain that status throughout the life of the contract.  Any change in status must be reported to the Section 3 Coordinator immediately.</w:t>
      </w:r>
    </w:p>
    <w:p w:rsidR="0007448E" w:rsidRDefault="00B40E8C" w:rsidP="00D97813">
      <w:pPr>
        <w:pStyle w:val="NoSpacing"/>
        <w:numPr>
          <w:ilvl w:val="0"/>
          <w:numId w:val="2"/>
        </w:numPr>
        <w:rPr>
          <w:rFonts w:asciiTheme="minorHAnsi" w:hAnsiTheme="minorHAnsi"/>
          <w:sz w:val="24"/>
          <w:szCs w:val="24"/>
        </w:rPr>
      </w:pPr>
      <w:r w:rsidRPr="008D4C66">
        <w:rPr>
          <w:rFonts w:asciiTheme="minorHAnsi" w:hAnsiTheme="minorHAnsi"/>
          <w:sz w:val="24"/>
          <w:szCs w:val="24"/>
        </w:rPr>
        <w:t>Exercising all efforts indicated</w:t>
      </w:r>
      <w:r w:rsidR="0007448E" w:rsidRPr="008D4C66">
        <w:rPr>
          <w:rFonts w:asciiTheme="minorHAnsi" w:hAnsiTheme="minorHAnsi"/>
          <w:sz w:val="24"/>
          <w:szCs w:val="24"/>
        </w:rPr>
        <w:t xml:space="preserve"> below regarding notice, </w:t>
      </w:r>
      <w:r w:rsidR="007212F6" w:rsidRPr="008D4C66">
        <w:rPr>
          <w:rFonts w:asciiTheme="minorHAnsi" w:hAnsiTheme="minorHAnsi"/>
          <w:sz w:val="24"/>
          <w:szCs w:val="24"/>
        </w:rPr>
        <w:t xml:space="preserve">encouragement, and facilitation as indicated </w:t>
      </w:r>
      <w:r w:rsidR="00D90CBD" w:rsidRPr="008D4C66">
        <w:rPr>
          <w:rFonts w:asciiTheme="minorHAnsi" w:hAnsiTheme="minorHAnsi"/>
          <w:sz w:val="24"/>
          <w:szCs w:val="24"/>
        </w:rPr>
        <w:t>below.</w:t>
      </w:r>
    </w:p>
    <w:tbl>
      <w:tblPr>
        <w:tblStyle w:val="TableGrid"/>
        <w:tblW w:w="0" w:type="auto"/>
        <w:tblLayout w:type="fixed"/>
        <w:tblLook w:val="04A0" w:firstRow="1" w:lastRow="0" w:firstColumn="1" w:lastColumn="0" w:noHBand="0" w:noVBand="1"/>
      </w:tblPr>
      <w:tblGrid>
        <w:gridCol w:w="6295"/>
        <w:gridCol w:w="1913"/>
        <w:gridCol w:w="2006"/>
      </w:tblGrid>
      <w:tr w:rsidR="0007448E" w:rsidRPr="009200E3" w:rsidTr="008D4C66">
        <w:tc>
          <w:tcPr>
            <w:tcW w:w="6295" w:type="dxa"/>
          </w:tcPr>
          <w:p w:rsidR="0007448E" w:rsidRPr="008D4C66" w:rsidRDefault="0007448E" w:rsidP="009200E3">
            <w:pPr>
              <w:spacing w:after="0" w:line="240" w:lineRule="auto"/>
              <w:jc w:val="center"/>
              <w:rPr>
                <w:rFonts w:cstheme="minorHAnsi"/>
                <w:b/>
                <w:sz w:val="24"/>
                <w:szCs w:val="24"/>
              </w:rPr>
            </w:pPr>
            <w:r w:rsidRPr="008D4C66">
              <w:rPr>
                <w:rFonts w:cstheme="minorHAnsi"/>
                <w:b/>
                <w:sz w:val="24"/>
                <w:szCs w:val="24"/>
              </w:rPr>
              <w:t>REQUIREMENTS</w:t>
            </w:r>
          </w:p>
          <w:p w:rsidR="0007448E" w:rsidRPr="008D4C66" w:rsidRDefault="0007448E" w:rsidP="009200E3">
            <w:pPr>
              <w:spacing w:after="0" w:line="240" w:lineRule="auto"/>
              <w:jc w:val="center"/>
              <w:rPr>
                <w:rFonts w:cstheme="minorHAnsi"/>
                <w:i/>
                <w:color w:val="FF0000"/>
                <w:sz w:val="24"/>
                <w:szCs w:val="24"/>
              </w:rPr>
            </w:pPr>
            <w:r w:rsidRPr="008D4C66">
              <w:rPr>
                <w:rFonts w:cstheme="minorHAnsi"/>
                <w:i/>
                <w:color w:val="FF0000"/>
                <w:sz w:val="24"/>
                <w:szCs w:val="24"/>
              </w:rPr>
              <w:t>Applicable to all awards and contracts DESPITE AMOUNT</w:t>
            </w:r>
          </w:p>
        </w:tc>
        <w:tc>
          <w:tcPr>
            <w:tcW w:w="1913" w:type="dxa"/>
            <w:vAlign w:val="center"/>
          </w:tcPr>
          <w:p w:rsidR="0007448E" w:rsidRPr="008D4C66" w:rsidRDefault="00307650" w:rsidP="00307650">
            <w:pPr>
              <w:spacing w:after="0" w:line="240" w:lineRule="auto"/>
              <w:jc w:val="center"/>
              <w:rPr>
                <w:rFonts w:cstheme="minorHAnsi"/>
                <w:b/>
                <w:sz w:val="24"/>
                <w:szCs w:val="24"/>
              </w:rPr>
            </w:pPr>
            <w:r>
              <w:rPr>
                <w:rFonts w:cstheme="minorHAnsi"/>
                <w:b/>
                <w:sz w:val="24"/>
                <w:szCs w:val="24"/>
              </w:rPr>
              <w:t>ADDITIONAL INFORMATION</w:t>
            </w:r>
          </w:p>
        </w:tc>
        <w:tc>
          <w:tcPr>
            <w:tcW w:w="2006" w:type="dxa"/>
          </w:tcPr>
          <w:p w:rsidR="0007448E" w:rsidRPr="008D4C66" w:rsidRDefault="0007448E" w:rsidP="009200E3">
            <w:pPr>
              <w:spacing w:after="0" w:line="240" w:lineRule="auto"/>
              <w:jc w:val="center"/>
              <w:rPr>
                <w:rFonts w:cstheme="minorHAnsi"/>
                <w:b/>
                <w:sz w:val="24"/>
                <w:szCs w:val="24"/>
              </w:rPr>
            </w:pPr>
            <w:r w:rsidRPr="008D4C66">
              <w:rPr>
                <w:rFonts w:cstheme="minorHAnsi"/>
                <w:b/>
                <w:sz w:val="24"/>
                <w:szCs w:val="24"/>
              </w:rPr>
              <w:t>WHEN EXECUTED</w:t>
            </w:r>
          </w:p>
        </w:tc>
      </w:tr>
      <w:tr w:rsidR="0007448E" w:rsidRPr="009200E3" w:rsidTr="008D4C66">
        <w:tc>
          <w:tcPr>
            <w:tcW w:w="6295" w:type="dxa"/>
          </w:tcPr>
          <w:p w:rsidR="0007448E" w:rsidRPr="008D4C66" w:rsidRDefault="0007448E" w:rsidP="00E6721E">
            <w:pPr>
              <w:spacing w:after="0" w:line="240" w:lineRule="auto"/>
              <w:jc w:val="both"/>
              <w:rPr>
                <w:rFonts w:ascii="Calibri" w:eastAsia="Calibri" w:hAnsi="Calibri" w:cstheme="minorHAnsi"/>
              </w:rPr>
            </w:pPr>
            <w:r w:rsidRPr="009200E3">
              <w:rPr>
                <w:rFonts w:cstheme="minorHAnsi"/>
                <w:b/>
              </w:rPr>
              <w:t>NOTICE</w:t>
            </w:r>
            <w:r w:rsidRPr="009200E3">
              <w:rPr>
                <w:rFonts w:cstheme="minorHAnsi"/>
              </w:rPr>
              <w:t xml:space="preserve"> – Extra or greater efforts must be undertaken to make the low and very low-income persons in the project area aware of the existence of the opportunity before it is filled with non-Section 3 persons or businesses.  This means the notice MUST be given in multiple methods (See Part </w:t>
            </w:r>
            <w:r w:rsidR="002A4028">
              <w:rPr>
                <w:rFonts w:cstheme="minorHAnsi"/>
              </w:rPr>
              <w:t xml:space="preserve">VII of this policy </w:t>
            </w:r>
            <w:r w:rsidRPr="009200E3">
              <w:rPr>
                <w:rFonts w:cstheme="minorHAnsi"/>
              </w:rPr>
              <w:t xml:space="preserve">  for a list of methods) and documentation saved for audit purposes.  </w:t>
            </w:r>
          </w:p>
          <w:p w:rsidR="0007448E" w:rsidRPr="008D4C66" w:rsidRDefault="0007448E" w:rsidP="00E6721E">
            <w:pPr>
              <w:spacing w:after="0" w:line="240" w:lineRule="auto"/>
              <w:ind w:left="360"/>
              <w:jc w:val="both"/>
              <w:rPr>
                <w:rFonts w:ascii="Calibri" w:eastAsia="Calibri" w:hAnsi="Calibri" w:cstheme="minorHAnsi"/>
                <w:b/>
              </w:rPr>
            </w:pPr>
          </w:p>
          <w:p w:rsidR="0007448E" w:rsidRPr="008D4C66" w:rsidRDefault="0007448E" w:rsidP="00E6721E">
            <w:pPr>
              <w:spacing w:after="0" w:line="240" w:lineRule="auto"/>
              <w:jc w:val="both"/>
              <w:rPr>
                <w:rFonts w:ascii="Calibri" w:eastAsia="Calibri" w:hAnsi="Calibri" w:cstheme="minorHAnsi"/>
              </w:rPr>
            </w:pPr>
            <w:r w:rsidRPr="009200E3">
              <w:rPr>
                <w:rFonts w:cstheme="minorHAnsi"/>
              </w:rPr>
              <w:t xml:space="preserve">As an example, contractors, subcontractors and developers cannot simply call their normal service providers and contractors for bids without including a host of notices to other low-income people, groups and organizations locally and beyond before committing to any contracts or potential contracts. </w:t>
            </w:r>
          </w:p>
          <w:p w:rsidR="0007448E" w:rsidRPr="008D4C66" w:rsidRDefault="0007448E" w:rsidP="00E6721E">
            <w:pPr>
              <w:spacing w:after="0" w:line="240" w:lineRule="auto"/>
              <w:jc w:val="both"/>
              <w:rPr>
                <w:rFonts w:ascii="Calibri" w:eastAsia="Calibri" w:hAnsi="Calibri" w:cstheme="minorHAnsi"/>
              </w:rPr>
            </w:pPr>
          </w:p>
          <w:p w:rsidR="0007448E" w:rsidRPr="008D4C66" w:rsidRDefault="0007448E" w:rsidP="00E6721E">
            <w:pPr>
              <w:spacing w:after="0" w:line="240" w:lineRule="auto"/>
              <w:jc w:val="both"/>
              <w:rPr>
                <w:rFonts w:ascii="Calibri" w:eastAsia="Calibri" w:hAnsi="Calibri" w:cstheme="minorHAnsi"/>
              </w:rPr>
            </w:pPr>
            <w:r w:rsidRPr="009200E3">
              <w:rPr>
                <w:rFonts w:cstheme="minorHAnsi"/>
              </w:rPr>
              <w:t>Remember to keep every document and record demonstrating your efforts for audit and verification.  If there are no records verifying the efforts made, it will be assumed there were none.  The contractor, sub</w:t>
            </w:r>
            <w:r w:rsidR="00E6721E">
              <w:rPr>
                <w:rFonts w:cstheme="minorHAnsi"/>
              </w:rPr>
              <w:t>-</w:t>
            </w:r>
            <w:r w:rsidRPr="009200E3">
              <w:rPr>
                <w:rFonts w:cstheme="minorHAnsi"/>
              </w:rPr>
              <w:t>contractor</w:t>
            </w:r>
            <w:r w:rsidR="00CA3364">
              <w:rPr>
                <w:rFonts w:cstheme="minorHAnsi"/>
              </w:rPr>
              <w:t>,</w:t>
            </w:r>
            <w:r w:rsidRPr="009200E3">
              <w:rPr>
                <w:rFonts w:cstheme="minorHAnsi"/>
              </w:rPr>
              <w:t xml:space="preserve"> and developer will also have access to the </w:t>
            </w:r>
            <w:r w:rsidR="002237BF">
              <w:rPr>
                <w:rFonts w:cstheme="minorHAnsi"/>
              </w:rPr>
              <w:t>CRHA</w:t>
            </w:r>
            <w:r w:rsidRPr="009200E3">
              <w:rPr>
                <w:rFonts w:cstheme="minorHAnsi"/>
              </w:rPr>
              <w:t xml:space="preserve"> </w:t>
            </w:r>
            <w:r w:rsidR="007212F6" w:rsidRPr="009200E3">
              <w:rPr>
                <w:rFonts w:cstheme="minorHAnsi"/>
              </w:rPr>
              <w:t>Section 3 Business Concern and Resident Listings</w:t>
            </w:r>
            <w:r w:rsidRPr="009200E3">
              <w:rPr>
                <w:rFonts w:cstheme="minorHAnsi"/>
              </w:rPr>
              <w:t xml:space="preserve"> as indicated in Part VI </w:t>
            </w:r>
            <w:r w:rsidR="007212F6" w:rsidRPr="009200E3">
              <w:rPr>
                <w:rFonts w:cstheme="minorHAnsi"/>
              </w:rPr>
              <w:t>above.</w:t>
            </w:r>
          </w:p>
        </w:tc>
        <w:tc>
          <w:tcPr>
            <w:tcW w:w="1913" w:type="dxa"/>
          </w:tcPr>
          <w:p w:rsidR="0007448E" w:rsidRPr="008D4C66" w:rsidRDefault="0007448E" w:rsidP="009200E3">
            <w:pPr>
              <w:spacing w:after="0" w:line="240" w:lineRule="auto"/>
              <w:rPr>
                <w:rFonts w:cstheme="minorHAnsi"/>
              </w:rPr>
            </w:pPr>
            <w:r w:rsidRPr="009200E3">
              <w:rPr>
                <w:rFonts w:cstheme="minorHAnsi"/>
              </w:rPr>
              <w:t xml:space="preserve">This applies to all contracts using Section 3 covered assistance from HUD and begins prior to the securing of the first contract service related to the proposed project including, professional services such as legal, architecture, engineering, consultants, etc. </w:t>
            </w:r>
          </w:p>
          <w:p w:rsidR="0007448E" w:rsidRPr="008D4C66" w:rsidRDefault="0007448E" w:rsidP="009200E3">
            <w:pPr>
              <w:spacing w:after="0" w:line="240" w:lineRule="auto"/>
              <w:rPr>
                <w:rFonts w:cstheme="minorHAnsi"/>
              </w:rPr>
            </w:pPr>
          </w:p>
        </w:tc>
        <w:tc>
          <w:tcPr>
            <w:tcW w:w="2006" w:type="dxa"/>
          </w:tcPr>
          <w:p w:rsidR="0007448E" w:rsidRPr="008D4C66" w:rsidRDefault="0007448E">
            <w:pPr>
              <w:spacing w:after="0" w:line="240" w:lineRule="auto"/>
              <w:rPr>
                <w:rFonts w:ascii="Calibri" w:eastAsia="Calibri" w:hAnsi="Calibri" w:cstheme="minorHAnsi"/>
              </w:rPr>
            </w:pPr>
            <w:r w:rsidRPr="009200E3">
              <w:rPr>
                <w:rFonts w:cstheme="minorHAnsi"/>
              </w:rPr>
              <w:t xml:space="preserve">Give notice to residents and businesses before or while soliciting bids/proposals/employees     </w:t>
            </w:r>
          </w:p>
          <w:p w:rsidR="0007448E" w:rsidRPr="008D4C66" w:rsidRDefault="0007448E">
            <w:pPr>
              <w:spacing w:after="0" w:line="240" w:lineRule="auto"/>
              <w:rPr>
                <w:rFonts w:ascii="Calibri" w:eastAsia="Calibri" w:hAnsi="Calibri" w:cstheme="minorHAnsi"/>
              </w:rPr>
            </w:pPr>
          </w:p>
          <w:p w:rsidR="0007448E" w:rsidRPr="008D4C66" w:rsidRDefault="0007448E">
            <w:pPr>
              <w:spacing w:after="0" w:line="240" w:lineRule="auto"/>
              <w:rPr>
                <w:rFonts w:ascii="Calibri" w:eastAsia="Calibri" w:hAnsi="Calibri" w:cstheme="minorHAnsi"/>
              </w:rPr>
            </w:pPr>
            <w:r w:rsidRPr="009200E3">
              <w:rPr>
                <w:rFonts w:cstheme="minorHAnsi"/>
              </w:rPr>
              <w:t xml:space="preserve">Notice must be provided prior to the execution of any </w:t>
            </w:r>
            <w:proofErr w:type="gramStart"/>
            <w:r w:rsidRPr="009200E3">
              <w:rPr>
                <w:rFonts w:cstheme="minorHAnsi"/>
              </w:rPr>
              <w:t>contracts  via</w:t>
            </w:r>
            <w:proofErr w:type="gramEnd"/>
            <w:r w:rsidRPr="009200E3">
              <w:rPr>
                <w:rFonts w:cstheme="minorHAnsi"/>
              </w:rPr>
              <w:t xml:space="preserve">: publication, flyers, posters, social media, email, letters, web-postings and any other such method elected </w:t>
            </w:r>
          </w:p>
        </w:tc>
      </w:tr>
      <w:tr w:rsidR="0007448E" w:rsidRPr="009200E3" w:rsidTr="008D4C66">
        <w:tc>
          <w:tcPr>
            <w:tcW w:w="6295" w:type="dxa"/>
          </w:tcPr>
          <w:p w:rsidR="0007448E" w:rsidRPr="008D4C66" w:rsidRDefault="0007448E" w:rsidP="00E6721E">
            <w:pPr>
              <w:spacing w:after="0" w:line="240" w:lineRule="auto"/>
              <w:jc w:val="both"/>
              <w:rPr>
                <w:rFonts w:ascii="Calibri" w:eastAsia="Calibri" w:hAnsi="Calibri" w:cstheme="minorHAnsi"/>
              </w:rPr>
            </w:pPr>
            <w:r w:rsidRPr="009200E3">
              <w:rPr>
                <w:rFonts w:cstheme="minorHAnsi"/>
                <w:b/>
              </w:rPr>
              <w:t>ENCOURAGEMENT</w:t>
            </w:r>
            <w:r w:rsidRPr="009200E3">
              <w:rPr>
                <w:rFonts w:cstheme="minorHAnsi"/>
              </w:rPr>
              <w:t xml:space="preserve"> - Contractors, sub</w:t>
            </w:r>
            <w:r w:rsidR="00D90606">
              <w:rPr>
                <w:rFonts w:cstheme="minorHAnsi"/>
              </w:rPr>
              <w:t>-</w:t>
            </w:r>
            <w:r w:rsidRPr="009200E3">
              <w:rPr>
                <w:rFonts w:cstheme="minorHAnsi"/>
              </w:rPr>
              <w:t>contractors and developers must be able to document they did something to encourage low</w:t>
            </w:r>
            <w:r w:rsidR="007212F6" w:rsidRPr="009200E3">
              <w:rPr>
                <w:rFonts w:cstheme="minorHAnsi"/>
              </w:rPr>
              <w:t>-</w:t>
            </w:r>
            <w:r w:rsidRPr="009200E3">
              <w:rPr>
                <w:rFonts w:cstheme="minorHAnsi"/>
              </w:rPr>
              <w:t xml:space="preserve">income people, the businesses they own and the businesses that substantially employ them to apply for their opportunities before filling them with non-Section 3 people or businesses.  This includes activities such as hosting opportunity fairs for contracting and employment, informational sessions on how to achieve Preference in consideration or other verifiable methods designed to </w:t>
            </w:r>
            <w:r w:rsidR="00C95A28">
              <w:rPr>
                <w:rFonts w:cstheme="minorHAnsi"/>
              </w:rPr>
              <w:t>enhance</w:t>
            </w:r>
            <w:r w:rsidRPr="009200E3">
              <w:rPr>
                <w:rFonts w:cstheme="minorHAnsi"/>
              </w:rPr>
              <w:t xml:space="preserve"> participation by these groups.</w:t>
            </w:r>
          </w:p>
          <w:p w:rsidR="0007448E" w:rsidRPr="008D4C66" w:rsidRDefault="0007448E" w:rsidP="00E6721E">
            <w:pPr>
              <w:spacing w:after="0" w:line="240" w:lineRule="auto"/>
              <w:jc w:val="both"/>
              <w:rPr>
                <w:rFonts w:ascii="Calibri" w:eastAsia="Calibri" w:hAnsi="Calibri" w:cstheme="minorHAnsi"/>
              </w:rPr>
            </w:pPr>
          </w:p>
          <w:p w:rsidR="0007448E" w:rsidRPr="008D4C66" w:rsidRDefault="002237BF" w:rsidP="00E6721E">
            <w:pPr>
              <w:spacing w:after="0" w:line="240" w:lineRule="auto"/>
              <w:jc w:val="both"/>
              <w:rPr>
                <w:rFonts w:ascii="Calibri" w:eastAsia="Calibri" w:hAnsi="Calibri" w:cstheme="minorHAnsi"/>
              </w:rPr>
            </w:pPr>
            <w:r>
              <w:rPr>
                <w:rFonts w:cstheme="minorHAnsi"/>
              </w:rPr>
              <w:t>CRHA</w:t>
            </w:r>
            <w:r w:rsidR="0007448E" w:rsidRPr="009200E3">
              <w:rPr>
                <w:rFonts w:cstheme="minorHAnsi"/>
              </w:rPr>
              <w:t xml:space="preserve"> requires that </w:t>
            </w:r>
            <w:r w:rsidR="000A7D69">
              <w:rPr>
                <w:rFonts w:cstheme="minorHAnsi"/>
              </w:rPr>
              <w:t>c</w:t>
            </w:r>
            <w:r w:rsidR="0007448E" w:rsidRPr="009200E3">
              <w:rPr>
                <w:rFonts w:cstheme="minorHAnsi"/>
              </w:rPr>
              <w:t>ontractors, sub</w:t>
            </w:r>
            <w:r w:rsidR="00E6721E">
              <w:rPr>
                <w:rFonts w:cstheme="minorHAnsi"/>
              </w:rPr>
              <w:t>-</w:t>
            </w:r>
            <w:r w:rsidR="0007448E" w:rsidRPr="009200E3">
              <w:rPr>
                <w:rFonts w:cstheme="minorHAnsi"/>
              </w:rPr>
              <w:t>contractors</w:t>
            </w:r>
            <w:r w:rsidR="000D624A">
              <w:rPr>
                <w:rFonts w:cstheme="minorHAnsi"/>
              </w:rPr>
              <w:t>,</w:t>
            </w:r>
            <w:r w:rsidR="0007448E" w:rsidRPr="009200E3">
              <w:rPr>
                <w:rFonts w:cstheme="minorHAnsi"/>
              </w:rPr>
              <w:t xml:space="preserve"> and developers </w:t>
            </w:r>
            <w:r w:rsidR="000A7D69">
              <w:rPr>
                <w:rFonts w:cstheme="minorHAnsi"/>
              </w:rPr>
              <w:t xml:space="preserve">review and consider the listings of self-certified Section 3 residents and business concerns </w:t>
            </w:r>
            <w:r w:rsidR="0007448E" w:rsidRPr="009200E3">
              <w:rPr>
                <w:rFonts w:cstheme="minorHAnsi"/>
              </w:rPr>
              <w:t xml:space="preserve"> </w:t>
            </w:r>
            <w:r w:rsidR="000A7D69">
              <w:rPr>
                <w:rFonts w:cstheme="minorHAnsi"/>
              </w:rPr>
              <w:t xml:space="preserve"> both initially and </w:t>
            </w:r>
            <w:r w:rsidR="0007448E" w:rsidRPr="009200E3">
              <w:rPr>
                <w:rFonts w:cstheme="minorHAnsi"/>
              </w:rPr>
              <w:t xml:space="preserve">if new opportunities open during the contract life.  </w:t>
            </w:r>
            <w:proofErr w:type="gramStart"/>
            <w:r w:rsidR="0007448E" w:rsidRPr="009200E3">
              <w:rPr>
                <w:rFonts w:cstheme="minorHAnsi"/>
              </w:rPr>
              <w:t>However,  contractors</w:t>
            </w:r>
            <w:proofErr w:type="gramEnd"/>
            <w:r w:rsidR="0007448E" w:rsidRPr="009200E3">
              <w:rPr>
                <w:rFonts w:cstheme="minorHAnsi"/>
              </w:rPr>
              <w:t xml:space="preserve">, subcontractors and developers </w:t>
            </w:r>
            <w:r w:rsidR="000A7D69">
              <w:rPr>
                <w:rFonts w:cstheme="minorHAnsi"/>
              </w:rPr>
              <w:t>should also do other encouragement and outreach</w:t>
            </w:r>
            <w:r w:rsidR="0007448E" w:rsidRPr="009200E3">
              <w:rPr>
                <w:rFonts w:cstheme="minorHAnsi"/>
              </w:rPr>
              <w:t xml:space="preserve"> efforts to the extent that new Section 3 person and business</w:t>
            </w:r>
            <w:r w:rsidR="000A7D69">
              <w:rPr>
                <w:rFonts w:cstheme="minorHAnsi"/>
              </w:rPr>
              <w:t>es</w:t>
            </w:r>
            <w:r w:rsidR="0007448E" w:rsidRPr="009200E3">
              <w:rPr>
                <w:rFonts w:cstheme="minorHAnsi"/>
              </w:rPr>
              <w:t xml:space="preserve"> can be attracted and secured if qualified.  There is no requirement to hire or contract any unqualified person or business.  </w:t>
            </w:r>
          </w:p>
        </w:tc>
        <w:tc>
          <w:tcPr>
            <w:tcW w:w="1913" w:type="dxa"/>
          </w:tcPr>
          <w:p w:rsidR="0007448E" w:rsidRPr="008D4C66" w:rsidRDefault="0007448E" w:rsidP="009200E3">
            <w:pPr>
              <w:spacing w:after="0" w:line="240" w:lineRule="auto"/>
              <w:rPr>
                <w:rFonts w:cstheme="minorHAnsi"/>
              </w:rPr>
            </w:pPr>
            <w:r w:rsidRPr="009200E3">
              <w:rPr>
                <w:rFonts w:cstheme="minorHAnsi"/>
              </w:rPr>
              <w:lastRenderedPageBreak/>
              <w:t>These shall be in the form of:</w:t>
            </w:r>
          </w:p>
          <w:p w:rsidR="0007448E" w:rsidRPr="008D4C66" w:rsidRDefault="0007448E" w:rsidP="009200E3">
            <w:pPr>
              <w:spacing w:after="0" w:line="240" w:lineRule="auto"/>
              <w:rPr>
                <w:rFonts w:cstheme="minorHAnsi"/>
              </w:rPr>
            </w:pPr>
            <w:r w:rsidRPr="009200E3">
              <w:rPr>
                <w:rFonts w:cstheme="minorHAnsi"/>
              </w:rPr>
              <w:t>Opportunity Fairs, Meetings, Presentations, Inducements such as Transportation or Child Care Assistance, etc.</w:t>
            </w:r>
          </w:p>
          <w:p w:rsidR="0007448E" w:rsidRPr="008D4C66" w:rsidRDefault="0007448E" w:rsidP="009200E3">
            <w:pPr>
              <w:spacing w:after="0" w:line="240" w:lineRule="auto"/>
              <w:rPr>
                <w:rFonts w:cstheme="minorHAnsi"/>
              </w:rPr>
            </w:pPr>
          </w:p>
          <w:p w:rsidR="0007448E" w:rsidRPr="008D4C66" w:rsidRDefault="0007448E" w:rsidP="009200E3">
            <w:pPr>
              <w:spacing w:after="0" w:line="240" w:lineRule="auto"/>
              <w:rPr>
                <w:rFonts w:cstheme="minorHAnsi"/>
              </w:rPr>
            </w:pPr>
            <w:r w:rsidRPr="009200E3">
              <w:rPr>
                <w:rFonts w:cstheme="minorHAnsi"/>
              </w:rPr>
              <w:t>Most importantly you must use the attached forms when bidding and you must often mention Preference during meetings</w:t>
            </w:r>
          </w:p>
        </w:tc>
        <w:tc>
          <w:tcPr>
            <w:tcW w:w="2006" w:type="dxa"/>
          </w:tcPr>
          <w:p w:rsidR="0007448E" w:rsidRPr="008D4C66" w:rsidRDefault="0007448E">
            <w:pPr>
              <w:spacing w:after="0" w:line="240" w:lineRule="auto"/>
              <w:rPr>
                <w:rFonts w:ascii="Calibri" w:eastAsia="Calibri" w:hAnsi="Calibri" w:cstheme="minorHAnsi"/>
              </w:rPr>
            </w:pPr>
            <w:r w:rsidRPr="009200E3">
              <w:rPr>
                <w:rFonts w:cstheme="minorHAnsi"/>
              </w:rPr>
              <w:lastRenderedPageBreak/>
              <w:t xml:space="preserve">This is executed prior to every major contract and annually for all small purchases but </w:t>
            </w:r>
            <w:proofErr w:type="gramStart"/>
            <w:r w:rsidRPr="009200E3">
              <w:rPr>
                <w:rFonts w:cstheme="minorHAnsi"/>
              </w:rPr>
              <w:t>definitely before</w:t>
            </w:r>
            <w:proofErr w:type="gramEnd"/>
            <w:r w:rsidRPr="009200E3">
              <w:rPr>
                <w:rFonts w:cstheme="minorHAnsi"/>
              </w:rPr>
              <w:t xml:space="preserve"> awarding any contracts or employment  </w:t>
            </w:r>
          </w:p>
          <w:p w:rsidR="0007448E" w:rsidRPr="008D4C66" w:rsidRDefault="0007448E">
            <w:pPr>
              <w:spacing w:after="0" w:line="240" w:lineRule="auto"/>
              <w:rPr>
                <w:rFonts w:ascii="Calibri" w:eastAsia="Calibri" w:hAnsi="Calibri" w:cstheme="minorHAnsi"/>
              </w:rPr>
            </w:pPr>
          </w:p>
          <w:p w:rsidR="0007448E" w:rsidRPr="008D4C66" w:rsidRDefault="0007448E">
            <w:pPr>
              <w:spacing w:after="0" w:line="240" w:lineRule="auto"/>
              <w:rPr>
                <w:rFonts w:ascii="Calibri" w:eastAsia="Calibri" w:hAnsi="Calibri" w:cstheme="minorHAnsi"/>
              </w:rPr>
            </w:pPr>
            <w:r w:rsidRPr="009200E3">
              <w:rPr>
                <w:rFonts w:cstheme="minorHAnsi"/>
              </w:rPr>
              <w:t>It’s important this be done early so the contracting phase can begin immediately after confirmation of award</w:t>
            </w:r>
          </w:p>
        </w:tc>
      </w:tr>
      <w:tr w:rsidR="0007448E" w:rsidRPr="009200E3" w:rsidTr="008D4C66">
        <w:tc>
          <w:tcPr>
            <w:tcW w:w="6295" w:type="dxa"/>
          </w:tcPr>
          <w:p w:rsidR="0007448E" w:rsidRPr="008D4C66" w:rsidRDefault="0007448E" w:rsidP="00E6721E">
            <w:pPr>
              <w:spacing w:after="0" w:line="240" w:lineRule="auto"/>
              <w:jc w:val="both"/>
              <w:rPr>
                <w:rFonts w:ascii="Calibri" w:eastAsia="Calibri" w:hAnsi="Calibri" w:cstheme="minorHAnsi"/>
              </w:rPr>
            </w:pPr>
            <w:r w:rsidRPr="008D4C66">
              <w:rPr>
                <w:rFonts w:cstheme="minorHAnsi"/>
                <w:b/>
              </w:rPr>
              <w:lastRenderedPageBreak/>
              <w:t>FACILITATION</w:t>
            </w:r>
            <w:r w:rsidRPr="008D4C66">
              <w:rPr>
                <w:rFonts w:cstheme="minorHAnsi"/>
              </w:rPr>
              <w:t xml:space="preserve"> - Contractors, sub</w:t>
            </w:r>
            <w:r w:rsidR="00D90606">
              <w:rPr>
                <w:rFonts w:cstheme="minorHAnsi"/>
              </w:rPr>
              <w:t>-</w:t>
            </w:r>
            <w:r w:rsidRPr="008D4C66">
              <w:rPr>
                <w:rFonts w:cstheme="minorHAnsi"/>
              </w:rPr>
              <w:t>contractors</w:t>
            </w:r>
            <w:r w:rsidR="000D624A">
              <w:rPr>
                <w:rFonts w:cstheme="minorHAnsi"/>
              </w:rPr>
              <w:t>,</w:t>
            </w:r>
            <w:r w:rsidRPr="008D4C66">
              <w:rPr>
                <w:rFonts w:cstheme="minorHAnsi"/>
              </w:rPr>
              <w:t xml:space="preserve"> and developers must be able to provide documentation in the form of actual signed agreements or commitments to contract and employment verification like payrolls or offers of employment they facilitated in compliance with the actual award of contracts and/or employment based on </w:t>
            </w:r>
            <w:r w:rsidR="009B35CA">
              <w:rPr>
                <w:rFonts w:cstheme="minorHAnsi"/>
              </w:rPr>
              <w:t>wha</w:t>
            </w:r>
            <w:r w:rsidRPr="008D4C66">
              <w:rPr>
                <w:rFonts w:cstheme="minorHAnsi"/>
              </w:rPr>
              <w:t>t opportunity was available.</w:t>
            </w:r>
          </w:p>
        </w:tc>
        <w:tc>
          <w:tcPr>
            <w:tcW w:w="1913" w:type="dxa"/>
          </w:tcPr>
          <w:p w:rsidR="0007448E" w:rsidRPr="008D4C66" w:rsidRDefault="0007448E" w:rsidP="009200E3">
            <w:pPr>
              <w:spacing w:after="0" w:line="240" w:lineRule="auto"/>
              <w:rPr>
                <w:rFonts w:cstheme="minorHAnsi"/>
              </w:rPr>
            </w:pPr>
            <w:r w:rsidRPr="008D4C66">
              <w:rPr>
                <w:rFonts w:cstheme="minorHAnsi"/>
              </w:rPr>
              <w:t>Because there are various phases of contracting in a project, this step must be central to the award of contracts</w:t>
            </w:r>
          </w:p>
        </w:tc>
        <w:tc>
          <w:tcPr>
            <w:tcW w:w="2006" w:type="dxa"/>
          </w:tcPr>
          <w:p w:rsidR="0007448E" w:rsidRPr="008D4C66" w:rsidRDefault="0007448E" w:rsidP="00E86083">
            <w:pPr>
              <w:spacing w:after="0" w:line="240" w:lineRule="auto"/>
              <w:rPr>
                <w:rFonts w:ascii="Calibri" w:eastAsia="Calibri" w:hAnsi="Calibri" w:cstheme="minorHAnsi"/>
              </w:rPr>
            </w:pPr>
            <w:r w:rsidRPr="008D4C66">
              <w:rPr>
                <w:rFonts w:cstheme="minorHAnsi"/>
              </w:rPr>
              <w:t>This must be completed at every step in the contracting and employment phase from pre-award through the life of the project.</w:t>
            </w:r>
          </w:p>
        </w:tc>
      </w:tr>
    </w:tbl>
    <w:p w:rsidR="0007448E" w:rsidRPr="008D4C66" w:rsidRDefault="0007448E" w:rsidP="00DC12AB">
      <w:pPr>
        <w:spacing w:after="0" w:line="240" w:lineRule="auto"/>
        <w:jc w:val="both"/>
        <w:rPr>
          <w:rFonts w:asciiTheme="minorHAnsi" w:hAnsiTheme="minorHAnsi"/>
          <w:sz w:val="24"/>
          <w:szCs w:val="24"/>
        </w:rPr>
      </w:pPr>
    </w:p>
    <w:p w:rsidR="006D1E7A" w:rsidRPr="009200E3" w:rsidRDefault="00D90CBD" w:rsidP="00DC12AB">
      <w:pPr>
        <w:pStyle w:val="NoSpacing"/>
        <w:jc w:val="both"/>
        <w:rPr>
          <w:rFonts w:asciiTheme="minorHAnsi" w:hAnsiTheme="minorHAnsi" w:cstheme="minorHAnsi"/>
          <w:sz w:val="24"/>
          <w:szCs w:val="24"/>
        </w:rPr>
      </w:pPr>
      <w:r w:rsidRPr="00F5020F">
        <w:rPr>
          <w:rFonts w:asciiTheme="minorHAnsi" w:hAnsiTheme="minorHAnsi"/>
          <w:b/>
          <w:sz w:val="24"/>
          <w:szCs w:val="24"/>
        </w:rPr>
        <w:t>As</w:t>
      </w:r>
      <w:r w:rsidR="00F50B25" w:rsidRPr="00F5020F">
        <w:rPr>
          <w:rFonts w:asciiTheme="minorHAnsi" w:hAnsiTheme="minorHAnsi" w:cstheme="minorHAnsi"/>
          <w:b/>
          <w:sz w:val="24"/>
          <w:szCs w:val="24"/>
        </w:rPr>
        <w:t xml:space="preserve"> </w:t>
      </w:r>
      <w:r w:rsidR="002237BF" w:rsidRPr="00F5020F">
        <w:rPr>
          <w:rFonts w:asciiTheme="minorHAnsi" w:hAnsiTheme="minorHAnsi" w:cstheme="minorHAnsi"/>
          <w:b/>
          <w:sz w:val="24"/>
          <w:szCs w:val="24"/>
        </w:rPr>
        <w:t>CRHA</w:t>
      </w:r>
      <w:r w:rsidR="00F50B25" w:rsidRPr="00F5020F">
        <w:rPr>
          <w:rFonts w:asciiTheme="minorHAnsi" w:hAnsiTheme="minorHAnsi" w:cstheme="minorHAnsi"/>
          <w:b/>
          <w:sz w:val="24"/>
          <w:szCs w:val="24"/>
        </w:rPr>
        <w:t xml:space="preserve"> does not execute </w:t>
      </w:r>
      <w:r w:rsidR="00A30FD1" w:rsidRPr="00F5020F">
        <w:rPr>
          <w:rFonts w:asciiTheme="minorHAnsi" w:hAnsiTheme="minorHAnsi" w:cstheme="minorHAnsi"/>
          <w:b/>
          <w:sz w:val="24"/>
          <w:szCs w:val="24"/>
        </w:rPr>
        <w:t>sub</w:t>
      </w:r>
      <w:r w:rsidR="00F50B25" w:rsidRPr="00F5020F">
        <w:rPr>
          <w:rFonts w:asciiTheme="minorHAnsi" w:hAnsiTheme="minorHAnsi" w:cstheme="minorHAnsi"/>
          <w:b/>
          <w:sz w:val="24"/>
          <w:szCs w:val="24"/>
        </w:rPr>
        <w:t>contracts</w:t>
      </w:r>
      <w:r w:rsidR="007F531E" w:rsidRPr="009200E3">
        <w:rPr>
          <w:rFonts w:asciiTheme="minorHAnsi" w:hAnsiTheme="minorHAnsi" w:cstheme="minorHAnsi"/>
          <w:sz w:val="24"/>
          <w:szCs w:val="24"/>
        </w:rPr>
        <w:t>,</w:t>
      </w:r>
      <w:r w:rsidR="00F50B25" w:rsidRPr="009200E3">
        <w:rPr>
          <w:rFonts w:asciiTheme="minorHAnsi" w:hAnsiTheme="minorHAnsi" w:cstheme="minorHAnsi"/>
          <w:sz w:val="24"/>
          <w:szCs w:val="24"/>
        </w:rPr>
        <w:t xml:space="preserve"> </w:t>
      </w:r>
      <w:r w:rsidR="002237BF">
        <w:rPr>
          <w:rFonts w:asciiTheme="minorHAnsi" w:hAnsiTheme="minorHAnsi" w:cstheme="minorHAnsi"/>
          <w:sz w:val="24"/>
          <w:szCs w:val="24"/>
        </w:rPr>
        <w:t>CRHA</w:t>
      </w:r>
      <w:r w:rsidR="00F50B25" w:rsidRPr="009200E3">
        <w:rPr>
          <w:rFonts w:asciiTheme="minorHAnsi" w:hAnsiTheme="minorHAnsi" w:cstheme="minorHAnsi"/>
          <w:sz w:val="24"/>
          <w:szCs w:val="24"/>
        </w:rPr>
        <w:t xml:space="preserve"> is reliant upon the compliance of its</w:t>
      </w:r>
      <w:r w:rsidR="00C75F16" w:rsidRPr="009200E3">
        <w:rPr>
          <w:rFonts w:asciiTheme="minorHAnsi" w:hAnsiTheme="minorHAnsi" w:cstheme="minorHAnsi"/>
          <w:sz w:val="24"/>
          <w:szCs w:val="24"/>
        </w:rPr>
        <w:t xml:space="preserve"> </w:t>
      </w:r>
      <w:r w:rsidR="00986C78" w:rsidRPr="009200E3">
        <w:rPr>
          <w:rFonts w:asciiTheme="minorHAnsi" w:hAnsiTheme="minorHAnsi" w:cstheme="minorHAnsi"/>
          <w:sz w:val="24"/>
          <w:szCs w:val="24"/>
        </w:rPr>
        <w:t xml:space="preserve">general </w:t>
      </w:r>
      <w:r w:rsidR="00C75F16" w:rsidRPr="009200E3">
        <w:rPr>
          <w:rFonts w:asciiTheme="minorHAnsi" w:hAnsiTheme="minorHAnsi" w:cstheme="minorHAnsi"/>
          <w:sz w:val="24"/>
          <w:szCs w:val="24"/>
        </w:rPr>
        <w:t>contractor</w:t>
      </w:r>
      <w:r w:rsidR="00A30FD1" w:rsidRPr="009200E3">
        <w:rPr>
          <w:rFonts w:asciiTheme="minorHAnsi" w:hAnsiTheme="minorHAnsi" w:cstheme="minorHAnsi"/>
          <w:sz w:val="24"/>
          <w:szCs w:val="24"/>
        </w:rPr>
        <w:t>s</w:t>
      </w:r>
      <w:r w:rsidR="00C75F16" w:rsidRPr="009200E3">
        <w:rPr>
          <w:rFonts w:asciiTheme="minorHAnsi" w:hAnsiTheme="minorHAnsi" w:cstheme="minorHAnsi"/>
          <w:sz w:val="24"/>
          <w:szCs w:val="24"/>
        </w:rPr>
        <w:t xml:space="preserve"> </w:t>
      </w:r>
      <w:r w:rsidR="00F50B25" w:rsidRPr="009200E3">
        <w:rPr>
          <w:rFonts w:asciiTheme="minorHAnsi" w:hAnsiTheme="minorHAnsi" w:cstheme="minorHAnsi"/>
          <w:sz w:val="24"/>
          <w:szCs w:val="24"/>
        </w:rPr>
        <w:t xml:space="preserve">to execute an aggressive </w:t>
      </w:r>
      <w:r w:rsidR="00925EC1" w:rsidRPr="009200E3">
        <w:rPr>
          <w:rFonts w:asciiTheme="minorHAnsi" w:hAnsiTheme="minorHAnsi" w:cstheme="minorHAnsi"/>
          <w:sz w:val="24"/>
          <w:szCs w:val="24"/>
        </w:rPr>
        <w:t>Section 3</w:t>
      </w:r>
      <w:r w:rsidR="00F50B25" w:rsidRPr="009200E3">
        <w:rPr>
          <w:rFonts w:asciiTheme="minorHAnsi" w:hAnsiTheme="minorHAnsi" w:cstheme="minorHAnsi"/>
          <w:sz w:val="24"/>
          <w:szCs w:val="24"/>
        </w:rPr>
        <w:t xml:space="preserve"> initiative</w:t>
      </w:r>
      <w:r w:rsidR="00C75F16" w:rsidRPr="009200E3">
        <w:rPr>
          <w:rFonts w:asciiTheme="minorHAnsi" w:hAnsiTheme="minorHAnsi" w:cstheme="minorHAnsi"/>
          <w:sz w:val="24"/>
          <w:szCs w:val="24"/>
        </w:rPr>
        <w:t xml:space="preserve">.  If the </w:t>
      </w:r>
      <w:r w:rsidRPr="009200E3">
        <w:rPr>
          <w:rFonts w:asciiTheme="minorHAnsi" w:hAnsiTheme="minorHAnsi" w:cstheme="minorHAnsi"/>
          <w:sz w:val="24"/>
          <w:szCs w:val="24"/>
        </w:rPr>
        <w:t xml:space="preserve">overall Section 3 </w:t>
      </w:r>
      <w:r w:rsidR="00C75F16" w:rsidRPr="009200E3">
        <w:rPr>
          <w:rFonts w:asciiTheme="minorHAnsi" w:hAnsiTheme="minorHAnsi" w:cstheme="minorHAnsi"/>
          <w:sz w:val="24"/>
          <w:szCs w:val="24"/>
        </w:rPr>
        <w:t>goals above cannot be met by the contractor, other training and e</w:t>
      </w:r>
      <w:r w:rsidR="003B2C3F" w:rsidRPr="009200E3">
        <w:rPr>
          <w:rFonts w:asciiTheme="minorHAnsi" w:hAnsiTheme="minorHAnsi" w:cstheme="minorHAnsi"/>
          <w:sz w:val="24"/>
          <w:szCs w:val="24"/>
        </w:rPr>
        <w:t>conomic</w:t>
      </w:r>
      <w:r w:rsidR="00C75F16" w:rsidRPr="009200E3">
        <w:rPr>
          <w:rFonts w:asciiTheme="minorHAnsi" w:hAnsiTheme="minorHAnsi" w:cstheme="minorHAnsi"/>
          <w:sz w:val="24"/>
          <w:szCs w:val="24"/>
        </w:rPr>
        <w:t xml:space="preserve"> opportunities </w:t>
      </w:r>
      <w:r w:rsidR="00A30FD1" w:rsidRPr="009200E3">
        <w:rPr>
          <w:rFonts w:asciiTheme="minorHAnsi" w:hAnsiTheme="minorHAnsi" w:cstheme="minorHAnsi"/>
          <w:sz w:val="24"/>
          <w:szCs w:val="24"/>
        </w:rPr>
        <w:t>may</w:t>
      </w:r>
      <w:r w:rsidR="00C75F16" w:rsidRPr="009200E3">
        <w:rPr>
          <w:rFonts w:asciiTheme="minorHAnsi" w:hAnsiTheme="minorHAnsi" w:cstheme="minorHAnsi"/>
          <w:sz w:val="24"/>
          <w:szCs w:val="24"/>
        </w:rPr>
        <w:t xml:space="preserve"> be provided to </w:t>
      </w:r>
      <w:r w:rsidR="003B2C3F" w:rsidRPr="009200E3">
        <w:rPr>
          <w:rFonts w:asciiTheme="minorHAnsi" w:hAnsiTheme="minorHAnsi" w:cstheme="minorHAnsi"/>
          <w:sz w:val="24"/>
          <w:szCs w:val="24"/>
        </w:rPr>
        <w:t xml:space="preserve">Section 3 </w:t>
      </w:r>
      <w:r w:rsidR="003E14F1" w:rsidRPr="009200E3">
        <w:rPr>
          <w:rFonts w:asciiTheme="minorHAnsi" w:hAnsiTheme="minorHAnsi" w:cstheme="minorHAnsi"/>
          <w:sz w:val="24"/>
          <w:szCs w:val="24"/>
        </w:rPr>
        <w:t>r</w:t>
      </w:r>
      <w:r w:rsidR="003B2C3F" w:rsidRPr="009200E3">
        <w:rPr>
          <w:rFonts w:asciiTheme="minorHAnsi" w:hAnsiTheme="minorHAnsi" w:cstheme="minorHAnsi"/>
          <w:sz w:val="24"/>
          <w:szCs w:val="24"/>
        </w:rPr>
        <w:t xml:space="preserve">esidents and contractors when such opportunities are mutually beneficial to </w:t>
      </w:r>
      <w:r w:rsidR="002237BF">
        <w:rPr>
          <w:rFonts w:asciiTheme="minorHAnsi" w:hAnsiTheme="minorHAnsi" w:cstheme="minorHAnsi"/>
          <w:sz w:val="24"/>
          <w:szCs w:val="24"/>
        </w:rPr>
        <w:t>CRHA</w:t>
      </w:r>
      <w:r w:rsidR="003B2C3F" w:rsidRPr="009200E3">
        <w:rPr>
          <w:rFonts w:asciiTheme="minorHAnsi" w:hAnsiTheme="minorHAnsi" w:cstheme="minorHAnsi"/>
          <w:sz w:val="24"/>
          <w:szCs w:val="24"/>
        </w:rPr>
        <w:t xml:space="preserve"> and the specific group.  These opportunities may be exercised only with written </w:t>
      </w:r>
      <w:r w:rsidR="002237BF">
        <w:rPr>
          <w:rFonts w:asciiTheme="minorHAnsi" w:hAnsiTheme="minorHAnsi" w:cstheme="minorHAnsi"/>
          <w:sz w:val="24"/>
          <w:szCs w:val="24"/>
        </w:rPr>
        <w:t>CRHA</w:t>
      </w:r>
      <w:r w:rsidR="00AD27E3" w:rsidRPr="009200E3">
        <w:rPr>
          <w:rFonts w:asciiTheme="minorHAnsi" w:hAnsiTheme="minorHAnsi" w:cstheme="minorHAnsi"/>
          <w:sz w:val="24"/>
          <w:szCs w:val="24"/>
        </w:rPr>
        <w:t xml:space="preserve"> </w:t>
      </w:r>
      <w:r w:rsidR="00A30FD1" w:rsidRPr="009200E3">
        <w:rPr>
          <w:rFonts w:asciiTheme="minorHAnsi" w:hAnsiTheme="minorHAnsi" w:cstheme="minorHAnsi"/>
          <w:sz w:val="24"/>
          <w:szCs w:val="24"/>
        </w:rPr>
        <w:t>prior</w:t>
      </w:r>
      <w:r w:rsidR="00AD27E3" w:rsidRPr="009200E3">
        <w:rPr>
          <w:rFonts w:asciiTheme="minorHAnsi" w:hAnsiTheme="minorHAnsi" w:cstheme="minorHAnsi"/>
          <w:sz w:val="24"/>
          <w:szCs w:val="24"/>
        </w:rPr>
        <w:t xml:space="preserve"> agreement and satisfactory </w:t>
      </w:r>
      <w:r w:rsidR="00C75F16" w:rsidRPr="009200E3">
        <w:rPr>
          <w:rFonts w:asciiTheme="minorHAnsi" w:hAnsiTheme="minorHAnsi" w:cstheme="minorHAnsi"/>
          <w:sz w:val="24"/>
          <w:szCs w:val="24"/>
        </w:rPr>
        <w:t xml:space="preserve">documentation explaining why </w:t>
      </w:r>
      <w:r w:rsidR="003B2C3F" w:rsidRPr="009200E3">
        <w:rPr>
          <w:rFonts w:asciiTheme="minorHAnsi" w:hAnsiTheme="minorHAnsi" w:cstheme="minorHAnsi"/>
          <w:sz w:val="24"/>
          <w:szCs w:val="24"/>
        </w:rPr>
        <w:t>employment or contracting respectively</w:t>
      </w:r>
      <w:r w:rsidR="00C75F16" w:rsidRPr="009200E3">
        <w:rPr>
          <w:rFonts w:asciiTheme="minorHAnsi" w:hAnsiTheme="minorHAnsi" w:cstheme="minorHAnsi"/>
          <w:sz w:val="24"/>
          <w:szCs w:val="24"/>
        </w:rPr>
        <w:t xml:space="preserve"> could not </w:t>
      </w:r>
      <w:r w:rsidR="003B2C3F" w:rsidRPr="009200E3">
        <w:rPr>
          <w:rFonts w:asciiTheme="minorHAnsi" w:hAnsiTheme="minorHAnsi" w:cstheme="minorHAnsi"/>
          <w:sz w:val="24"/>
          <w:szCs w:val="24"/>
        </w:rPr>
        <w:t xml:space="preserve">or should not </w:t>
      </w:r>
      <w:r w:rsidR="00C75F16" w:rsidRPr="009200E3">
        <w:rPr>
          <w:rFonts w:asciiTheme="minorHAnsi" w:hAnsiTheme="minorHAnsi" w:cstheme="minorHAnsi"/>
          <w:sz w:val="24"/>
          <w:szCs w:val="24"/>
        </w:rPr>
        <w:t xml:space="preserve">be met.  </w:t>
      </w:r>
    </w:p>
    <w:p w:rsidR="006D1E7A" w:rsidRPr="009200E3" w:rsidRDefault="006D1E7A" w:rsidP="00DC12AB">
      <w:pPr>
        <w:spacing w:after="0" w:line="240" w:lineRule="auto"/>
        <w:jc w:val="both"/>
        <w:rPr>
          <w:rFonts w:asciiTheme="minorHAnsi" w:hAnsiTheme="minorHAnsi" w:cstheme="minorHAnsi"/>
          <w:sz w:val="24"/>
          <w:szCs w:val="24"/>
        </w:rPr>
      </w:pPr>
    </w:p>
    <w:p w:rsidR="00D469FC" w:rsidRPr="009200E3" w:rsidRDefault="003B2C3F" w:rsidP="00DC12AB">
      <w:p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However, contractors are expected to do everything possible and feasible to ensure all opportunities are </w:t>
      </w:r>
      <w:r w:rsidR="00986C78" w:rsidRPr="009200E3">
        <w:rPr>
          <w:rFonts w:asciiTheme="minorHAnsi" w:hAnsiTheme="minorHAnsi" w:cstheme="minorHAnsi"/>
          <w:sz w:val="24"/>
          <w:szCs w:val="24"/>
        </w:rPr>
        <w:t>directed</w:t>
      </w:r>
      <w:r w:rsidRPr="009200E3">
        <w:rPr>
          <w:rFonts w:asciiTheme="minorHAnsi" w:hAnsiTheme="minorHAnsi" w:cstheme="minorHAnsi"/>
          <w:sz w:val="24"/>
          <w:szCs w:val="24"/>
        </w:rPr>
        <w:t xml:space="preserve"> to </w:t>
      </w:r>
      <w:r w:rsidR="002237BF">
        <w:rPr>
          <w:rFonts w:asciiTheme="minorHAnsi" w:hAnsiTheme="minorHAnsi" w:cstheme="minorHAnsi"/>
          <w:sz w:val="24"/>
          <w:szCs w:val="24"/>
        </w:rPr>
        <w:t>CRHA</w:t>
      </w:r>
      <w:r w:rsidRPr="009200E3">
        <w:rPr>
          <w:rFonts w:asciiTheme="minorHAnsi" w:hAnsiTheme="minorHAnsi" w:cstheme="minorHAnsi"/>
          <w:sz w:val="24"/>
          <w:szCs w:val="24"/>
        </w:rPr>
        <w:t xml:space="preserve"> residents first. </w:t>
      </w:r>
      <w:r w:rsidR="007F531E" w:rsidRPr="009200E3">
        <w:rPr>
          <w:rFonts w:asciiTheme="minorHAnsi" w:hAnsiTheme="minorHAnsi" w:cstheme="minorHAnsi"/>
          <w:sz w:val="24"/>
          <w:szCs w:val="24"/>
        </w:rPr>
        <w:t xml:space="preserve"> This requirement includes all </w:t>
      </w:r>
      <w:r w:rsidR="00AF53AF" w:rsidRPr="009200E3">
        <w:rPr>
          <w:rFonts w:asciiTheme="minorHAnsi" w:hAnsiTheme="minorHAnsi" w:cstheme="minorHAnsi"/>
          <w:sz w:val="24"/>
          <w:szCs w:val="24"/>
        </w:rPr>
        <w:t>labor-regulated</w:t>
      </w:r>
      <w:r w:rsidR="007F531E" w:rsidRPr="009200E3">
        <w:rPr>
          <w:rFonts w:asciiTheme="minorHAnsi" w:hAnsiTheme="minorHAnsi" w:cstheme="minorHAnsi"/>
          <w:sz w:val="24"/>
          <w:szCs w:val="24"/>
        </w:rPr>
        <w:t xml:space="preserve"> agreements with union contractors.  </w:t>
      </w:r>
      <w:r w:rsidR="00C75F16" w:rsidRPr="009200E3">
        <w:rPr>
          <w:rFonts w:asciiTheme="minorHAnsi" w:hAnsiTheme="minorHAnsi" w:cstheme="minorHAnsi"/>
          <w:sz w:val="24"/>
          <w:szCs w:val="24"/>
        </w:rPr>
        <w:t>Examples include</w:t>
      </w:r>
      <w:r w:rsidR="00D469FC" w:rsidRPr="009200E3">
        <w:rPr>
          <w:rFonts w:asciiTheme="minorHAnsi" w:hAnsiTheme="minorHAnsi" w:cstheme="minorHAnsi"/>
          <w:sz w:val="24"/>
          <w:szCs w:val="24"/>
        </w:rPr>
        <w:t>:</w:t>
      </w:r>
    </w:p>
    <w:p w:rsidR="00460000" w:rsidRPr="009200E3" w:rsidRDefault="00460000" w:rsidP="00DC12AB">
      <w:pPr>
        <w:spacing w:after="0" w:line="240" w:lineRule="auto"/>
        <w:jc w:val="both"/>
        <w:rPr>
          <w:rFonts w:asciiTheme="minorHAnsi" w:hAnsiTheme="minorHAnsi" w:cstheme="minorHAnsi"/>
          <w:sz w:val="24"/>
          <w:szCs w:val="24"/>
        </w:rPr>
      </w:pPr>
    </w:p>
    <w:p w:rsidR="00551828" w:rsidRPr="009200E3" w:rsidRDefault="00D469FC" w:rsidP="00D97813">
      <w:pPr>
        <w:numPr>
          <w:ilvl w:val="0"/>
          <w:numId w:val="6"/>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D</w:t>
      </w:r>
      <w:r w:rsidR="00C75F16" w:rsidRPr="009200E3">
        <w:rPr>
          <w:rFonts w:asciiTheme="minorHAnsi" w:hAnsiTheme="minorHAnsi" w:cstheme="minorHAnsi"/>
          <w:sz w:val="24"/>
          <w:szCs w:val="24"/>
        </w:rPr>
        <w:t>istributing or posting flyers advertising positions to be filled</w:t>
      </w:r>
    </w:p>
    <w:p w:rsidR="00D469FC" w:rsidRPr="009200E3" w:rsidRDefault="00D469FC" w:rsidP="00DC12AB">
      <w:pPr>
        <w:spacing w:after="0" w:line="240" w:lineRule="auto"/>
        <w:ind w:left="720"/>
        <w:jc w:val="both"/>
        <w:rPr>
          <w:rFonts w:asciiTheme="minorHAnsi" w:hAnsiTheme="minorHAnsi" w:cstheme="minorHAnsi"/>
          <w:sz w:val="24"/>
          <w:szCs w:val="24"/>
        </w:rPr>
      </w:pPr>
    </w:p>
    <w:p w:rsidR="00551828" w:rsidRPr="009200E3" w:rsidRDefault="00551828" w:rsidP="00D9781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9200E3">
        <w:rPr>
          <w:rFonts w:asciiTheme="minorHAnsi" w:hAnsiTheme="minorHAnsi" w:cstheme="minorHAnsi"/>
          <w:sz w:val="24"/>
          <w:szCs w:val="24"/>
        </w:rPr>
        <w:t xml:space="preserve">Review and consider the Section 3 Resident List provided by </w:t>
      </w:r>
      <w:r w:rsidR="002237BF">
        <w:rPr>
          <w:rFonts w:asciiTheme="minorHAnsi" w:hAnsiTheme="minorHAnsi" w:cstheme="minorHAnsi"/>
          <w:sz w:val="24"/>
          <w:szCs w:val="24"/>
        </w:rPr>
        <w:t>CRHA</w:t>
      </w:r>
      <w:r w:rsidRPr="009200E3">
        <w:rPr>
          <w:rFonts w:asciiTheme="minorHAnsi" w:hAnsiTheme="minorHAnsi" w:cstheme="minorHAnsi"/>
          <w:sz w:val="24"/>
          <w:szCs w:val="24"/>
        </w:rPr>
        <w:t xml:space="preserve"> prior to making new hires.  If those hired are not Section 3 residents, or are in a lower preference category, the Contractor must explain in writing the qualifications that those on Section 3 Resident List lacked, or other reason for non-hire (e.g., job offer declined).</w:t>
      </w:r>
    </w:p>
    <w:p w:rsidR="001A4A3F" w:rsidRPr="009200E3" w:rsidRDefault="001A4A3F" w:rsidP="00D97813">
      <w:pPr>
        <w:numPr>
          <w:ilvl w:val="0"/>
          <w:numId w:val="6"/>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N</w:t>
      </w:r>
      <w:r w:rsidR="00FA0D6B" w:rsidRPr="009200E3">
        <w:rPr>
          <w:rFonts w:asciiTheme="minorHAnsi" w:hAnsiTheme="minorHAnsi" w:cstheme="minorHAnsi"/>
          <w:sz w:val="24"/>
          <w:szCs w:val="24"/>
        </w:rPr>
        <w:t xml:space="preserve">otify the local </w:t>
      </w:r>
      <w:r w:rsidRPr="009200E3">
        <w:rPr>
          <w:rFonts w:asciiTheme="minorHAnsi" w:hAnsiTheme="minorHAnsi" w:cstheme="minorHAnsi"/>
          <w:sz w:val="24"/>
          <w:szCs w:val="24"/>
        </w:rPr>
        <w:t xml:space="preserve">workforce </w:t>
      </w:r>
      <w:r w:rsidR="00CA145A" w:rsidRPr="009200E3">
        <w:rPr>
          <w:rFonts w:asciiTheme="minorHAnsi" w:hAnsiTheme="minorHAnsi" w:cstheme="minorHAnsi"/>
          <w:sz w:val="24"/>
          <w:szCs w:val="24"/>
        </w:rPr>
        <w:t>development</w:t>
      </w:r>
      <w:r w:rsidRPr="009200E3">
        <w:rPr>
          <w:rFonts w:asciiTheme="minorHAnsi" w:hAnsiTheme="minorHAnsi" w:cstheme="minorHAnsi"/>
          <w:sz w:val="24"/>
          <w:szCs w:val="24"/>
        </w:rPr>
        <w:t xml:space="preserve"> board</w:t>
      </w:r>
      <w:r w:rsidR="00460000" w:rsidRPr="009200E3">
        <w:rPr>
          <w:rFonts w:asciiTheme="minorHAnsi" w:hAnsiTheme="minorHAnsi" w:cstheme="minorHAnsi"/>
          <w:sz w:val="24"/>
          <w:szCs w:val="24"/>
        </w:rPr>
        <w:t xml:space="preserve"> about open positions</w:t>
      </w:r>
      <w:r w:rsidR="00C75F16" w:rsidRPr="009200E3">
        <w:rPr>
          <w:rFonts w:asciiTheme="minorHAnsi" w:hAnsiTheme="minorHAnsi" w:cstheme="minorHAnsi"/>
          <w:sz w:val="24"/>
          <w:szCs w:val="24"/>
        </w:rPr>
        <w:t xml:space="preserve"> </w:t>
      </w:r>
    </w:p>
    <w:p w:rsidR="00551828" w:rsidRPr="009200E3" w:rsidRDefault="00551828" w:rsidP="00DC12AB">
      <w:pPr>
        <w:spacing w:after="0" w:line="240" w:lineRule="auto"/>
        <w:ind w:left="720"/>
        <w:jc w:val="both"/>
        <w:rPr>
          <w:rFonts w:asciiTheme="minorHAnsi" w:hAnsiTheme="minorHAnsi" w:cstheme="minorHAnsi"/>
          <w:sz w:val="24"/>
          <w:szCs w:val="24"/>
        </w:rPr>
      </w:pPr>
    </w:p>
    <w:p w:rsidR="001A4A3F" w:rsidRPr="009200E3" w:rsidRDefault="001A4A3F" w:rsidP="00D97813">
      <w:pPr>
        <w:numPr>
          <w:ilvl w:val="0"/>
          <w:numId w:val="6"/>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H</w:t>
      </w:r>
      <w:r w:rsidR="00C75F16" w:rsidRPr="009200E3">
        <w:rPr>
          <w:rFonts w:asciiTheme="minorHAnsi" w:hAnsiTheme="minorHAnsi" w:cstheme="minorHAnsi"/>
          <w:sz w:val="24"/>
          <w:szCs w:val="24"/>
        </w:rPr>
        <w:t>olding job informational meeting</w:t>
      </w:r>
      <w:r w:rsidRPr="009200E3">
        <w:rPr>
          <w:rFonts w:asciiTheme="minorHAnsi" w:hAnsiTheme="minorHAnsi" w:cstheme="minorHAnsi"/>
          <w:sz w:val="24"/>
          <w:szCs w:val="24"/>
        </w:rPr>
        <w:t>s</w:t>
      </w:r>
      <w:r w:rsidR="00C75F16" w:rsidRPr="009200E3">
        <w:rPr>
          <w:rFonts w:asciiTheme="minorHAnsi" w:hAnsiTheme="minorHAnsi" w:cstheme="minorHAnsi"/>
          <w:sz w:val="24"/>
          <w:szCs w:val="24"/>
        </w:rPr>
        <w:t xml:space="preserve"> for residents, </w:t>
      </w:r>
      <w:r w:rsidRPr="009200E3">
        <w:rPr>
          <w:rFonts w:asciiTheme="minorHAnsi" w:hAnsiTheme="minorHAnsi" w:cstheme="minorHAnsi"/>
          <w:sz w:val="24"/>
          <w:szCs w:val="24"/>
        </w:rPr>
        <w:t xml:space="preserve">contractor, </w:t>
      </w:r>
      <w:r w:rsidR="00C75F16" w:rsidRPr="009200E3">
        <w:rPr>
          <w:rFonts w:asciiTheme="minorHAnsi" w:hAnsiTheme="minorHAnsi" w:cstheme="minorHAnsi"/>
          <w:sz w:val="24"/>
          <w:szCs w:val="24"/>
        </w:rPr>
        <w:t xml:space="preserve">etc.  </w:t>
      </w:r>
    </w:p>
    <w:p w:rsidR="001A4A3F" w:rsidRPr="009200E3" w:rsidRDefault="001A4A3F" w:rsidP="00DC12AB">
      <w:pPr>
        <w:spacing w:after="0" w:line="240" w:lineRule="auto"/>
        <w:jc w:val="both"/>
        <w:rPr>
          <w:rFonts w:asciiTheme="minorHAnsi" w:hAnsiTheme="minorHAnsi" w:cstheme="minorHAnsi"/>
          <w:sz w:val="24"/>
          <w:szCs w:val="24"/>
        </w:rPr>
      </w:pPr>
    </w:p>
    <w:p w:rsidR="00D90CBD" w:rsidRPr="009200E3" w:rsidRDefault="00D90CBD" w:rsidP="00DC12AB">
      <w:p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Additionally, </w:t>
      </w:r>
      <w:r w:rsidR="002237BF">
        <w:rPr>
          <w:rFonts w:asciiTheme="minorHAnsi" w:hAnsiTheme="minorHAnsi" w:cstheme="minorHAnsi"/>
          <w:sz w:val="24"/>
          <w:szCs w:val="24"/>
        </w:rPr>
        <w:t>CRHA</w:t>
      </w:r>
      <w:r w:rsidRPr="009200E3">
        <w:rPr>
          <w:rFonts w:asciiTheme="minorHAnsi" w:hAnsiTheme="minorHAnsi" w:cstheme="minorHAnsi"/>
          <w:sz w:val="24"/>
          <w:szCs w:val="24"/>
        </w:rPr>
        <w:t xml:space="preserve"> expects that contractors shall, to the greatest extent feasible, ensure that Section 3 new hires work approximately the same number of hours as other new hires in similar positions on the project.   </w:t>
      </w:r>
    </w:p>
    <w:p w:rsidR="00D90CBD" w:rsidRPr="009200E3" w:rsidRDefault="00D90CBD" w:rsidP="00DC12AB">
      <w:pPr>
        <w:spacing w:after="0" w:line="240" w:lineRule="auto"/>
        <w:jc w:val="both"/>
        <w:rPr>
          <w:rFonts w:asciiTheme="minorHAnsi" w:hAnsiTheme="minorHAnsi" w:cstheme="minorHAnsi"/>
          <w:sz w:val="24"/>
          <w:szCs w:val="24"/>
        </w:rPr>
      </w:pPr>
    </w:p>
    <w:p w:rsidR="00551828" w:rsidRPr="009200E3" w:rsidRDefault="00C75F16" w:rsidP="00DC12AB">
      <w:p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Contractors must submit with any bid or proposal </w:t>
      </w:r>
      <w:r w:rsidR="001A4A3F" w:rsidRPr="009200E3">
        <w:rPr>
          <w:rFonts w:asciiTheme="minorHAnsi" w:hAnsiTheme="minorHAnsi" w:cstheme="minorHAnsi"/>
          <w:sz w:val="24"/>
          <w:szCs w:val="24"/>
        </w:rPr>
        <w:t xml:space="preserve">the prescribed forms </w:t>
      </w:r>
      <w:r w:rsidRPr="009200E3">
        <w:rPr>
          <w:rFonts w:asciiTheme="minorHAnsi" w:hAnsiTheme="minorHAnsi" w:cstheme="minorHAnsi"/>
          <w:sz w:val="24"/>
          <w:szCs w:val="24"/>
        </w:rPr>
        <w:t xml:space="preserve">describing the implementation of </w:t>
      </w:r>
      <w:r w:rsidR="00925EC1" w:rsidRPr="009200E3">
        <w:rPr>
          <w:rFonts w:asciiTheme="minorHAnsi" w:hAnsiTheme="minorHAnsi" w:cstheme="minorHAnsi"/>
          <w:sz w:val="24"/>
          <w:szCs w:val="24"/>
        </w:rPr>
        <w:t>Section 3</w:t>
      </w:r>
      <w:r w:rsidR="00551828" w:rsidRPr="009200E3">
        <w:rPr>
          <w:rFonts w:asciiTheme="minorHAnsi" w:hAnsiTheme="minorHAnsi" w:cstheme="minorHAnsi"/>
          <w:sz w:val="24"/>
          <w:szCs w:val="24"/>
        </w:rPr>
        <w:t>, including:</w:t>
      </w:r>
    </w:p>
    <w:p w:rsidR="00551828" w:rsidRPr="009200E3" w:rsidRDefault="00551828" w:rsidP="00DC12AB">
      <w:pPr>
        <w:spacing w:after="0" w:line="240" w:lineRule="auto"/>
        <w:jc w:val="both"/>
        <w:rPr>
          <w:rFonts w:asciiTheme="minorHAnsi" w:hAnsiTheme="minorHAnsi" w:cstheme="minorHAnsi"/>
          <w:sz w:val="24"/>
          <w:szCs w:val="24"/>
        </w:rPr>
      </w:pPr>
    </w:p>
    <w:p w:rsidR="00551828" w:rsidRPr="008D4C66" w:rsidRDefault="00551828" w:rsidP="00D97813">
      <w:pPr>
        <w:pStyle w:val="ListParagraph"/>
        <w:numPr>
          <w:ilvl w:val="0"/>
          <w:numId w:val="17"/>
        </w:numPr>
        <w:spacing w:after="0" w:line="240" w:lineRule="auto"/>
        <w:jc w:val="both"/>
        <w:rPr>
          <w:rFonts w:asciiTheme="minorHAnsi" w:hAnsiTheme="minorHAnsi" w:cstheme="minorHAnsi"/>
          <w:sz w:val="24"/>
          <w:szCs w:val="24"/>
        </w:rPr>
      </w:pPr>
      <w:r w:rsidRPr="008D4C66">
        <w:rPr>
          <w:rFonts w:asciiTheme="minorHAnsi" w:hAnsiTheme="minorHAnsi" w:cstheme="minorHAnsi"/>
          <w:sz w:val="24"/>
          <w:szCs w:val="24"/>
        </w:rPr>
        <w:t>Section 3 Form 1:   Section 3 Clause</w:t>
      </w:r>
    </w:p>
    <w:p w:rsidR="00551828" w:rsidRPr="009200E3" w:rsidRDefault="00551828" w:rsidP="00D97813">
      <w:pPr>
        <w:pStyle w:val="ListParagraph"/>
        <w:numPr>
          <w:ilvl w:val="0"/>
          <w:numId w:val="17"/>
        </w:numPr>
        <w:spacing w:after="0" w:line="240" w:lineRule="auto"/>
        <w:jc w:val="both"/>
        <w:rPr>
          <w:rFonts w:asciiTheme="minorHAnsi" w:hAnsiTheme="minorHAnsi" w:cstheme="minorHAnsi"/>
          <w:sz w:val="24"/>
          <w:szCs w:val="24"/>
        </w:rPr>
      </w:pPr>
      <w:r w:rsidRPr="008D4C66">
        <w:rPr>
          <w:rFonts w:asciiTheme="minorHAnsi" w:hAnsiTheme="minorHAnsi" w:cstheme="minorHAnsi"/>
          <w:sz w:val="24"/>
          <w:szCs w:val="24"/>
        </w:rPr>
        <w:lastRenderedPageBreak/>
        <w:t>Section 3 Form 2:  Section 3 Business Concern Self-Certification form (for prime contractor and sub</w:t>
      </w:r>
      <w:r w:rsidR="00E6721E">
        <w:rPr>
          <w:rFonts w:asciiTheme="minorHAnsi" w:hAnsiTheme="minorHAnsi" w:cstheme="minorHAnsi"/>
          <w:sz w:val="24"/>
          <w:szCs w:val="24"/>
        </w:rPr>
        <w:t>-</w:t>
      </w:r>
      <w:r w:rsidRPr="008D4C66">
        <w:rPr>
          <w:rFonts w:asciiTheme="minorHAnsi" w:hAnsiTheme="minorHAnsi" w:cstheme="minorHAnsi"/>
          <w:sz w:val="24"/>
          <w:szCs w:val="24"/>
        </w:rPr>
        <w:t>contra</w:t>
      </w:r>
      <w:r w:rsidR="00E05263">
        <w:rPr>
          <w:rFonts w:asciiTheme="minorHAnsi" w:hAnsiTheme="minorHAnsi" w:cstheme="minorHAnsi"/>
          <w:sz w:val="24"/>
          <w:szCs w:val="24"/>
        </w:rPr>
        <w:t>c</w:t>
      </w:r>
      <w:r w:rsidRPr="008D4C66">
        <w:rPr>
          <w:rFonts w:asciiTheme="minorHAnsi" w:hAnsiTheme="minorHAnsi" w:cstheme="minorHAnsi"/>
          <w:sz w:val="24"/>
          <w:szCs w:val="24"/>
        </w:rPr>
        <w:t>tors)</w:t>
      </w:r>
    </w:p>
    <w:p w:rsidR="00551828" w:rsidRPr="008D4C66" w:rsidRDefault="00551828" w:rsidP="00D97813">
      <w:pPr>
        <w:pStyle w:val="ListParagraph"/>
        <w:numPr>
          <w:ilvl w:val="0"/>
          <w:numId w:val="17"/>
        </w:num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Section 3 Form 3:  Contractor Section 3 Assurance of Compliance and Action Plan</w:t>
      </w:r>
    </w:p>
    <w:p w:rsidR="007212F6" w:rsidRPr="009200E3" w:rsidRDefault="007212F6" w:rsidP="00DC12AB">
      <w:pPr>
        <w:spacing w:after="0" w:line="240" w:lineRule="auto"/>
        <w:jc w:val="both"/>
        <w:rPr>
          <w:rFonts w:asciiTheme="minorHAnsi" w:hAnsiTheme="minorHAnsi" w:cstheme="minorHAnsi"/>
          <w:sz w:val="24"/>
          <w:szCs w:val="24"/>
        </w:rPr>
      </w:pPr>
    </w:p>
    <w:p w:rsidR="00551828" w:rsidRPr="009200E3" w:rsidRDefault="00551828" w:rsidP="00DC12AB">
      <w:pPr>
        <w:spacing w:after="0" w:line="240" w:lineRule="auto"/>
        <w:jc w:val="both"/>
        <w:rPr>
          <w:rFonts w:asciiTheme="minorHAnsi" w:hAnsiTheme="minorHAnsi"/>
          <w:sz w:val="24"/>
          <w:szCs w:val="24"/>
        </w:rPr>
      </w:pPr>
      <w:r w:rsidRPr="009200E3">
        <w:rPr>
          <w:rFonts w:asciiTheme="minorHAnsi" w:hAnsiTheme="minorHAnsi"/>
          <w:sz w:val="24"/>
          <w:szCs w:val="24"/>
        </w:rPr>
        <w:t xml:space="preserve">Contractors and subcontractors must keep on file all completed Section 3 Form 4:  Section 3 Resident Self-Certification and Skills Data form for </w:t>
      </w:r>
      <w:proofErr w:type="gramStart"/>
      <w:r w:rsidR="00EA79BA">
        <w:rPr>
          <w:rFonts w:asciiTheme="minorHAnsi" w:hAnsiTheme="minorHAnsi"/>
          <w:sz w:val="24"/>
          <w:szCs w:val="24"/>
        </w:rPr>
        <w:t xml:space="preserve">any and </w:t>
      </w:r>
      <w:r w:rsidRPr="009200E3">
        <w:rPr>
          <w:rFonts w:asciiTheme="minorHAnsi" w:hAnsiTheme="minorHAnsi"/>
          <w:sz w:val="24"/>
          <w:szCs w:val="24"/>
        </w:rPr>
        <w:t>all</w:t>
      </w:r>
      <w:proofErr w:type="gramEnd"/>
      <w:r w:rsidRPr="009200E3">
        <w:rPr>
          <w:rFonts w:asciiTheme="minorHAnsi" w:hAnsiTheme="minorHAnsi"/>
          <w:sz w:val="24"/>
          <w:szCs w:val="24"/>
        </w:rPr>
        <w:t xml:space="preserve"> applicants for</w:t>
      </w:r>
      <w:r w:rsidR="00EA79BA">
        <w:rPr>
          <w:rFonts w:asciiTheme="minorHAnsi" w:hAnsiTheme="minorHAnsi"/>
          <w:sz w:val="24"/>
          <w:szCs w:val="24"/>
        </w:rPr>
        <w:t xml:space="preserve"> positions you are hiring for related to the </w:t>
      </w:r>
      <w:r w:rsidR="002237BF">
        <w:rPr>
          <w:rFonts w:asciiTheme="minorHAnsi" w:hAnsiTheme="minorHAnsi"/>
          <w:sz w:val="24"/>
          <w:szCs w:val="24"/>
        </w:rPr>
        <w:t>CRHA</w:t>
      </w:r>
      <w:r w:rsidR="00EA79BA">
        <w:rPr>
          <w:rFonts w:asciiTheme="minorHAnsi" w:hAnsiTheme="minorHAnsi"/>
          <w:sz w:val="24"/>
          <w:szCs w:val="24"/>
        </w:rPr>
        <w:t xml:space="preserve"> project</w:t>
      </w:r>
      <w:r w:rsidR="00E350B2">
        <w:rPr>
          <w:rFonts w:asciiTheme="minorHAnsi" w:hAnsiTheme="minorHAnsi"/>
          <w:sz w:val="24"/>
          <w:szCs w:val="24"/>
        </w:rPr>
        <w:t xml:space="preserve"> </w:t>
      </w:r>
      <w:r w:rsidRPr="009200E3">
        <w:rPr>
          <w:rFonts w:asciiTheme="minorHAnsi" w:hAnsiTheme="minorHAnsi"/>
          <w:sz w:val="24"/>
          <w:szCs w:val="24"/>
        </w:rPr>
        <w:t xml:space="preserve">and </w:t>
      </w:r>
      <w:r w:rsidR="00EA79BA">
        <w:rPr>
          <w:rFonts w:asciiTheme="minorHAnsi" w:hAnsiTheme="minorHAnsi"/>
          <w:sz w:val="24"/>
          <w:szCs w:val="24"/>
        </w:rPr>
        <w:t xml:space="preserve">for all </w:t>
      </w:r>
      <w:r w:rsidRPr="009200E3">
        <w:rPr>
          <w:rFonts w:asciiTheme="minorHAnsi" w:hAnsiTheme="minorHAnsi"/>
          <w:sz w:val="24"/>
          <w:szCs w:val="24"/>
        </w:rPr>
        <w:t>Section 3 new hires.</w:t>
      </w:r>
    </w:p>
    <w:p w:rsidR="00551828" w:rsidRPr="009200E3" w:rsidRDefault="00551828" w:rsidP="00DC12AB">
      <w:pPr>
        <w:spacing w:after="0" w:line="240" w:lineRule="auto"/>
        <w:jc w:val="both"/>
        <w:rPr>
          <w:rFonts w:asciiTheme="minorHAnsi" w:hAnsiTheme="minorHAnsi"/>
          <w:sz w:val="24"/>
          <w:szCs w:val="24"/>
        </w:rPr>
      </w:pPr>
    </w:p>
    <w:p w:rsidR="007212F6" w:rsidRPr="009200E3" w:rsidRDefault="007212F6" w:rsidP="00DC12AB">
      <w:pPr>
        <w:spacing w:after="0" w:line="240" w:lineRule="auto"/>
        <w:jc w:val="both"/>
        <w:rPr>
          <w:rFonts w:asciiTheme="minorHAnsi" w:hAnsiTheme="minorHAnsi"/>
          <w:sz w:val="24"/>
          <w:szCs w:val="24"/>
        </w:rPr>
      </w:pPr>
      <w:r w:rsidRPr="009200E3">
        <w:rPr>
          <w:rFonts w:asciiTheme="minorHAnsi" w:hAnsiTheme="minorHAnsi"/>
          <w:sz w:val="24"/>
          <w:szCs w:val="24"/>
        </w:rPr>
        <w:t>In the absence of evidence to the contrary, a contractor that meets the minimum numerical goals set forth in this section will be considered to have complied with the Section 3 Preference requirements.</w:t>
      </w:r>
    </w:p>
    <w:p w:rsidR="007212F6" w:rsidRPr="009200E3" w:rsidRDefault="007212F6" w:rsidP="00DC12AB">
      <w:pPr>
        <w:spacing w:after="0" w:line="240" w:lineRule="auto"/>
        <w:jc w:val="both"/>
        <w:rPr>
          <w:rFonts w:asciiTheme="minorHAnsi" w:hAnsiTheme="minorHAnsi"/>
          <w:sz w:val="24"/>
          <w:szCs w:val="24"/>
        </w:rPr>
      </w:pPr>
      <w:r w:rsidRPr="009200E3">
        <w:rPr>
          <w:rFonts w:asciiTheme="minorHAnsi" w:hAnsiTheme="minorHAnsi"/>
          <w:sz w:val="24"/>
          <w:szCs w:val="24"/>
        </w:rPr>
        <w:t xml:space="preserve">    </w:t>
      </w:r>
    </w:p>
    <w:p w:rsidR="007212F6" w:rsidRDefault="007212F6" w:rsidP="00DC12AB">
      <w:pPr>
        <w:spacing w:after="0" w:line="240" w:lineRule="auto"/>
        <w:jc w:val="both"/>
        <w:rPr>
          <w:rFonts w:asciiTheme="minorHAnsi" w:hAnsiTheme="minorHAnsi"/>
          <w:sz w:val="24"/>
          <w:szCs w:val="24"/>
        </w:rPr>
      </w:pPr>
      <w:r w:rsidRPr="009200E3">
        <w:rPr>
          <w:rFonts w:asciiTheme="minorHAnsi" w:hAnsiTheme="minorHAnsi"/>
          <w:sz w:val="24"/>
          <w:szCs w:val="24"/>
        </w:rPr>
        <w:t>In evaluating compliance under this part, a contractor that has not met the numerical goals set forth in this section has the burden of demonstrating why it was not feasible to meet the numerical goals set forth in this section.  Such justification may include impediments encountered despite actions taken.  Contractors also can indicate other economic opportunities, such as those listed below, which were provided in its efforts to comply with Section 3 and the requirements of this part.</w:t>
      </w:r>
    </w:p>
    <w:p w:rsidR="001078B3" w:rsidRDefault="001078B3" w:rsidP="00DC12AB">
      <w:pPr>
        <w:spacing w:after="0" w:line="240" w:lineRule="auto"/>
        <w:jc w:val="both"/>
        <w:rPr>
          <w:rFonts w:asciiTheme="minorHAnsi" w:hAnsiTheme="minorHAnsi"/>
          <w:sz w:val="24"/>
          <w:szCs w:val="24"/>
        </w:rPr>
      </w:pPr>
    </w:p>
    <w:p w:rsidR="00103649" w:rsidRDefault="00103649" w:rsidP="00DC12AB">
      <w:pPr>
        <w:spacing w:after="0" w:line="240" w:lineRule="auto"/>
        <w:jc w:val="both"/>
        <w:rPr>
          <w:rFonts w:asciiTheme="minorHAnsi" w:hAnsiTheme="minorHAnsi"/>
          <w:sz w:val="24"/>
          <w:szCs w:val="24"/>
        </w:rPr>
      </w:pPr>
      <w:r>
        <w:rPr>
          <w:rFonts w:asciiTheme="minorHAnsi" w:hAnsiTheme="minorHAnsi"/>
          <w:sz w:val="24"/>
          <w:szCs w:val="24"/>
        </w:rPr>
        <w:t xml:space="preserve">Contractors must also report the following information to </w:t>
      </w:r>
      <w:r w:rsidR="002237BF">
        <w:rPr>
          <w:rFonts w:asciiTheme="minorHAnsi" w:hAnsiTheme="minorHAnsi"/>
          <w:sz w:val="24"/>
          <w:szCs w:val="24"/>
        </w:rPr>
        <w:t>CRHA</w:t>
      </w:r>
      <w:r>
        <w:rPr>
          <w:rFonts w:asciiTheme="minorHAnsi" w:hAnsiTheme="minorHAnsi"/>
          <w:sz w:val="24"/>
          <w:szCs w:val="24"/>
        </w:rPr>
        <w:t xml:space="preserve"> regarding any new hires</w:t>
      </w:r>
      <w:r w:rsidR="00F7251E">
        <w:rPr>
          <w:rFonts w:asciiTheme="minorHAnsi" w:hAnsiTheme="minorHAnsi"/>
          <w:sz w:val="24"/>
          <w:szCs w:val="24"/>
        </w:rPr>
        <w:t xml:space="preserve"> by contract or subcontract</w:t>
      </w:r>
      <w:r>
        <w:rPr>
          <w:rFonts w:asciiTheme="minorHAnsi" w:hAnsiTheme="minorHAnsi"/>
          <w:sz w:val="24"/>
          <w:szCs w:val="24"/>
        </w:rPr>
        <w:t xml:space="preserve">:  </w:t>
      </w:r>
      <w:r w:rsidR="00F7251E">
        <w:rPr>
          <w:rFonts w:asciiTheme="minorHAnsi" w:hAnsiTheme="minorHAnsi"/>
          <w:sz w:val="24"/>
          <w:szCs w:val="24"/>
        </w:rPr>
        <w:t xml:space="preserve">(1) name of new hire; (2) position or title; (3) number of hours worked; (4) whether the new hire is a Section 3 resident; (5) which Section 3 priority preference category the Section 3 resident belongs to; (6) if the new hire is not a Section 3 resident or is a lower category Section 3 resident, the number of all Section 3 resident applicants passed over in favor of the non-Section 3 hire or the lower-category Section 3 hire. </w:t>
      </w:r>
    </w:p>
    <w:p w:rsidR="00103649" w:rsidRDefault="00103649" w:rsidP="00DC12AB">
      <w:pPr>
        <w:spacing w:after="0" w:line="240" w:lineRule="auto"/>
        <w:jc w:val="both"/>
        <w:rPr>
          <w:rFonts w:asciiTheme="minorHAnsi" w:hAnsiTheme="minorHAnsi"/>
          <w:sz w:val="24"/>
          <w:szCs w:val="24"/>
        </w:rPr>
      </w:pPr>
    </w:p>
    <w:p w:rsidR="00811F64" w:rsidRPr="009200E3" w:rsidRDefault="00811F64" w:rsidP="00DC12AB">
      <w:pPr>
        <w:spacing w:after="0" w:line="240" w:lineRule="auto"/>
        <w:jc w:val="both"/>
        <w:rPr>
          <w:rFonts w:asciiTheme="minorHAnsi" w:hAnsiTheme="minorHAnsi" w:cstheme="minorHAnsi"/>
          <w:sz w:val="24"/>
          <w:szCs w:val="24"/>
        </w:rPr>
      </w:pPr>
    </w:p>
    <w:p w:rsidR="00E70221" w:rsidRPr="004A30B7" w:rsidRDefault="00307650" w:rsidP="00DC12AB">
      <w:pPr>
        <w:pStyle w:val="NoSpacing"/>
        <w:ind w:left="360"/>
        <w:jc w:val="both"/>
        <w:rPr>
          <w:rFonts w:asciiTheme="minorHAnsi" w:hAnsiTheme="minorHAnsi"/>
          <w:b/>
          <w:sz w:val="24"/>
          <w:szCs w:val="24"/>
        </w:rPr>
      </w:pPr>
      <w:r w:rsidRPr="004A30B7">
        <w:rPr>
          <w:rFonts w:asciiTheme="minorHAnsi" w:hAnsiTheme="minorHAnsi"/>
          <w:b/>
          <w:sz w:val="24"/>
          <w:szCs w:val="24"/>
        </w:rPr>
        <w:t>VIII.</w:t>
      </w:r>
      <w:r w:rsidR="00E70221" w:rsidRPr="004A30B7">
        <w:rPr>
          <w:rFonts w:asciiTheme="minorHAnsi" w:hAnsiTheme="minorHAnsi"/>
          <w:b/>
          <w:sz w:val="24"/>
          <w:szCs w:val="24"/>
        </w:rPr>
        <w:t xml:space="preserve"> OTHER ECONOMIC OPPORTUNITES TO ACHIEVE CONTRACTOR COMPLIANCE </w:t>
      </w:r>
    </w:p>
    <w:p w:rsidR="00E70221" w:rsidRPr="004A30B7" w:rsidRDefault="00E70221" w:rsidP="00DC12AB">
      <w:pPr>
        <w:pStyle w:val="NoSpacing"/>
        <w:jc w:val="both"/>
        <w:rPr>
          <w:rFonts w:asciiTheme="minorHAnsi" w:hAnsiTheme="minorHAnsi"/>
          <w:b/>
          <w:sz w:val="24"/>
          <w:szCs w:val="24"/>
        </w:rPr>
      </w:pPr>
    </w:p>
    <w:p w:rsidR="00E70221" w:rsidRPr="004A30B7" w:rsidRDefault="00E70221" w:rsidP="00D97813">
      <w:pPr>
        <w:pStyle w:val="NoSpacing"/>
        <w:numPr>
          <w:ilvl w:val="0"/>
          <w:numId w:val="10"/>
        </w:numPr>
        <w:spacing w:line="276" w:lineRule="auto"/>
        <w:jc w:val="both"/>
        <w:rPr>
          <w:rFonts w:asciiTheme="minorHAnsi" w:hAnsiTheme="minorHAnsi" w:cstheme="minorHAnsi"/>
          <w:sz w:val="24"/>
          <w:szCs w:val="24"/>
        </w:rPr>
      </w:pPr>
      <w:r w:rsidRPr="004A30B7">
        <w:rPr>
          <w:rFonts w:asciiTheme="minorHAnsi" w:hAnsiTheme="minorHAnsi" w:cstheme="minorHAnsi"/>
          <w:sz w:val="24"/>
          <w:szCs w:val="24"/>
        </w:rPr>
        <w:t xml:space="preserve">A </w:t>
      </w:r>
      <w:proofErr w:type="gramStart"/>
      <w:r w:rsidRPr="004A30B7">
        <w:rPr>
          <w:rFonts w:asciiTheme="minorHAnsi" w:hAnsiTheme="minorHAnsi" w:cstheme="minorHAnsi"/>
          <w:sz w:val="24"/>
          <w:szCs w:val="24"/>
        </w:rPr>
        <w:t>contractor  may</w:t>
      </w:r>
      <w:proofErr w:type="gramEnd"/>
      <w:r w:rsidRPr="004A30B7">
        <w:rPr>
          <w:rFonts w:asciiTheme="minorHAnsi" w:hAnsiTheme="minorHAnsi" w:cstheme="minorHAnsi"/>
          <w:sz w:val="24"/>
          <w:szCs w:val="24"/>
        </w:rPr>
        <w:t xml:space="preserve"> provide  one or </w:t>
      </w:r>
      <w:r w:rsidR="00A15650" w:rsidRPr="004A30B7">
        <w:rPr>
          <w:rFonts w:asciiTheme="minorHAnsi" w:hAnsiTheme="minorHAnsi" w:cstheme="minorHAnsi"/>
          <w:sz w:val="24"/>
          <w:szCs w:val="24"/>
        </w:rPr>
        <w:t>more</w:t>
      </w:r>
      <w:r w:rsidRPr="004A30B7">
        <w:rPr>
          <w:rFonts w:asciiTheme="minorHAnsi" w:hAnsiTheme="minorHAnsi" w:cstheme="minorHAnsi"/>
          <w:sz w:val="24"/>
          <w:szCs w:val="24"/>
        </w:rPr>
        <w:t xml:space="preserve"> of the following  "other economic  opportunities"   under this  subsection:</w:t>
      </w:r>
    </w:p>
    <w:p w:rsidR="00E70221" w:rsidRPr="004A30B7" w:rsidRDefault="00E70221" w:rsidP="00DC12AB">
      <w:pPr>
        <w:pStyle w:val="NoSpacing"/>
        <w:spacing w:line="276" w:lineRule="auto"/>
        <w:jc w:val="both"/>
        <w:rPr>
          <w:rFonts w:asciiTheme="minorHAnsi" w:hAnsiTheme="minorHAnsi" w:cstheme="minorHAnsi"/>
          <w:sz w:val="24"/>
          <w:szCs w:val="24"/>
        </w:rPr>
      </w:pPr>
    </w:p>
    <w:p w:rsidR="00F371BD" w:rsidRPr="004A30B7" w:rsidRDefault="00E70221" w:rsidP="00DC12AB">
      <w:pPr>
        <w:pStyle w:val="NoSpacing"/>
        <w:spacing w:line="276" w:lineRule="auto"/>
        <w:ind w:left="720"/>
        <w:jc w:val="both"/>
        <w:rPr>
          <w:rFonts w:asciiTheme="minorHAnsi" w:hAnsiTheme="minorHAnsi" w:cstheme="minorHAnsi"/>
          <w:sz w:val="24"/>
          <w:szCs w:val="24"/>
        </w:rPr>
      </w:pPr>
      <w:proofErr w:type="spellStart"/>
      <w:r w:rsidRPr="004A30B7">
        <w:rPr>
          <w:rFonts w:asciiTheme="minorHAnsi" w:hAnsiTheme="minorHAnsi" w:cstheme="minorHAnsi"/>
          <w:b/>
          <w:sz w:val="24"/>
          <w:szCs w:val="24"/>
        </w:rPr>
        <w:t>i</w:t>
      </w:r>
      <w:proofErr w:type="spellEnd"/>
      <w:r w:rsidRPr="004A30B7">
        <w:rPr>
          <w:rFonts w:asciiTheme="minorHAnsi" w:hAnsiTheme="minorHAnsi" w:cstheme="minorHAnsi"/>
          <w:b/>
          <w:sz w:val="24"/>
          <w:szCs w:val="24"/>
        </w:rPr>
        <w:t>. Training and Employment:</w:t>
      </w:r>
      <w:r w:rsidRPr="004A30B7">
        <w:rPr>
          <w:rFonts w:asciiTheme="minorHAnsi" w:hAnsiTheme="minorHAnsi" w:cstheme="minorHAnsi"/>
          <w:sz w:val="24"/>
          <w:szCs w:val="24"/>
        </w:rPr>
        <w:t xml:space="preserve">   "Training   and Employment"   related opportunities </w:t>
      </w:r>
      <w:r w:rsidR="00E8083B" w:rsidRPr="004A30B7">
        <w:rPr>
          <w:rFonts w:asciiTheme="minorHAnsi" w:hAnsiTheme="minorHAnsi" w:cstheme="minorHAnsi"/>
          <w:sz w:val="24"/>
          <w:szCs w:val="24"/>
        </w:rPr>
        <w:t>would</w:t>
      </w:r>
      <w:r w:rsidRPr="004A30B7">
        <w:rPr>
          <w:rFonts w:asciiTheme="minorHAnsi" w:hAnsiTheme="minorHAnsi" w:cstheme="minorHAnsi"/>
          <w:sz w:val="24"/>
          <w:szCs w:val="24"/>
        </w:rPr>
        <w:t xml:space="preserve"> be designed to train and/or employ Section 3 </w:t>
      </w:r>
      <w:r w:rsidRPr="00C55C6B">
        <w:rPr>
          <w:rFonts w:asciiTheme="minorHAnsi" w:hAnsiTheme="minorHAnsi" w:cstheme="minorHAnsi"/>
          <w:sz w:val="24"/>
          <w:szCs w:val="24"/>
        </w:rPr>
        <w:t>residents</w:t>
      </w:r>
      <w:r w:rsidR="006711AE" w:rsidRPr="00C55C6B">
        <w:rPr>
          <w:rFonts w:asciiTheme="minorHAnsi" w:hAnsiTheme="minorHAnsi" w:cstheme="minorHAnsi"/>
          <w:sz w:val="24"/>
          <w:szCs w:val="24"/>
        </w:rPr>
        <w:t xml:space="preserve"> </w:t>
      </w:r>
      <w:r w:rsidR="006711AE" w:rsidRPr="00FD5E10">
        <w:rPr>
          <w:rFonts w:asciiTheme="minorHAnsi" w:hAnsiTheme="minorHAnsi" w:cstheme="minorHAnsi"/>
          <w:sz w:val="24"/>
          <w:szCs w:val="24"/>
        </w:rPr>
        <w:t>at a minimum rate of 3% of total contract value</w:t>
      </w:r>
      <w:r w:rsidR="006711AE">
        <w:rPr>
          <w:rFonts w:asciiTheme="minorHAnsi" w:hAnsiTheme="minorHAnsi" w:cstheme="minorHAnsi"/>
          <w:sz w:val="24"/>
          <w:szCs w:val="24"/>
        </w:rPr>
        <w:t>.</w:t>
      </w:r>
      <w:r w:rsidRPr="004A30B7">
        <w:rPr>
          <w:rFonts w:asciiTheme="minorHAnsi" w:hAnsiTheme="minorHAnsi" w:cstheme="minorHAnsi"/>
          <w:sz w:val="24"/>
          <w:szCs w:val="24"/>
        </w:rPr>
        <w:t xml:space="preserve">  A detailed plan for training should be described in a written narrative and provided for </w:t>
      </w:r>
      <w:r w:rsidR="002237BF">
        <w:rPr>
          <w:rFonts w:asciiTheme="minorHAnsi" w:hAnsiTheme="minorHAnsi" w:cstheme="minorHAnsi"/>
          <w:sz w:val="24"/>
          <w:szCs w:val="24"/>
        </w:rPr>
        <w:t>CRHA</w:t>
      </w:r>
      <w:r w:rsidRPr="004A30B7">
        <w:rPr>
          <w:rFonts w:asciiTheme="minorHAnsi" w:hAnsiTheme="minorHAnsi" w:cstheme="minorHAnsi"/>
          <w:sz w:val="24"/>
          <w:szCs w:val="24"/>
        </w:rPr>
        <w:t xml:space="preserve"> review</w:t>
      </w:r>
      <w:r w:rsidR="00E8083B" w:rsidRPr="004A30B7">
        <w:rPr>
          <w:rFonts w:asciiTheme="minorHAnsi" w:hAnsiTheme="minorHAnsi" w:cstheme="minorHAnsi"/>
          <w:sz w:val="24"/>
          <w:szCs w:val="24"/>
        </w:rPr>
        <w:t xml:space="preserve">.  </w:t>
      </w:r>
      <w:r w:rsidR="00F371BD" w:rsidRPr="004A30B7">
        <w:rPr>
          <w:rFonts w:asciiTheme="minorHAnsi" w:hAnsiTheme="minorHAnsi" w:cstheme="minorHAnsi"/>
          <w:sz w:val="24"/>
          <w:szCs w:val="24"/>
        </w:rPr>
        <w:t xml:space="preserve">Contractors seeking to provide training may identify a qualified training firm that has the proper experience working with low-income and public housing </w:t>
      </w:r>
      <w:proofErr w:type="gramStart"/>
      <w:r w:rsidR="00F371BD" w:rsidRPr="004A30B7">
        <w:rPr>
          <w:rFonts w:asciiTheme="minorHAnsi" w:hAnsiTheme="minorHAnsi" w:cstheme="minorHAnsi"/>
          <w:sz w:val="24"/>
          <w:szCs w:val="24"/>
        </w:rPr>
        <w:t>residents in particular</w:t>
      </w:r>
      <w:proofErr w:type="gramEnd"/>
      <w:r w:rsidR="00F371BD" w:rsidRPr="004A30B7">
        <w:rPr>
          <w:rFonts w:asciiTheme="minorHAnsi" w:hAnsiTheme="minorHAnsi" w:cstheme="minorHAnsi"/>
          <w:sz w:val="24"/>
          <w:szCs w:val="24"/>
        </w:rPr>
        <w:t xml:space="preserve">.  The contractor may procure the training firm/individual at its expense to provide direct recruitment and solicitation to </w:t>
      </w:r>
      <w:r w:rsidR="002237BF">
        <w:rPr>
          <w:rFonts w:asciiTheme="minorHAnsi" w:hAnsiTheme="minorHAnsi" w:cstheme="minorHAnsi"/>
          <w:sz w:val="24"/>
          <w:szCs w:val="24"/>
        </w:rPr>
        <w:t>CRHA</w:t>
      </w:r>
      <w:r w:rsidR="00F371BD" w:rsidRPr="004A30B7">
        <w:rPr>
          <w:rFonts w:asciiTheme="minorHAnsi" w:hAnsiTheme="minorHAnsi" w:cstheme="minorHAnsi"/>
          <w:sz w:val="24"/>
          <w:szCs w:val="24"/>
        </w:rPr>
        <w:t xml:space="preserve"> residents for employment related training.  Verification of the agreement between the contractor and training firm/individual must be provided to </w:t>
      </w:r>
      <w:r w:rsidR="002237BF">
        <w:rPr>
          <w:rFonts w:asciiTheme="minorHAnsi" w:hAnsiTheme="minorHAnsi" w:cstheme="minorHAnsi"/>
          <w:sz w:val="24"/>
          <w:szCs w:val="24"/>
        </w:rPr>
        <w:t>CRHA</w:t>
      </w:r>
      <w:r w:rsidR="00F371BD" w:rsidRPr="004A30B7">
        <w:rPr>
          <w:rFonts w:asciiTheme="minorHAnsi" w:hAnsiTheme="minorHAnsi" w:cstheme="minorHAnsi"/>
          <w:sz w:val="24"/>
          <w:szCs w:val="24"/>
        </w:rPr>
        <w:t xml:space="preserve">’s Section 3 Coordinator.  </w:t>
      </w:r>
    </w:p>
    <w:p w:rsidR="00E70221" w:rsidRPr="004A30B7" w:rsidRDefault="00E70221" w:rsidP="00DC12AB">
      <w:pPr>
        <w:pStyle w:val="NoSpacing"/>
        <w:spacing w:line="276" w:lineRule="auto"/>
        <w:jc w:val="both"/>
        <w:rPr>
          <w:rFonts w:asciiTheme="minorHAnsi" w:hAnsiTheme="minorHAnsi" w:cstheme="minorHAnsi"/>
          <w:sz w:val="24"/>
          <w:szCs w:val="24"/>
        </w:rPr>
      </w:pPr>
    </w:p>
    <w:p w:rsidR="00E70221" w:rsidRDefault="002222BC" w:rsidP="00DC12AB">
      <w:pPr>
        <w:pStyle w:val="NoSpacing"/>
        <w:spacing w:line="276" w:lineRule="auto"/>
        <w:ind w:left="720"/>
        <w:jc w:val="both"/>
        <w:rPr>
          <w:rFonts w:asciiTheme="minorHAnsi" w:hAnsiTheme="minorHAnsi" w:cstheme="minorHAnsi"/>
          <w:sz w:val="24"/>
          <w:szCs w:val="24"/>
        </w:rPr>
      </w:pPr>
      <w:r>
        <w:rPr>
          <w:rFonts w:asciiTheme="minorHAnsi" w:hAnsiTheme="minorHAnsi" w:cstheme="minorHAnsi"/>
          <w:b/>
          <w:sz w:val="24"/>
          <w:szCs w:val="24"/>
        </w:rPr>
        <w:t>ii</w:t>
      </w:r>
      <w:r w:rsidR="00E70221" w:rsidRPr="004A30B7">
        <w:rPr>
          <w:rFonts w:asciiTheme="minorHAnsi" w:hAnsiTheme="minorHAnsi" w:cstheme="minorHAnsi"/>
          <w:b/>
          <w:sz w:val="24"/>
          <w:szCs w:val="24"/>
        </w:rPr>
        <w:t xml:space="preserve">. </w:t>
      </w:r>
      <w:proofErr w:type="gramStart"/>
      <w:r w:rsidR="00E70221" w:rsidRPr="004A30B7">
        <w:rPr>
          <w:rFonts w:asciiTheme="minorHAnsi" w:hAnsiTheme="minorHAnsi" w:cstheme="minorHAnsi"/>
          <w:b/>
          <w:sz w:val="24"/>
          <w:szCs w:val="24"/>
        </w:rPr>
        <w:t>Other  Results</w:t>
      </w:r>
      <w:proofErr w:type="gramEnd"/>
      <w:r w:rsidR="00E70221" w:rsidRPr="004A30B7">
        <w:rPr>
          <w:rFonts w:asciiTheme="minorHAnsi" w:hAnsiTheme="minorHAnsi" w:cstheme="minorHAnsi"/>
          <w:b/>
          <w:sz w:val="24"/>
          <w:szCs w:val="24"/>
        </w:rPr>
        <w:t>-Oriented Economic  Opportunities:</w:t>
      </w:r>
      <w:r w:rsidR="00E70221" w:rsidRPr="004A30B7">
        <w:rPr>
          <w:rFonts w:asciiTheme="minorHAnsi" w:hAnsiTheme="minorHAnsi" w:cstheme="minorHAnsi"/>
          <w:sz w:val="24"/>
          <w:szCs w:val="24"/>
        </w:rPr>
        <w:t xml:space="preserve">   "Other Results</w:t>
      </w:r>
      <w:r w:rsidR="00EE02BA" w:rsidRPr="004A30B7">
        <w:rPr>
          <w:rFonts w:asciiTheme="minorHAnsi" w:hAnsiTheme="minorHAnsi" w:cstheme="minorHAnsi"/>
          <w:sz w:val="24"/>
          <w:szCs w:val="24"/>
        </w:rPr>
        <w:t>-</w:t>
      </w:r>
      <w:r w:rsidR="00E70221" w:rsidRPr="004A30B7">
        <w:rPr>
          <w:rFonts w:asciiTheme="minorHAnsi" w:hAnsiTheme="minorHAnsi" w:cstheme="minorHAnsi"/>
          <w:sz w:val="24"/>
          <w:szCs w:val="24"/>
        </w:rPr>
        <w:t xml:space="preserve">Oriented  Economic Opportunities"   are results-oriented and quantifiable programs   designed </w:t>
      </w:r>
      <w:r w:rsidR="00E70221" w:rsidRPr="004A30B7">
        <w:rPr>
          <w:rFonts w:asciiTheme="minorHAnsi" w:hAnsiTheme="minorHAnsi" w:cstheme="minorHAnsi"/>
          <w:i/>
          <w:sz w:val="24"/>
          <w:szCs w:val="24"/>
        </w:rPr>
        <w:t xml:space="preserve">to </w:t>
      </w:r>
      <w:r w:rsidR="00E70221" w:rsidRPr="004A30B7">
        <w:rPr>
          <w:rFonts w:asciiTheme="minorHAnsi" w:hAnsiTheme="minorHAnsi" w:cstheme="minorHAnsi"/>
          <w:sz w:val="24"/>
          <w:szCs w:val="24"/>
        </w:rPr>
        <w:t>provide economic  opportunities to Section  3 residents, including,  but not limited  to</w:t>
      </w:r>
      <w:r w:rsidR="00EE02BA" w:rsidRPr="004A30B7">
        <w:rPr>
          <w:rFonts w:asciiTheme="minorHAnsi" w:hAnsiTheme="minorHAnsi" w:cstheme="minorHAnsi"/>
          <w:sz w:val="24"/>
          <w:szCs w:val="24"/>
        </w:rPr>
        <w:t xml:space="preserve">:  </w:t>
      </w:r>
      <w:r w:rsidR="00E70221" w:rsidRPr="004A30B7">
        <w:rPr>
          <w:rFonts w:asciiTheme="minorHAnsi" w:hAnsiTheme="minorHAnsi" w:cstheme="minorHAnsi"/>
          <w:sz w:val="24"/>
          <w:szCs w:val="24"/>
        </w:rPr>
        <w:t xml:space="preserve">Section  3 joint  ventures,  teaming  agreements  or combination of other economic  opportunities.  A </w:t>
      </w:r>
      <w:proofErr w:type="gramStart"/>
      <w:r w:rsidR="00E70221" w:rsidRPr="004A30B7">
        <w:rPr>
          <w:rFonts w:asciiTheme="minorHAnsi" w:hAnsiTheme="minorHAnsi" w:cstheme="minorHAnsi"/>
          <w:sz w:val="24"/>
          <w:szCs w:val="24"/>
        </w:rPr>
        <w:t>contractor  must</w:t>
      </w:r>
      <w:proofErr w:type="gramEnd"/>
      <w:r w:rsidR="00E70221" w:rsidRPr="004A30B7">
        <w:rPr>
          <w:rFonts w:asciiTheme="minorHAnsi" w:hAnsiTheme="minorHAnsi" w:cstheme="minorHAnsi"/>
          <w:sz w:val="24"/>
          <w:szCs w:val="24"/>
        </w:rPr>
        <w:t xml:space="preserve">  submit to </w:t>
      </w:r>
      <w:r w:rsidR="002237BF">
        <w:rPr>
          <w:rFonts w:asciiTheme="minorHAnsi" w:hAnsiTheme="minorHAnsi" w:cstheme="minorHAnsi"/>
          <w:sz w:val="24"/>
          <w:szCs w:val="24"/>
        </w:rPr>
        <w:t>CRHA</w:t>
      </w:r>
      <w:r w:rsidR="00E70221" w:rsidRPr="004A30B7">
        <w:rPr>
          <w:rFonts w:asciiTheme="minorHAnsi" w:hAnsiTheme="minorHAnsi" w:cstheme="minorHAnsi"/>
          <w:sz w:val="24"/>
          <w:szCs w:val="24"/>
        </w:rPr>
        <w:t xml:space="preserve">  a plan  detailing  these  "Other  Results-Oriented Economic Opportunities"    and receive  an approval  prior  to</w:t>
      </w:r>
      <w:r w:rsidR="00E70221" w:rsidRPr="004A30B7">
        <w:rPr>
          <w:rFonts w:asciiTheme="minorHAnsi" w:hAnsiTheme="minorHAnsi" w:cstheme="minorHAnsi"/>
          <w:i/>
          <w:sz w:val="24"/>
          <w:szCs w:val="24"/>
        </w:rPr>
        <w:t xml:space="preserve"> </w:t>
      </w:r>
      <w:r w:rsidR="00E70221" w:rsidRPr="004A30B7">
        <w:rPr>
          <w:rFonts w:asciiTheme="minorHAnsi" w:hAnsiTheme="minorHAnsi" w:cstheme="minorHAnsi"/>
          <w:sz w:val="24"/>
          <w:szCs w:val="24"/>
        </w:rPr>
        <w:t>implementation</w:t>
      </w:r>
      <w:r w:rsidR="00EE02BA" w:rsidRPr="004A30B7">
        <w:rPr>
          <w:rFonts w:asciiTheme="minorHAnsi" w:hAnsiTheme="minorHAnsi" w:cstheme="minorHAnsi"/>
          <w:sz w:val="24"/>
          <w:szCs w:val="24"/>
        </w:rPr>
        <w:t>.</w:t>
      </w:r>
    </w:p>
    <w:p w:rsidR="00BA295C" w:rsidRDefault="00BA295C" w:rsidP="00DC12AB">
      <w:pPr>
        <w:pStyle w:val="NoSpacing"/>
        <w:spacing w:line="276" w:lineRule="auto"/>
        <w:ind w:left="720"/>
        <w:jc w:val="both"/>
        <w:rPr>
          <w:rFonts w:asciiTheme="minorHAnsi" w:hAnsiTheme="minorHAnsi" w:cstheme="minorHAnsi"/>
          <w:sz w:val="24"/>
          <w:szCs w:val="24"/>
        </w:rPr>
      </w:pPr>
    </w:p>
    <w:p w:rsidR="00BA295C" w:rsidRPr="004A30B7" w:rsidRDefault="003A50D3" w:rsidP="00DC12AB">
      <w:pPr>
        <w:pStyle w:val="NoSpacing"/>
        <w:spacing w:line="276" w:lineRule="auto"/>
        <w:ind w:left="720"/>
        <w:jc w:val="both"/>
        <w:rPr>
          <w:rFonts w:asciiTheme="minorHAnsi" w:hAnsiTheme="minorHAnsi" w:cstheme="minorHAnsi"/>
          <w:sz w:val="24"/>
          <w:szCs w:val="24"/>
        </w:rPr>
      </w:pPr>
      <w:r w:rsidRPr="003A50D3">
        <w:rPr>
          <w:rFonts w:asciiTheme="minorHAnsi" w:hAnsiTheme="minorHAnsi" w:cstheme="minorHAnsi"/>
          <w:b/>
          <w:sz w:val="24"/>
          <w:szCs w:val="24"/>
        </w:rPr>
        <w:t>i</w:t>
      </w:r>
      <w:r w:rsidR="00BA295C" w:rsidRPr="003A50D3">
        <w:rPr>
          <w:rFonts w:asciiTheme="minorHAnsi" w:hAnsiTheme="minorHAnsi" w:cstheme="minorHAnsi"/>
          <w:b/>
          <w:sz w:val="24"/>
          <w:szCs w:val="24"/>
        </w:rPr>
        <w:t>ii.</w:t>
      </w:r>
      <w:r w:rsidR="000819B3">
        <w:rPr>
          <w:rFonts w:asciiTheme="minorHAnsi" w:hAnsiTheme="minorHAnsi" w:cstheme="minorHAnsi"/>
          <w:sz w:val="24"/>
          <w:szCs w:val="24"/>
        </w:rPr>
        <w:t xml:space="preserve"> </w:t>
      </w:r>
      <w:r>
        <w:rPr>
          <w:rFonts w:asciiTheme="minorHAnsi" w:hAnsiTheme="minorHAnsi" w:cstheme="minorHAnsi"/>
          <w:sz w:val="24"/>
          <w:szCs w:val="24"/>
        </w:rPr>
        <w:t xml:space="preserve"> </w:t>
      </w:r>
      <w:r w:rsidR="000819B3">
        <w:rPr>
          <w:rFonts w:asciiTheme="minorHAnsi" w:hAnsiTheme="minorHAnsi" w:cstheme="minorHAnsi"/>
          <w:b/>
          <w:sz w:val="24"/>
          <w:szCs w:val="24"/>
        </w:rPr>
        <w:t>Indirect Employment</w:t>
      </w:r>
    </w:p>
    <w:p w:rsidR="00E70221" w:rsidRDefault="000819B3" w:rsidP="00DC12AB">
      <w:pPr>
        <w:pStyle w:val="NoSpacing"/>
        <w:spacing w:line="276" w:lineRule="auto"/>
        <w:ind w:left="720"/>
        <w:jc w:val="both"/>
        <w:rPr>
          <w:rFonts w:asciiTheme="minorHAnsi" w:hAnsiTheme="minorHAnsi" w:cstheme="minorHAnsi"/>
          <w:sz w:val="24"/>
          <w:szCs w:val="24"/>
        </w:rPr>
      </w:pPr>
      <w:r>
        <w:rPr>
          <w:rFonts w:asciiTheme="minorHAnsi" w:hAnsiTheme="minorHAnsi" w:cstheme="minorHAnsi"/>
          <w:sz w:val="24"/>
          <w:szCs w:val="24"/>
        </w:rPr>
        <w:t xml:space="preserve">Contractors and sub-contractors can provide indirect employment to </w:t>
      </w:r>
      <w:r w:rsidR="002237BF">
        <w:rPr>
          <w:rFonts w:asciiTheme="minorHAnsi" w:hAnsiTheme="minorHAnsi" w:cstheme="minorHAnsi"/>
          <w:sz w:val="24"/>
          <w:szCs w:val="24"/>
        </w:rPr>
        <w:t>CRHA</w:t>
      </w:r>
      <w:r>
        <w:rPr>
          <w:rFonts w:asciiTheme="minorHAnsi" w:hAnsiTheme="minorHAnsi" w:cstheme="minorHAnsi"/>
          <w:sz w:val="24"/>
          <w:szCs w:val="24"/>
        </w:rPr>
        <w:t xml:space="preserve"> residents and voucher holders when hiring is triggered by the project but the best opportunity for longevity </w:t>
      </w:r>
      <w:r w:rsidR="00D61FB3">
        <w:rPr>
          <w:rFonts w:asciiTheme="minorHAnsi" w:hAnsiTheme="minorHAnsi" w:cstheme="minorHAnsi"/>
          <w:sz w:val="24"/>
          <w:szCs w:val="24"/>
        </w:rPr>
        <w:t xml:space="preserve">and sustainable employment </w:t>
      </w:r>
      <w:r w:rsidR="008D4A4B">
        <w:rPr>
          <w:rFonts w:asciiTheme="minorHAnsi" w:hAnsiTheme="minorHAnsi" w:cstheme="minorHAnsi"/>
          <w:sz w:val="24"/>
          <w:szCs w:val="24"/>
        </w:rPr>
        <w:t xml:space="preserve">is outside of the project.  Indirect employment is defined as any real employment in a sustainable position with a reputable employer paying an hourly rate equal or greater than </w:t>
      </w:r>
      <w:r w:rsidR="004D5518">
        <w:rPr>
          <w:rFonts w:asciiTheme="minorHAnsi" w:hAnsiTheme="minorHAnsi" w:cstheme="minorHAnsi"/>
          <w:sz w:val="24"/>
          <w:szCs w:val="24"/>
        </w:rPr>
        <w:t>wha</w:t>
      </w:r>
      <w:r w:rsidR="008D4A4B">
        <w:rPr>
          <w:rFonts w:asciiTheme="minorHAnsi" w:hAnsiTheme="minorHAnsi" w:cstheme="minorHAnsi"/>
          <w:sz w:val="24"/>
          <w:szCs w:val="24"/>
        </w:rPr>
        <w:t xml:space="preserve">t would have been earned by the resident on the project when possible.  </w:t>
      </w:r>
      <w:r w:rsidR="00714A60">
        <w:rPr>
          <w:rFonts w:asciiTheme="minorHAnsi" w:hAnsiTheme="minorHAnsi" w:cstheme="minorHAnsi"/>
          <w:sz w:val="24"/>
          <w:szCs w:val="24"/>
        </w:rPr>
        <w:t>Because</w:t>
      </w:r>
      <w:r w:rsidR="00405293">
        <w:rPr>
          <w:rFonts w:asciiTheme="minorHAnsi" w:hAnsiTheme="minorHAnsi" w:cstheme="minorHAnsi"/>
          <w:sz w:val="24"/>
          <w:szCs w:val="24"/>
        </w:rPr>
        <w:t xml:space="preserve"> we recognize the </w:t>
      </w:r>
      <w:r w:rsidR="00714A60">
        <w:rPr>
          <w:rFonts w:asciiTheme="minorHAnsi" w:hAnsiTheme="minorHAnsi" w:cstheme="minorHAnsi"/>
          <w:sz w:val="24"/>
          <w:szCs w:val="24"/>
        </w:rPr>
        <w:t>jobs created by our contracts are</w:t>
      </w:r>
      <w:r w:rsidR="00405293">
        <w:rPr>
          <w:rFonts w:asciiTheme="minorHAnsi" w:hAnsiTheme="minorHAnsi" w:cstheme="minorHAnsi"/>
          <w:sz w:val="24"/>
          <w:szCs w:val="24"/>
        </w:rPr>
        <w:t xml:space="preserve"> short term in most cases, we strongly encourage the triggering contractor to identify or develop indirect employment opportunities outside the project in </w:t>
      </w:r>
      <w:r w:rsidR="003A50D3">
        <w:rPr>
          <w:rFonts w:asciiTheme="minorHAnsi" w:hAnsiTheme="minorHAnsi" w:cstheme="minorHAnsi"/>
          <w:sz w:val="24"/>
          <w:szCs w:val="24"/>
        </w:rPr>
        <w:t xml:space="preserve">local </w:t>
      </w:r>
      <w:r w:rsidR="00405293">
        <w:rPr>
          <w:rFonts w:asciiTheme="minorHAnsi" w:hAnsiTheme="minorHAnsi" w:cstheme="minorHAnsi"/>
          <w:sz w:val="24"/>
          <w:szCs w:val="24"/>
        </w:rPr>
        <w:t xml:space="preserve">permanent employment environments.  Such opportunities should not be in </w:t>
      </w:r>
      <w:r w:rsidR="00714A60">
        <w:rPr>
          <w:rFonts w:asciiTheme="minorHAnsi" w:hAnsiTheme="minorHAnsi" w:cstheme="minorHAnsi"/>
          <w:sz w:val="24"/>
          <w:szCs w:val="24"/>
        </w:rPr>
        <w:t xml:space="preserve">fast food or other </w:t>
      </w:r>
      <w:r w:rsidR="00941B4B">
        <w:rPr>
          <w:rFonts w:asciiTheme="minorHAnsi" w:hAnsiTheme="minorHAnsi" w:cstheme="minorHAnsi"/>
          <w:sz w:val="24"/>
          <w:szCs w:val="24"/>
        </w:rPr>
        <w:t>dead-end</w:t>
      </w:r>
      <w:r w:rsidR="00714A60">
        <w:rPr>
          <w:rFonts w:asciiTheme="minorHAnsi" w:hAnsiTheme="minorHAnsi" w:cstheme="minorHAnsi"/>
          <w:sz w:val="24"/>
          <w:szCs w:val="24"/>
        </w:rPr>
        <w:t xml:space="preserve"> positions</w:t>
      </w:r>
      <w:r w:rsidR="00941B4B">
        <w:rPr>
          <w:rFonts w:asciiTheme="minorHAnsi" w:hAnsiTheme="minorHAnsi" w:cstheme="minorHAnsi"/>
          <w:sz w:val="24"/>
          <w:szCs w:val="24"/>
        </w:rPr>
        <w:t xml:space="preserve"> with extremely high turnover.  Therefore, </w:t>
      </w:r>
      <w:r w:rsidR="002237BF">
        <w:rPr>
          <w:rFonts w:asciiTheme="minorHAnsi" w:hAnsiTheme="minorHAnsi" w:cstheme="minorHAnsi"/>
          <w:sz w:val="24"/>
          <w:szCs w:val="24"/>
        </w:rPr>
        <w:t>CRHA</w:t>
      </w:r>
      <w:r w:rsidR="00941B4B">
        <w:rPr>
          <w:rFonts w:asciiTheme="minorHAnsi" w:hAnsiTheme="minorHAnsi" w:cstheme="minorHAnsi"/>
          <w:sz w:val="24"/>
          <w:szCs w:val="24"/>
        </w:rPr>
        <w:t xml:space="preserve"> staff must preapprove any indirect employme</w:t>
      </w:r>
      <w:r w:rsidR="00C42EB6">
        <w:rPr>
          <w:rFonts w:asciiTheme="minorHAnsi" w:hAnsiTheme="minorHAnsi" w:cstheme="minorHAnsi"/>
          <w:sz w:val="24"/>
          <w:szCs w:val="24"/>
        </w:rPr>
        <w:t>nt before residents are placed.</w:t>
      </w:r>
    </w:p>
    <w:p w:rsidR="00A05312" w:rsidRDefault="00A05312" w:rsidP="00DC12AB">
      <w:pPr>
        <w:pStyle w:val="NoSpacing"/>
        <w:spacing w:line="276" w:lineRule="auto"/>
        <w:ind w:left="720"/>
        <w:jc w:val="both"/>
        <w:rPr>
          <w:rFonts w:asciiTheme="minorHAnsi" w:hAnsiTheme="minorHAnsi" w:cstheme="minorHAnsi"/>
          <w:sz w:val="24"/>
          <w:szCs w:val="24"/>
        </w:rPr>
      </w:pPr>
    </w:p>
    <w:p w:rsidR="00A05312" w:rsidRPr="004A30B7" w:rsidRDefault="00A05312" w:rsidP="00DC12AB">
      <w:pPr>
        <w:pStyle w:val="NoSpacing"/>
        <w:spacing w:line="276" w:lineRule="auto"/>
        <w:ind w:left="720"/>
        <w:jc w:val="both"/>
        <w:rPr>
          <w:rFonts w:asciiTheme="minorHAnsi" w:hAnsiTheme="minorHAnsi" w:cstheme="minorHAnsi"/>
          <w:sz w:val="24"/>
          <w:szCs w:val="24"/>
        </w:rPr>
      </w:pPr>
    </w:p>
    <w:p w:rsidR="00466F48" w:rsidRPr="009200E3" w:rsidRDefault="003413D2" w:rsidP="00DC12AB">
      <w:pPr>
        <w:spacing w:after="0" w:line="240" w:lineRule="auto"/>
        <w:jc w:val="both"/>
        <w:rPr>
          <w:rFonts w:asciiTheme="minorHAnsi" w:hAnsiTheme="minorHAnsi" w:cstheme="minorHAnsi"/>
          <w:b/>
          <w:sz w:val="24"/>
          <w:szCs w:val="24"/>
          <w:u w:val="single"/>
        </w:rPr>
      </w:pPr>
      <w:r w:rsidRPr="009200E3">
        <w:rPr>
          <w:rFonts w:asciiTheme="minorHAnsi" w:hAnsiTheme="minorHAnsi" w:cstheme="minorHAnsi"/>
          <w:b/>
          <w:sz w:val="24"/>
          <w:szCs w:val="24"/>
          <w:u w:val="single"/>
        </w:rPr>
        <w:t>IX</w:t>
      </w:r>
      <w:r w:rsidR="00466F48" w:rsidRPr="009200E3">
        <w:rPr>
          <w:rFonts w:asciiTheme="minorHAnsi" w:hAnsiTheme="minorHAnsi" w:cstheme="minorHAnsi"/>
          <w:b/>
          <w:sz w:val="24"/>
          <w:szCs w:val="24"/>
          <w:u w:val="single"/>
        </w:rPr>
        <w:t xml:space="preserve">. </w:t>
      </w:r>
      <w:r w:rsidR="00466F48" w:rsidRPr="009200E3">
        <w:rPr>
          <w:rFonts w:asciiTheme="minorHAnsi" w:hAnsiTheme="minorHAnsi" w:cstheme="minorHAnsi"/>
          <w:b/>
          <w:sz w:val="24"/>
          <w:szCs w:val="24"/>
          <w:u w:val="single"/>
        </w:rPr>
        <w:tab/>
        <w:t xml:space="preserve">INTERNAL HIRING FOR </w:t>
      </w:r>
      <w:r w:rsidR="002237BF">
        <w:rPr>
          <w:rFonts w:asciiTheme="minorHAnsi" w:hAnsiTheme="minorHAnsi" w:cstheme="minorHAnsi"/>
          <w:b/>
          <w:sz w:val="24"/>
          <w:szCs w:val="24"/>
          <w:u w:val="single"/>
        </w:rPr>
        <w:t>CRHA</w:t>
      </w:r>
      <w:r w:rsidR="00466F48" w:rsidRPr="009200E3">
        <w:rPr>
          <w:rFonts w:asciiTheme="minorHAnsi" w:hAnsiTheme="minorHAnsi" w:cstheme="minorHAnsi"/>
          <w:b/>
          <w:sz w:val="24"/>
          <w:szCs w:val="24"/>
          <w:u w:val="single"/>
        </w:rPr>
        <w:t xml:space="preserve"> STAFF POSITIONS:</w:t>
      </w:r>
    </w:p>
    <w:p w:rsidR="00466F48" w:rsidRPr="009200E3" w:rsidRDefault="00466F48" w:rsidP="00DC12AB">
      <w:pPr>
        <w:spacing w:after="0" w:line="240" w:lineRule="auto"/>
        <w:jc w:val="both"/>
        <w:rPr>
          <w:rFonts w:asciiTheme="minorHAnsi" w:hAnsiTheme="minorHAnsi" w:cstheme="minorHAnsi"/>
          <w:sz w:val="24"/>
          <w:szCs w:val="24"/>
        </w:rPr>
      </w:pPr>
    </w:p>
    <w:p w:rsidR="00466F48" w:rsidRPr="009200E3" w:rsidRDefault="00466F48" w:rsidP="00DC12AB">
      <w:p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 xml:space="preserve">The employment policy of </w:t>
      </w:r>
      <w:r w:rsidR="00247D61" w:rsidRPr="009200E3">
        <w:rPr>
          <w:rFonts w:asciiTheme="minorHAnsi" w:hAnsiTheme="minorHAnsi" w:cstheme="minorHAnsi"/>
          <w:sz w:val="24"/>
          <w:szCs w:val="24"/>
        </w:rPr>
        <w:t>t</w:t>
      </w:r>
      <w:r w:rsidRPr="009200E3">
        <w:rPr>
          <w:rFonts w:asciiTheme="minorHAnsi" w:hAnsiTheme="minorHAnsi" w:cstheme="minorHAnsi"/>
          <w:sz w:val="24"/>
          <w:szCs w:val="24"/>
        </w:rPr>
        <w:t xml:space="preserve">he </w:t>
      </w:r>
      <w:r w:rsidR="00625B5E">
        <w:rPr>
          <w:rFonts w:asciiTheme="minorHAnsi" w:hAnsiTheme="minorHAnsi" w:cstheme="minorHAnsi"/>
          <w:sz w:val="24"/>
          <w:szCs w:val="24"/>
        </w:rPr>
        <w:t>Charlottesville Redevelopment</w:t>
      </w:r>
      <w:r w:rsidR="00FA2BD1">
        <w:rPr>
          <w:rFonts w:asciiTheme="minorHAnsi" w:hAnsiTheme="minorHAnsi" w:cstheme="minorHAnsi"/>
          <w:sz w:val="24"/>
          <w:szCs w:val="24"/>
        </w:rPr>
        <w:t xml:space="preserve"> </w:t>
      </w:r>
      <w:r w:rsidR="007829C9">
        <w:rPr>
          <w:rFonts w:asciiTheme="minorHAnsi" w:hAnsiTheme="minorHAnsi" w:cstheme="minorHAnsi"/>
          <w:sz w:val="24"/>
          <w:szCs w:val="24"/>
        </w:rPr>
        <w:t xml:space="preserve">and </w:t>
      </w:r>
      <w:r w:rsidR="00FA2BD1">
        <w:rPr>
          <w:rFonts w:asciiTheme="minorHAnsi" w:hAnsiTheme="minorHAnsi" w:cstheme="minorHAnsi"/>
          <w:sz w:val="24"/>
          <w:szCs w:val="24"/>
        </w:rPr>
        <w:t>Housing Authority</w:t>
      </w:r>
      <w:r w:rsidR="00FC538C">
        <w:rPr>
          <w:rFonts w:asciiTheme="minorHAnsi" w:hAnsiTheme="minorHAnsi" w:cstheme="minorHAnsi"/>
          <w:sz w:val="24"/>
          <w:szCs w:val="24"/>
        </w:rPr>
        <w:t xml:space="preserve"> </w:t>
      </w:r>
      <w:r w:rsidRPr="009200E3">
        <w:rPr>
          <w:rFonts w:asciiTheme="minorHAnsi" w:hAnsiTheme="minorHAnsi" w:cstheme="minorHAnsi"/>
          <w:sz w:val="24"/>
          <w:szCs w:val="24"/>
        </w:rPr>
        <w:t>(</w:t>
      </w:r>
      <w:r w:rsidR="002237BF">
        <w:rPr>
          <w:rFonts w:asciiTheme="minorHAnsi" w:hAnsiTheme="minorHAnsi" w:cstheme="minorHAnsi"/>
          <w:sz w:val="24"/>
          <w:szCs w:val="24"/>
        </w:rPr>
        <w:t>CRHA</w:t>
      </w:r>
      <w:r w:rsidRPr="009200E3">
        <w:rPr>
          <w:rFonts w:asciiTheme="minorHAnsi" w:hAnsiTheme="minorHAnsi" w:cstheme="minorHAnsi"/>
          <w:sz w:val="24"/>
          <w:szCs w:val="24"/>
        </w:rPr>
        <w:t xml:space="preserve">) is to hire the best-qualified applicants and extend equal employment opportunity practices to all qualified individuals.  The company will not discriminate </w:t>
      </w:r>
      <w:proofErr w:type="gramStart"/>
      <w:r w:rsidRPr="009200E3">
        <w:rPr>
          <w:rFonts w:asciiTheme="minorHAnsi" w:hAnsiTheme="minorHAnsi" w:cstheme="minorHAnsi"/>
          <w:sz w:val="24"/>
          <w:szCs w:val="24"/>
        </w:rPr>
        <w:t>on the basis of</w:t>
      </w:r>
      <w:proofErr w:type="gramEnd"/>
      <w:r w:rsidRPr="009200E3">
        <w:rPr>
          <w:rFonts w:asciiTheme="minorHAnsi" w:hAnsiTheme="minorHAnsi" w:cstheme="minorHAnsi"/>
          <w:sz w:val="24"/>
          <w:szCs w:val="24"/>
        </w:rPr>
        <w:t xml:space="preserve"> race, color, religion, sex, national origin, veteran status, disability, age or any other characteristic protected from discrimination by applicable federal, state or local law.  </w:t>
      </w:r>
    </w:p>
    <w:p w:rsidR="00466F48" w:rsidRPr="009200E3" w:rsidRDefault="00466F48" w:rsidP="00DC12AB">
      <w:pPr>
        <w:spacing w:after="0" w:line="240" w:lineRule="auto"/>
        <w:jc w:val="both"/>
        <w:rPr>
          <w:rFonts w:asciiTheme="minorHAnsi" w:hAnsiTheme="minorHAnsi" w:cstheme="minorHAnsi"/>
          <w:sz w:val="24"/>
          <w:szCs w:val="24"/>
        </w:rPr>
      </w:pPr>
      <w:r w:rsidRPr="009200E3">
        <w:rPr>
          <w:rFonts w:asciiTheme="minorHAnsi" w:hAnsiTheme="minorHAnsi" w:cstheme="minorHAnsi"/>
          <w:sz w:val="24"/>
          <w:szCs w:val="24"/>
        </w:rPr>
        <w:tab/>
      </w:r>
    </w:p>
    <w:p w:rsidR="00B40E8C" w:rsidRPr="009200E3" w:rsidRDefault="002237BF" w:rsidP="00DC12AB">
      <w:pPr>
        <w:spacing w:after="0" w:line="240" w:lineRule="auto"/>
        <w:jc w:val="both"/>
        <w:rPr>
          <w:rFonts w:asciiTheme="minorHAnsi" w:hAnsiTheme="minorHAnsi" w:cstheme="minorHAnsi"/>
          <w:sz w:val="24"/>
          <w:szCs w:val="24"/>
        </w:rPr>
      </w:pPr>
      <w:r>
        <w:rPr>
          <w:rFonts w:asciiTheme="minorHAnsi" w:hAnsiTheme="minorHAnsi" w:cstheme="minorHAnsi"/>
          <w:sz w:val="24"/>
          <w:szCs w:val="24"/>
        </w:rPr>
        <w:t>CRHA</w:t>
      </w:r>
      <w:r w:rsidR="00466F48" w:rsidRPr="009200E3">
        <w:rPr>
          <w:rFonts w:asciiTheme="minorHAnsi" w:hAnsiTheme="minorHAnsi" w:cstheme="minorHAnsi"/>
          <w:sz w:val="24"/>
          <w:szCs w:val="24"/>
        </w:rPr>
        <w:t xml:space="preserve"> complies with Section 3 of the Housing and Urban Development Act of 1968.  To the greatest extent</w:t>
      </w:r>
      <w:r w:rsidR="00247D61" w:rsidRPr="009200E3">
        <w:rPr>
          <w:rFonts w:asciiTheme="minorHAnsi" w:hAnsiTheme="minorHAnsi" w:cstheme="minorHAnsi"/>
          <w:sz w:val="24"/>
          <w:szCs w:val="24"/>
        </w:rPr>
        <w:t xml:space="preserve"> f</w:t>
      </w:r>
      <w:r w:rsidR="00466F48" w:rsidRPr="009200E3">
        <w:rPr>
          <w:rFonts w:asciiTheme="minorHAnsi" w:hAnsiTheme="minorHAnsi" w:cstheme="minorHAnsi"/>
          <w:sz w:val="24"/>
          <w:szCs w:val="24"/>
        </w:rPr>
        <w:t>easible</w:t>
      </w:r>
      <w:r w:rsidR="00073778" w:rsidRPr="009200E3">
        <w:rPr>
          <w:rFonts w:asciiTheme="minorHAnsi" w:hAnsiTheme="minorHAnsi" w:cstheme="minorHAnsi"/>
          <w:sz w:val="24"/>
          <w:szCs w:val="24"/>
        </w:rPr>
        <w:t>,</w:t>
      </w:r>
      <w:r w:rsidR="00466F48" w:rsidRPr="009200E3">
        <w:rPr>
          <w:rFonts w:asciiTheme="minorHAnsi" w:hAnsiTheme="minorHAnsi" w:cstheme="minorHAnsi"/>
          <w:sz w:val="24"/>
          <w:szCs w:val="24"/>
        </w:rPr>
        <w:t xml:space="preserve"> at least thirty-percent (30%) of the aggregate annual number of its internal new hire</w:t>
      </w:r>
      <w:r w:rsidR="00247D61" w:rsidRPr="009200E3">
        <w:rPr>
          <w:rFonts w:asciiTheme="minorHAnsi" w:hAnsiTheme="minorHAnsi" w:cstheme="minorHAnsi"/>
          <w:sz w:val="24"/>
          <w:szCs w:val="24"/>
        </w:rPr>
        <w:t>s</w:t>
      </w:r>
      <w:r w:rsidR="00466F48" w:rsidRPr="009200E3">
        <w:rPr>
          <w:rFonts w:asciiTheme="minorHAnsi" w:hAnsiTheme="minorHAnsi" w:cstheme="minorHAnsi"/>
          <w:sz w:val="24"/>
          <w:szCs w:val="24"/>
        </w:rPr>
        <w:t xml:space="preserve"> will be residents and other Section 3 eligible persons.  </w:t>
      </w:r>
      <w:r>
        <w:rPr>
          <w:rFonts w:asciiTheme="minorHAnsi" w:hAnsiTheme="minorHAnsi" w:cstheme="minorHAnsi"/>
          <w:sz w:val="24"/>
          <w:szCs w:val="24"/>
        </w:rPr>
        <w:t>CRHA</w:t>
      </w:r>
      <w:r w:rsidR="00466F48" w:rsidRPr="009200E3">
        <w:rPr>
          <w:rFonts w:asciiTheme="minorHAnsi" w:hAnsiTheme="minorHAnsi" w:cstheme="minorHAnsi"/>
          <w:sz w:val="24"/>
          <w:szCs w:val="24"/>
        </w:rPr>
        <w:t xml:space="preserve"> seeks to provide current staff with growth opportunities as </w:t>
      </w:r>
      <w:proofErr w:type="gramStart"/>
      <w:r w:rsidR="00466F48" w:rsidRPr="009200E3">
        <w:rPr>
          <w:rFonts w:asciiTheme="minorHAnsi" w:hAnsiTheme="minorHAnsi" w:cstheme="minorHAnsi"/>
          <w:sz w:val="24"/>
          <w:szCs w:val="24"/>
        </w:rPr>
        <w:t>well</w:t>
      </w:r>
      <w:r w:rsidR="007963F6" w:rsidRPr="009200E3">
        <w:rPr>
          <w:rFonts w:asciiTheme="minorHAnsi" w:hAnsiTheme="minorHAnsi" w:cstheme="minorHAnsi"/>
          <w:sz w:val="24"/>
          <w:szCs w:val="24"/>
        </w:rPr>
        <w:t xml:space="preserve">, </w:t>
      </w:r>
      <w:r w:rsidR="00466F48" w:rsidRPr="009200E3">
        <w:rPr>
          <w:rFonts w:asciiTheme="minorHAnsi" w:hAnsiTheme="minorHAnsi" w:cstheme="minorHAnsi"/>
          <w:sz w:val="24"/>
          <w:szCs w:val="24"/>
        </w:rPr>
        <w:t>and</w:t>
      </w:r>
      <w:proofErr w:type="gramEnd"/>
      <w:r w:rsidR="00466F48" w:rsidRPr="009200E3">
        <w:rPr>
          <w:rFonts w:asciiTheme="minorHAnsi" w:hAnsiTheme="minorHAnsi" w:cstheme="minorHAnsi"/>
          <w:sz w:val="24"/>
          <w:szCs w:val="24"/>
        </w:rPr>
        <w:t xml:space="preserve"> will allow for a </w:t>
      </w:r>
      <w:r w:rsidR="00E96D88" w:rsidRPr="009200E3">
        <w:rPr>
          <w:rFonts w:asciiTheme="minorHAnsi" w:hAnsiTheme="minorHAnsi" w:cstheme="minorHAnsi"/>
          <w:sz w:val="24"/>
          <w:szCs w:val="24"/>
        </w:rPr>
        <w:t>one-week</w:t>
      </w:r>
      <w:r w:rsidR="00466F48" w:rsidRPr="009200E3">
        <w:rPr>
          <w:rFonts w:asciiTheme="minorHAnsi" w:hAnsiTheme="minorHAnsi" w:cstheme="minorHAnsi"/>
          <w:sz w:val="24"/>
          <w:szCs w:val="24"/>
        </w:rPr>
        <w:t xml:space="preserve"> internal posting period before following the efforts listed in Part IV of this policy</w:t>
      </w:r>
      <w:r w:rsidR="00E96D88" w:rsidRPr="009200E3">
        <w:rPr>
          <w:rFonts w:asciiTheme="minorHAnsi" w:hAnsiTheme="minorHAnsi" w:cstheme="minorHAnsi"/>
          <w:sz w:val="24"/>
          <w:szCs w:val="24"/>
        </w:rPr>
        <w:t xml:space="preserve">.  </w:t>
      </w:r>
      <w:r w:rsidR="00466F48" w:rsidRPr="009200E3">
        <w:rPr>
          <w:rFonts w:asciiTheme="minorHAnsi" w:hAnsiTheme="minorHAnsi" w:cstheme="minorHAnsi"/>
          <w:sz w:val="24"/>
          <w:szCs w:val="24"/>
        </w:rPr>
        <w:t xml:space="preserve">See the </w:t>
      </w:r>
      <w:r>
        <w:rPr>
          <w:rFonts w:asciiTheme="minorHAnsi" w:hAnsiTheme="minorHAnsi" w:cstheme="minorHAnsi"/>
          <w:sz w:val="24"/>
          <w:szCs w:val="24"/>
        </w:rPr>
        <w:t>CRHA</w:t>
      </w:r>
      <w:r w:rsidR="00466F48" w:rsidRPr="009200E3">
        <w:rPr>
          <w:rFonts w:asciiTheme="minorHAnsi" w:hAnsiTheme="minorHAnsi" w:cstheme="minorHAnsi"/>
          <w:sz w:val="24"/>
          <w:szCs w:val="24"/>
        </w:rPr>
        <w:t xml:space="preserve"> Human Resource Policy for </w:t>
      </w:r>
      <w:proofErr w:type="gramStart"/>
      <w:r w:rsidR="00466F48" w:rsidRPr="009200E3">
        <w:rPr>
          <w:rFonts w:asciiTheme="minorHAnsi" w:hAnsiTheme="minorHAnsi" w:cstheme="minorHAnsi"/>
          <w:sz w:val="24"/>
          <w:szCs w:val="24"/>
        </w:rPr>
        <w:t>all of</w:t>
      </w:r>
      <w:proofErr w:type="gramEnd"/>
      <w:r w:rsidR="00466F48" w:rsidRPr="009200E3">
        <w:rPr>
          <w:rFonts w:asciiTheme="minorHAnsi" w:hAnsiTheme="minorHAnsi" w:cstheme="minorHAnsi"/>
          <w:sz w:val="24"/>
          <w:szCs w:val="24"/>
        </w:rPr>
        <w:t xml:space="preserve"> the hiring practices.</w:t>
      </w:r>
    </w:p>
    <w:p w:rsidR="00B40E8C" w:rsidRPr="009200E3" w:rsidRDefault="00B40E8C" w:rsidP="008D4C66">
      <w:pPr>
        <w:spacing w:after="0" w:line="240" w:lineRule="auto"/>
        <w:rPr>
          <w:rFonts w:asciiTheme="minorHAnsi" w:hAnsiTheme="minorHAnsi" w:cstheme="minorHAnsi"/>
          <w:b/>
          <w:sz w:val="24"/>
          <w:szCs w:val="24"/>
          <w:u w:val="single"/>
        </w:rPr>
      </w:pPr>
    </w:p>
    <w:p w:rsidR="008D4C66" w:rsidRPr="008D4C66" w:rsidRDefault="008D4C66" w:rsidP="00466F48">
      <w:pPr>
        <w:spacing w:after="0" w:line="240" w:lineRule="auto"/>
        <w:jc w:val="both"/>
        <w:rPr>
          <w:rFonts w:asciiTheme="minorHAnsi" w:hAnsiTheme="minorHAnsi"/>
          <w:sz w:val="24"/>
          <w:szCs w:val="24"/>
        </w:rPr>
      </w:pPr>
    </w:p>
    <w:p w:rsidR="00466F48" w:rsidRPr="008D4C66" w:rsidRDefault="00F20978" w:rsidP="00466F48">
      <w:pPr>
        <w:spacing w:after="0" w:line="240" w:lineRule="auto"/>
        <w:ind w:left="1260" w:hanging="1260"/>
        <w:jc w:val="both"/>
        <w:rPr>
          <w:rFonts w:asciiTheme="minorHAnsi" w:hAnsiTheme="minorHAnsi" w:cstheme="minorHAnsi"/>
          <w:b/>
          <w:sz w:val="24"/>
          <w:szCs w:val="24"/>
          <w:u w:val="single"/>
        </w:rPr>
      </w:pPr>
      <w:r w:rsidRPr="008D4C66">
        <w:rPr>
          <w:rFonts w:asciiTheme="minorHAnsi" w:hAnsiTheme="minorHAnsi" w:cstheme="minorHAnsi"/>
          <w:b/>
          <w:sz w:val="24"/>
          <w:szCs w:val="24"/>
          <w:u w:val="single"/>
        </w:rPr>
        <w:t>X</w:t>
      </w:r>
      <w:r w:rsidR="00466F48" w:rsidRPr="008D4C66">
        <w:rPr>
          <w:rFonts w:asciiTheme="minorHAnsi" w:hAnsiTheme="minorHAnsi" w:cstheme="minorHAnsi"/>
          <w:b/>
          <w:sz w:val="24"/>
          <w:szCs w:val="24"/>
          <w:u w:val="single"/>
        </w:rPr>
        <w:t xml:space="preserve">. </w:t>
      </w:r>
      <w:r w:rsidR="00466F48" w:rsidRPr="008D4C66">
        <w:rPr>
          <w:rFonts w:asciiTheme="minorHAnsi" w:hAnsiTheme="minorHAnsi" w:cstheme="minorHAnsi"/>
          <w:b/>
          <w:sz w:val="24"/>
          <w:szCs w:val="24"/>
          <w:u w:val="single"/>
        </w:rPr>
        <w:tab/>
      </w:r>
      <w:r w:rsidR="00466F48" w:rsidRPr="008D4C66">
        <w:rPr>
          <w:rFonts w:asciiTheme="minorHAnsi" w:hAnsiTheme="minorHAnsi" w:cstheme="minorHAnsi"/>
          <w:b/>
          <w:caps/>
          <w:sz w:val="24"/>
          <w:szCs w:val="24"/>
          <w:u w:val="single"/>
        </w:rPr>
        <w:t>Complaints:</w:t>
      </w:r>
    </w:p>
    <w:p w:rsidR="00466F48" w:rsidRPr="008D4C66" w:rsidRDefault="00466F48" w:rsidP="00466F48">
      <w:pPr>
        <w:spacing w:after="0" w:line="240" w:lineRule="auto"/>
        <w:jc w:val="both"/>
        <w:rPr>
          <w:rFonts w:asciiTheme="minorHAnsi" w:hAnsiTheme="minorHAnsi" w:cstheme="minorHAnsi"/>
          <w:sz w:val="24"/>
          <w:szCs w:val="24"/>
        </w:rPr>
      </w:pPr>
    </w:p>
    <w:p w:rsidR="00466F48" w:rsidRPr="008D4C66" w:rsidRDefault="00466F48" w:rsidP="00466F48">
      <w:pPr>
        <w:spacing w:after="0" w:line="240" w:lineRule="auto"/>
        <w:jc w:val="both"/>
        <w:rPr>
          <w:rFonts w:asciiTheme="minorHAnsi" w:hAnsiTheme="minorHAnsi" w:cstheme="minorHAnsi"/>
          <w:sz w:val="24"/>
          <w:szCs w:val="24"/>
        </w:rPr>
      </w:pPr>
      <w:r w:rsidRPr="008D4C66">
        <w:rPr>
          <w:rFonts w:asciiTheme="minorHAnsi" w:hAnsiTheme="minorHAnsi" w:cstheme="minorHAnsi"/>
          <w:sz w:val="24"/>
          <w:szCs w:val="24"/>
        </w:rPr>
        <w:t xml:space="preserve">This policy is governed by the 24 CFR Part 135 – Section 3 Regulation and any future changes thereto.  Any Section 3 resident or business concern that feels that the Section 3 regulations were not complied with may file a complaint directly to the Assistant Secretary for Fair Housing and Equal Opportunity at the following internet address:  </w:t>
      </w:r>
      <w:hyperlink r:id="rId10" w:history="1">
        <w:r w:rsidRPr="008D4C66">
          <w:rPr>
            <w:rFonts w:asciiTheme="minorHAnsi" w:hAnsiTheme="minorHAnsi" w:cstheme="minorHAnsi"/>
            <w:color w:val="0000FF" w:themeColor="hyperlink"/>
            <w:sz w:val="24"/>
            <w:szCs w:val="24"/>
            <w:u w:val="single"/>
          </w:rPr>
          <w:t>http://portal.hud.gov/hudportal/documents/huddoc?id=958.pdf</w:t>
        </w:r>
      </w:hyperlink>
    </w:p>
    <w:p w:rsidR="00466F48" w:rsidRPr="008D4C66" w:rsidRDefault="00466F48" w:rsidP="00466F48">
      <w:pPr>
        <w:spacing w:after="0" w:line="240" w:lineRule="auto"/>
        <w:ind w:left="540"/>
        <w:jc w:val="both"/>
        <w:rPr>
          <w:rFonts w:asciiTheme="minorHAnsi" w:hAnsiTheme="minorHAnsi" w:cstheme="minorHAnsi"/>
          <w:sz w:val="24"/>
          <w:szCs w:val="24"/>
        </w:rPr>
      </w:pPr>
    </w:p>
    <w:p w:rsidR="00E5197F" w:rsidRDefault="00E5197F" w:rsidP="00E5197F">
      <w:pPr>
        <w:widowControl w:val="0"/>
        <w:spacing w:after="0" w:line="240" w:lineRule="auto"/>
        <w:jc w:val="center"/>
        <w:rPr>
          <w:rFonts w:asciiTheme="minorHAnsi" w:hAnsiTheme="minorHAnsi" w:cstheme="minorHAnsi"/>
          <w:b/>
          <w:sz w:val="24"/>
          <w:szCs w:val="24"/>
          <w:u w:val="single"/>
        </w:rPr>
      </w:pPr>
    </w:p>
    <w:p w:rsidR="00E5197F" w:rsidRDefault="00D27CD7" w:rsidP="00E5197F">
      <w:pPr>
        <w:widowControl w:val="0"/>
        <w:spacing w:after="0" w:line="240" w:lineRule="auto"/>
        <w:rPr>
          <w:rFonts w:cstheme="minorHAnsi"/>
          <w:b/>
          <w:sz w:val="24"/>
          <w:szCs w:val="24"/>
          <w:u w:val="single"/>
        </w:rPr>
      </w:pPr>
      <w:r>
        <w:rPr>
          <w:rFonts w:asciiTheme="minorHAnsi" w:hAnsiTheme="minorHAnsi" w:cstheme="minorHAnsi"/>
          <w:b/>
          <w:sz w:val="24"/>
          <w:szCs w:val="24"/>
          <w:u w:val="single"/>
        </w:rPr>
        <w:t>X</w:t>
      </w:r>
      <w:r w:rsidR="00750BDE">
        <w:rPr>
          <w:rFonts w:asciiTheme="minorHAnsi" w:hAnsiTheme="minorHAnsi" w:cstheme="minorHAnsi"/>
          <w:b/>
          <w:sz w:val="24"/>
          <w:szCs w:val="24"/>
          <w:u w:val="single"/>
        </w:rPr>
        <w:t>I</w:t>
      </w:r>
      <w:r w:rsidR="00E5197F">
        <w:rPr>
          <w:rFonts w:asciiTheme="minorHAnsi" w:hAnsiTheme="minorHAnsi" w:cstheme="minorHAnsi"/>
          <w:b/>
          <w:sz w:val="24"/>
          <w:szCs w:val="24"/>
          <w:u w:val="single"/>
        </w:rPr>
        <w:t>.</w:t>
      </w:r>
      <w:r w:rsidR="00E5197F">
        <w:rPr>
          <w:rFonts w:asciiTheme="minorHAnsi" w:hAnsiTheme="minorHAnsi" w:cstheme="minorHAnsi"/>
          <w:b/>
          <w:sz w:val="24"/>
          <w:szCs w:val="24"/>
          <w:u w:val="single"/>
        </w:rPr>
        <w:tab/>
      </w:r>
      <w:r w:rsidR="00E5197F">
        <w:rPr>
          <w:rFonts w:cstheme="minorHAnsi"/>
          <w:b/>
          <w:sz w:val="24"/>
          <w:szCs w:val="24"/>
          <w:u w:val="single"/>
        </w:rPr>
        <w:t>SECTION 3 CONTRACT COMPLIANCE CURE AND TERMINATION PROCESSES</w:t>
      </w:r>
    </w:p>
    <w:p w:rsidR="00E5197F" w:rsidRDefault="00E5197F" w:rsidP="00E5197F">
      <w:pPr>
        <w:widowControl w:val="0"/>
        <w:spacing w:after="0" w:line="240" w:lineRule="auto"/>
        <w:jc w:val="center"/>
        <w:rPr>
          <w:rFonts w:cstheme="minorHAnsi"/>
          <w:u w:val="single"/>
        </w:rPr>
      </w:pPr>
    </w:p>
    <w:p w:rsidR="00E5197F" w:rsidRPr="008B3A50" w:rsidRDefault="00E5197F" w:rsidP="00E5197F">
      <w:pPr>
        <w:widowControl w:val="0"/>
        <w:spacing w:after="0" w:line="240" w:lineRule="auto"/>
        <w:jc w:val="both"/>
        <w:rPr>
          <w:rFonts w:cstheme="minorHAnsi"/>
          <w:sz w:val="24"/>
          <w:szCs w:val="24"/>
        </w:rPr>
      </w:pPr>
      <w:r w:rsidRPr="008B3A50">
        <w:rPr>
          <w:rFonts w:cstheme="minorHAnsi"/>
          <w:sz w:val="24"/>
          <w:szCs w:val="24"/>
        </w:rPr>
        <w:t xml:space="preserve">This language is a component of contract compliance with the work </w:t>
      </w:r>
      <w:r w:rsidR="008B3A50">
        <w:rPr>
          <w:rFonts w:cstheme="minorHAnsi"/>
          <w:sz w:val="24"/>
          <w:szCs w:val="24"/>
        </w:rPr>
        <w:t>contractors and sub-contractors including developers</w:t>
      </w:r>
      <w:r w:rsidRPr="008B3A50">
        <w:rPr>
          <w:rFonts w:cstheme="minorHAnsi"/>
          <w:sz w:val="24"/>
          <w:szCs w:val="24"/>
        </w:rPr>
        <w:t xml:space="preserve"> respond to in </w:t>
      </w:r>
      <w:r w:rsidR="002237BF">
        <w:rPr>
          <w:rFonts w:cstheme="minorHAnsi"/>
          <w:sz w:val="24"/>
          <w:szCs w:val="24"/>
        </w:rPr>
        <w:t>CRHA</w:t>
      </w:r>
      <w:r w:rsidRPr="008B3A50">
        <w:rPr>
          <w:rFonts w:cstheme="minorHAnsi"/>
          <w:sz w:val="24"/>
          <w:szCs w:val="24"/>
        </w:rPr>
        <w:t xml:space="preserve"> solicitation</w:t>
      </w:r>
      <w:r w:rsidR="008B3A50">
        <w:rPr>
          <w:rFonts w:cstheme="minorHAnsi"/>
          <w:sz w:val="24"/>
          <w:szCs w:val="24"/>
        </w:rPr>
        <w:t>s</w:t>
      </w:r>
      <w:r w:rsidR="00C20768" w:rsidRPr="008B3A50">
        <w:rPr>
          <w:rFonts w:cstheme="minorHAnsi"/>
          <w:sz w:val="24"/>
          <w:szCs w:val="24"/>
        </w:rPr>
        <w:t xml:space="preserve">.  </w:t>
      </w:r>
      <w:r w:rsidRPr="008B3A50">
        <w:rPr>
          <w:rFonts w:cstheme="minorHAnsi"/>
          <w:sz w:val="24"/>
          <w:szCs w:val="24"/>
        </w:rPr>
        <w:t>The full requirements are provided in the Section 3 Clause found elsewhere in this package or in the HUD forms 5370-C or 5370 C1 as may be applicable.</w:t>
      </w:r>
    </w:p>
    <w:p w:rsidR="00E5197F" w:rsidRPr="008B3A50" w:rsidRDefault="00E5197F" w:rsidP="00E5197F">
      <w:pPr>
        <w:widowControl w:val="0"/>
        <w:spacing w:after="0" w:line="240" w:lineRule="auto"/>
        <w:jc w:val="both"/>
        <w:rPr>
          <w:rFonts w:cstheme="minorHAnsi"/>
          <w:sz w:val="24"/>
          <w:szCs w:val="24"/>
        </w:rPr>
      </w:pPr>
    </w:p>
    <w:p w:rsidR="001078B3" w:rsidRDefault="00E5197F" w:rsidP="00E5197F">
      <w:pPr>
        <w:pStyle w:val="NoSpacing"/>
        <w:jc w:val="both"/>
        <w:rPr>
          <w:rFonts w:cstheme="minorHAnsi"/>
          <w:sz w:val="24"/>
          <w:szCs w:val="24"/>
        </w:rPr>
      </w:pPr>
      <w:r w:rsidRPr="008B3A50">
        <w:rPr>
          <w:rFonts w:cstheme="minorHAnsi"/>
          <w:sz w:val="24"/>
          <w:szCs w:val="24"/>
        </w:rPr>
        <w:t xml:space="preserve">All contractors claiming a Preference in contracting by meeting any of the three </w:t>
      </w:r>
      <w:r w:rsidR="00C6018E">
        <w:rPr>
          <w:rFonts w:cstheme="minorHAnsi"/>
          <w:sz w:val="24"/>
          <w:szCs w:val="24"/>
        </w:rPr>
        <w:t>Preference requirements</w:t>
      </w:r>
      <w:r w:rsidRPr="008B3A50">
        <w:rPr>
          <w:rFonts w:cstheme="minorHAnsi"/>
          <w:sz w:val="24"/>
          <w:szCs w:val="24"/>
        </w:rPr>
        <w:t xml:space="preserve"> </w:t>
      </w:r>
      <w:r w:rsidR="00C6018E">
        <w:rPr>
          <w:rFonts w:cstheme="minorHAnsi"/>
          <w:sz w:val="24"/>
          <w:szCs w:val="24"/>
        </w:rPr>
        <w:t>including</w:t>
      </w:r>
      <w:r w:rsidRPr="008B3A50">
        <w:rPr>
          <w:rFonts w:cstheme="minorHAnsi"/>
          <w:sz w:val="24"/>
          <w:szCs w:val="24"/>
        </w:rPr>
        <w:t xml:space="preserve"> a Resident Owned Business, </w:t>
      </w:r>
      <w:proofErr w:type="gramStart"/>
      <w:r w:rsidRPr="008B3A50">
        <w:rPr>
          <w:rFonts w:cstheme="minorHAnsi"/>
          <w:sz w:val="24"/>
          <w:szCs w:val="24"/>
        </w:rPr>
        <w:t>Hiring</w:t>
      </w:r>
      <w:proofErr w:type="gramEnd"/>
      <w:r w:rsidRPr="008B3A50">
        <w:rPr>
          <w:rFonts w:cstheme="minorHAnsi"/>
          <w:sz w:val="24"/>
          <w:szCs w:val="24"/>
        </w:rPr>
        <w:t xml:space="preserve"> 30% of New Hires and/or Sub-contracting at least 25% of total award to a Section 3 Concern shall maintain that status throughout the life of the contract.  Failure </w:t>
      </w:r>
    </w:p>
    <w:p w:rsidR="001078B3" w:rsidRDefault="001078B3" w:rsidP="00E5197F">
      <w:pPr>
        <w:pStyle w:val="NoSpacing"/>
        <w:jc w:val="both"/>
        <w:rPr>
          <w:rFonts w:cstheme="minorHAnsi"/>
          <w:sz w:val="24"/>
          <w:szCs w:val="24"/>
        </w:rPr>
      </w:pPr>
    </w:p>
    <w:p w:rsidR="00E5197F" w:rsidRPr="008B3A50" w:rsidRDefault="00E5197F" w:rsidP="00E5197F">
      <w:pPr>
        <w:pStyle w:val="NoSpacing"/>
        <w:jc w:val="both"/>
        <w:rPr>
          <w:rFonts w:cstheme="minorHAnsi"/>
          <w:sz w:val="24"/>
          <w:szCs w:val="24"/>
        </w:rPr>
      </w:pPr>
      <w:r w:rsidRPr="008B3A50">
        <w:rPr>
          <w:rFonts w:cstheme="minorHAnsi"/>
          <w:sz w:val="24"/>
          <w:szCs w:val="24"/>
        </w:rPr>
        <w:lastRenderedPageBreak/>
        <w:t xml:space="preserve">to meet this requirement will result in penalties up to and including contract termination. </w:t>
      </w:r>
      <w:r w:rsidR="00C6018E">
        <w:rPr>
          <w:rFonts w:cstheme="minorHAnsi"/>
          <w:sz w:val="24"/>
          <w:szCs w:val="24"/>
        </w:rPr>
        <w:t xml:space="preserve"> </w:t>
      </w:r>
      <w:r w:rsidRPr="008B3A50">
        <w:rPr>
          <w:rFonts w:cstheme="minorHAnsi"/>
          <w:sz w:val="24"/>
          <w:szCs w:val="24"/>
        </w:rPr>
        <w:t xml:space="preserve">Any contractor triggering the regulation by doing any hiring or contracting once they are awarded the contract through </w:t>
      </w:r>
      <w:r w:rsidR="00C6018E">
        <w:rPr>
          <w:rFonts w:cstheme="minorHAnsi"/>
          <w:sz w:val="24"/>
          <w:szCs w:val="24"/>
        </w:rPr>
        <w:t xml:space="preserve">contract </w:t>
      </w:r>
      <w:r w:rsidRPr="008B3A50">
        <w:rPr>
          <w:rFonts w:cstheme="minorHAnsi"/>
          <w:sz w:val="24"/>
          <w:szCs w:val="24"/>
        </w:rPr>
        <w:t xml:space="preserve">execution must comply with the Section 3 requirements by executing the efforts on their Certification and Action Plan in accordance with the </w:t>
      </w:r>
      <w:r w:rsidR="002237BF">
        <w:rPr>
          <w:rFonts w:cstheme="minorHAnsi"/>
          <w:sz w:val="24"/>
          <w:szCs w:val="24"/>
        </w:rPr>
        <w:t>CRHA</w:t>
      </w:r>
      <w:r w:rsidRPr="008B3A50">
        <w:rPr>
          <w:rFonts w:cstheme="minorHAnsi"/>
          <w:sz w:val="24"/>
          <w:szCs w:val="24"/>
        </w:rPr>
        <w:t xml:space="preserve"> Section 3 Action Plan. </w:t>
      </w:r>
    </w:p>
    <w:p w:rsidR="00E5197F" w:rsidRPr="008B3A50" w:rsidRDefault="00E5197F" w:rsidP="00E5197F">
      <w:pPr>
        <w:pStyle w:val="NoSpacing"/>
        <w:jc w:val="both"/>
        <w:rPr>
          <w:rFonts w:cstheme="minorHAnsi"/>
          <w:sz w:val="24"/>
          <w:szCs w:val="24"/>
        </w:rPr>
      </w:pPr>
    </w:p>
    <w:p w:rsidR="00E5197F" w:rsidRPr="008B3A50" w:rsidRDefault="002237BF" w:rsidP="00E5197F">
      <w:pPr>
        <w:pStyle w:val="NoSpacing"/>
        <w:jc w:val="both"/>
        <w:rPr>
          <w:rFonts w:cstheme="minorHAnsi"/>
          <w:sz w:val="24"/>
          <w:szCs w:val="24"/>
        </w:rPr>
      </w:pPr>
      <w:r>
        <w:rPr>
          <w:rFonts w:cstheme="minorHAnsi"/>
          <w:sz w:val="24"/>
          <w:szCs w:val="24"/>
        </w:rPr>
        <w:t>CRHA</w:t>
      </w:r>
      <w:r w:rsidR="00936507">
        <w:rPr>
          <w:rFonts w:cstheme="minorHAnsi"/>
          <w:sz w:val="24"/>
          <w:szCs w:val="24"/>
        </w:rPr>
        <w:t xml:space="preserve"> may</w:t>
      </w:r>
      <w:r w:rsidR="00E5197F" w:rsidRPr="008B3A50">
        <w:rPr>
          <w:rFonts w:cstheme="minorHAnsi"/>
          <w:sz w:val="24"/>
          <w:szCs w:val="24"/>
        </w:rPr>
        <w:t xml:space="preserve"> execute these remedies to achieve compliance in this order:</w:t>
      </w:r>
    </w:p>
    <w:p w:rsidR="00E5197F" w:rsidRPr="008B3A50" w:rsidRDefault="00E5197F" w:rsidP="00E5197F">
      <w:pPr>
        <w:pStyle w:val="NoSpacing"/>
        <w:jc w:val="both"/>
        <w:rPr>
          <w:rFonts w:cstheme="minorHAnsi"/>
          <w:sz w:val="24"/>
          <w:szCs w:val="24"/>
        </w:rPr>
      </w:pPr>
    </w:p>
    <w:p w:rsidR="00E5197F" w:rsidRPr="00F62664" w:rsidRDefault="00E5197F" w:rsidP="00D97813">
      <w:pPr>
        <w:pStyle w:val="NoSpacing"/>
        <w:numPr>
          <w:ilvl w:val="0"/>
          <w:numId w:val="4"/>
        </w:numPr>
        <w:jc w:val="both"/>
        <w:rPr>
          <w:rFonts w:cstheme="minorHAnsi"/>
          <w:b/>
          <w:sz w:val="24"/>
          <w:szCs w:val="24"/>
        </w:rPr>
      </w:pPr>
      <w:r w:rsidRPr="008B3A50">
        <w:rPr>
          <w:rFonts w:cstheme="minorHAnsi"/>
          <w:sz w:val="24"/>
          <w:szCs w:val="24"/>
        </w:rPr>
        <w:t>Based on the first observation or report of non-compliance with Section 3, the contractor</w:t>
      </w:r>
      <w:r w:rsidR="00DF4396">
        <w:rPr>
          <w:rFonts w:cstheme="minorHAnsi"/>
          <w:sz w:val="24"/>
          <w:szCs w:val="24"/>
        </w:rPr>
        <w:t xml:space="preserve"> will be sent an e-mail from </w:t>
      </w:r>
      <w:r w:rsidR="002237BF">
        <w:rPr>
          <w:rFonts w:cstheme="minorHAnsi"/>
          <w:sz w:val="24"/>
          <w:szCs w:val="24"/>
        </w:rPr>
        <w:t>CRHA</w:t>
      </w:r>
      <w:r w:rsidR="00DF4396">
        <w:rPr>
          <w:rFonts w:cstheme="minorHAnsi"/>
          <w:sz w:val="24"/>
          <w:szCs w:val="24"/>
        </w:rPr>
        <w:t xml:space="preserve"> </w:t>
      </w:r>
      <w:r w:rsidRPr="008B3A50">
        <w:rPr>
          <w:rFonts w:cstheme="minorHAnsi"/>
          <w:sz w:val="24"/>
          <w:szCs w:val="24"/>
        </w:rPr>
        <w:t>notifying them of their non-compliance issue.  The contractor will have until the next payroll or 14 calendar days, whichever is lesser to bring the contract into compliance.</w:t>
      </w:r>
      <w:r w:rsidR="00F62664">
        <w:rPr>
          <w:rFonts w:cstheme="minorHAnsi"/>
          <w:sz w:val="24"/>
          <w:szCs w:val="24"/>
        </w:rPr>
        <w:t xml:space="preserve">  </w:t>
      </w:r>
      <w:r w:rsidR="00F62664" w:rsidRPr="00F62664">
        <w:rPr>
          <w:rFonts w:cstheme="minorHAnsi"/>
          <w:b/>
          <w:sz w:val="24"/>
          <w:szCs w:val="24"/>
        </w:rPr>
        <w:t>All p</w:t>
      </w:r>
      <w:r w:rsidR="0084507A" w:rsidRPr="00F62664">
        <w:rPr>
          <w:rFonts w:cstheme="minorHAnsi"/>
          <w:b/>
          <w:sz w:val="24"/>
          <w:szCs w:val="24"/>
        </w:rPr>
        <w:t>ending payments will be held</w:t>
      </w:r>
      <w:r w:rsidR="00F62664" w:rsidRPr="00F62664">
        <w:rPr>
          <w:rFonts w:cstheme="minorHAnsi"/>
          <w:b/>
          <w:sz w:val="24"/>
          <w:szCs w:val="24"/>
        </w:rPr>
        <w:t xml:space="preserve"> until the contractor comes into compliance.</w:t>
      </w:r>
    </w:p>
    <w:p w:rsidR="00E5197F" w:rsidRPr="008B3A50" w:rsidRDefault="00E5197F" w:rsidP="00E5197F">
      <w:pPr>
        <w:pStyle w:val="NoSpacing"/>
        <w:ind w:left="761"/>
        <w:jc w:val="both"/>
        <w:rPr>
          <w:rFonts w:cstheme="minorHAnsi"/>
          <w:sz w:val="24"/>
          <w:szCs w:val="24"/>
        </w:rPr>
      </w:pPr>
    </w:p>
    <w:p w:rsidR="00E5197F" w:rsidRPr="008B3A50" w:rsidRDefault="00E5197F" w:rsidP="00D97813">
      <w:pPr>
        <w:pStyle w:val="NoSpacing"/>
        <w:numPr>
          <w:ilvl w:val="0"/>
          <w:numId w:val="4"/>
        </w:numPr>
        <w:jc w:val="both"/>
        <w:rPr>
          <w:rFonts w:cstheme="minorHAnsi"/>
          <w:sz w:val="24"/>
          <w:szCs w:val="24"/>
        </w:rPr>
      </w:pPr>
      <w:r w:rsidRPr="008B3A50">
        <w:rPr>
          <w:rFonts w:cstheme="minorHAnsi"/>
          <w:sz w:val="24"/>
          <w:szCs w:val="24"/>
        </w:rPr>
        <w:t xml:space="preserve">If at any time a contractor fails to bring the contract into compliance, </w:t>
      </w:r>
      <w:r w:rsidR="002237BF">
        <w:rPr>
          <w:rFonts w:cstheme="minorHAnsi"/>
          <w:sz w:val="24"/>
          <w:szCs w:val="24"/>
        </w:rPr>
        <w:t>CRHA</w:t>
      </w:r>
      <w:r w:rsidRPr="008B3A50">
        <w:rPr>
          <w:rFonts w:cstheme="minorHAnsi"/>
          <w:sz w:val="24"/>
          <w:szCs w:val="24"/>
        </w:rPr>
        <w:t xml:space="preserve"> must withhold all future payments until the contract </w:t>
      </w:r>
      <w:proofErr w:type="gramStart"/>
      <w:r w:rsidRPr="008B3A50">
        <w:rPr>
          <w:rFonts w:cstheme="minorHAnsi"/>
          <w:sz w:val="24"/>
          <w:szCs w:val="24"/>
        </w:rPr>
        <w:t>is in compliance</w:t>
      </w:r>
      <w:proofErr w:type="gramEnd"/>
      <w:r w:rsidRPr="008B3A50">
        <w:rPr>
          <w:rFonts w:cstheme="minorHAnsi"/>
          <w:sz w:val="24"/>
          <w:szCs w:val="24"/>
        </w:rPr>
        <w:t>.</w:t>
      </w:r>
    </w:p>
    <w:p w:rsidR="00E5197F" w:rsidRPr="008B3A50" w:rsidRDefault="00E5197F" w:rsidP="00E5197F">
      <w:pPr>
        <w:pStyle w:val="NoSpacing"/>
        <w:ind w:left="761"/>
        <w:jc w:val="both"/>
        <w:rPr>
          <w:rFonts w:cstheme="minorHAnsi"/>
          <w:sz w:val="24"/>
          <w:szCs w:val="24"/>
        </w:rPr>
      </w:pPr>
    </w:p>
    <w:p w:rsidR="00E5197F" w:rsidRPr="008B3A50" w:rsidRDefault="00E5197F" w:rsidP="00D97813">
      <w:pPr>
        <w:pStyle w:val="NoSpacing"/>
        <w:numPr>
          <w:ilvl w:val="0"/>
          <w:numId w:val="4"/>
        </w:numPr>
        <w:jc w:val="both"/>
        <w:rPr>
          <w:rFonts w:cstheme="minorHAnsi"/>
          <w:sz w:val="24"/>
          <w:szCs w:val="24"/>
        </w:rPr>
      </w:pPr>
      <w:r w:rsidRPr="008B3A50">
        <w:rPr>
          <w:rFonts w:cstheme="minorHAnsi"/>
          <w:sz w:val="24"/>
          <w:szCs w:val="24"/>
        </w:rPr>
        <w:t xml:space="preserve">The contractor shall have up to 15 business days from the most recent notice of non-compliance to meet compliance as a final cure period or justify in writing to </w:t>
      </w:r>
      <w:r w:rsidR="002237BF">
        <w:rPr>
          <w:rFonts w:cstheme="minorHAnsi"/>
          <w:sz w:val="24"/>
          <w:szCs w:val="24"/>
        </w:rPr>
        <w:t>CRHA</w:t>
      </w:r>
      <w:r w:rsidRPr="008B3A50">
        <w:rPr>
          <w:rFonts w:cstheme="minorHAnsi"/>
          <w:sz w:val="24"/>
          <w:szCs w:val="24"/>
        </w:rPr>
        <w:t xml:space="preserve"> why it cannot meet compliance.  </w:t>
      </w:r>
      <w:r w:rsidR="002237BF">
        <w:rPr>
          <w:rFonts w:cstheme="minorHAnsi"/>
          <w:sz w:val="24"/>
          <w:szCs w:val="24"/>
        </w:rPr>
        <w:t>CRHA</w:t>
      </w:r>
      <w:r w:rsidRPr="008B3A50">
        <w:rPr>
          <w:rFonts w:cstheme="minorHAnsi"/>
          <w:sz w:val="24"/>
          <w:szCs w:val="24"/>
        </w:rPr>
        <w:t xml:space="preserve"> must render a response to the contractor within 10 business days of receipt of its letter of reason for non-compliance</w:t>
      </w:r>
      <w:r w:rsidR="008B3A50" w:rsidRPr="008B3A50">
        <w:rPr>
          <w:rFonts w:cstheme="minorHAnsi"/>
          <w:sz w:val="24"/>
          <w:szCs w:val="24"/>
        </w:rPr>
        <w:t xml:space="preserve">.  </w:t>
      </w:r>
      <w:r w:rsidRPr="008B3A50">
        <w:rPr>
          <w:rFonts w:cstheme="minorHAnsi"/>
          <w:sz w:val="24"/>
          <w:szCs w:val="24"/>
        </w:rPr>
        <w:t xml:space="preserve">If </w:t>
      </w:r>
      <w:r w:rsidR="002237BF">
        <w:rPr>
          <w:rFonts w:cstheme="minorHAnsi"/>
          <w:sz w:val="24"/>
          <w:szCs w:val="24"/>
        </w:rPr>
        <w:t>CRHA</w:t>
      </w:r>
      <w:r w:rsidRPr="008B3A50">
        <w:rPr>
          <w:rFonts w:cstheme="minorHAnsi"/>
          <w:sz w:val="24"/>
          <w:szCs w:val="24"/>
        </w:rPr>
        <w:t xml:space="preserve"> deems the cause to be unacceptable, at its option, </w:t>
      </w:r>
      <w:r w:rsidR="002237BF">
        <w:rPr>
          <w:rFonts w:cstheme="minorHAnsi"/>
          <w:sz w:val="24"/>
          <w:szCs w:val="24"/>
        </w:rPr>
        <w:t>CRHA</w:t>
      </w:r>
      <w:r w:rsidR="00AE7F79">
        <w:rPr>
          <w:rFonts w:cstheme="minorHAnsi"/>
          <w:sz w:val="24"/>
          <w:szCs w:val="24"/>
        </w:rPr>
        <w:t xml:space="preserve"> </w:t>
      </w:r>
      <w:r w:rsidRPr="008B3A50">
        <w:rPr>
          <w:rFonts w:cstheme="minorHAnsi"/>
          <w:sz w:val="24"/>
          <w:szCs w:val="24"/>
        </w:rPr>
        <w:t>can extend the cause period one time for up to 5 days to allow the contractor to identify and secure other compliance options, or</w:t>
      </w:r>
    </w:p>
    <w:p w:rsidR="00E5197F" w:rsidRPr="008B3A50" w:rsidRDefault="00E5197F" w:rsidP="00E5197F">
      <w:pPr>
        <w:pStyle w:val="NoSpacing"/>
        <w:ind w:left="761"/>
        <w:jc w:val="both"/>
        <w:rPr>
          <w:rFonts w:cstheme="minorHAnsi"/>
          <w:sz w:val="24"/>
          <w:szCs w:val="24"/>
        </w:rPr>
      </w:pPr>
    </w:p>
    <w:p w:rsidR="00E5197F" w:rsidRPr="008B3A50" w:rsidRDefault="00E5197F" w:rsidP="00D97813">
      <w:pPr>
        <w:pStyle w:val="NoSpacing"/>
        <w:numPr>
          <w:ilvl w:val="0"/>
          <w:numId w:val="4"/>
        </w:numPr>
        <w:jc w:val="both"/>
        <w:rPr>
          <w:rFonts w:cstheme="minorHAnsi"/>
          <w:sz w:val="24"/>
          <w:szCs w:val="24"/>
        </w:rPr>
      </w:pPr>
      <w:r w:rsidRPr="008B3A50">
        <w:rPr>
          <w:rFonts w:cstheme="minorHAnsi"/>
          <w:sz w:val="24"/>
          <w:szCs w:val="24"/>
        </w:rPr>
        <w:t xml:space="preserve">If the contractor fails to take any corrective action to bring the contract into compliance within </w:t>
      </w:r>
      <w:r w:rsidR="00AE7F79">
        <w:rPr>
          <w:rFonts w:cstheme="minorHAnsi"/>
          <w:sz w:val="24"/>
          <w:szCs w:val="24"/>
        </w:rPr>
        <w:t>seven (</w:t>
      </w:r>
      <w:r w:rsidRPr="008B3A50">
        <w:rPr>
          <w:rFonts w:cstheme="minorHAnsi"/>
          <w:sz w:val="24"/>
          <w:szCs w:val="24"/>
        </w:rPr>
        <w:t>7</w:t>
      </w:r>
      <w:r w:rsidR="00AE7F79">
        <w:rPr>
          <w:rFonts w:cstheme="minorHAnsi"/>
          <w:sz w:val="24"/>
          <w:szCs w:val="24"/>
        </w:rPr>
        <w:t>)</w:t>
      </w:r>
      <w:r w:rsidRPr="008B3A50">
        <w:rPr>
          <w:rFonts w:cstheme="minorHAnsi"/>
          <w:sz w:val="24"/>
          <w:szCs w:val="24"/>
        </w:rPr>
        <w:t xml:space="preserve"> business days from the most recent notice of non-compliance, or </w:t>
      </w:r>
      <w:r w:rsidR="002237BF">
        <w:rPr>
          <w:rFonts w:cstheme="minorHAnsi"/>
          <w:sz w:val="24"/>
          <w:szCs w:val="24"/>
        </w:rPr>
        <w:t>CRHA</w:t>
      </w:r>
      <w:r w:rsidRPr="008B3A50">
        <w:rPr>
          <w:rFonts w:cstheme="minorHAnsi"/>
          <w:sz w:val="24"/>
          <w:szCs w:val="24"/>
        </w:rPr>
        <w:t xml:space="preserve"> does not accept any of the</w:t>
      </w:r>
      <w:r w:rsidR="00AE7F79">
        <w:rPr>
          <w:rFonts w:cstheme="minorHAnsi"/>
          <w:sz w:val="24"/>
          <w:szCs w:val="24"/>
        </w:rPr>
        <w:t xml:space="preserve"> contractor’s</w:t>
      </w:r>
      <w:r w:rsidRPr="008B3A50">
        <w:rPr>
          <w:rFonts w:cstheme="minorHAnsi"/>
          <w:sz w:val="24"/>
          <w:szCs w:val="24"/>
        </w:rPr>
        <w:t xml:space="preserve"> corrective plans or justifications for non-compliance, </w:t>
      </w:r>
      <w:r w:rsidR="002237BF">
        <w:rPr>
          <w:rFonts w:cstheme="minorHAnsi"/>
          <w:sz w:val="24"/>
          <w:szCs w:val="24"/>
        </w:rPr>
        <w:t>CRHA</w:t>
      </w:r>
      <w:r w:rsidRPr="008B3A50">
        <w:rPr>
          <w:rFonts w:cstheme="minorHAnsi"/>
          <w:sz w:val="24"/>
          <w:szCs w:val="24"/>
        </w:rPr>
        <w:t xml:space="preserve"> must terminate the contract immediately.  </w:t>
      </w:r>
      <w:r w:rsidRPr="008B3A50">
        <w:rPr>
          <w:rFonts w:cstheme="minorHAnsi"/>
          <w:b/>
          <w:bCs/>
          <w:sz w:val="24"/>
          <w:szCs w:val="24"/>
        </w:rPr>
        <w:t>All funds</w:t>
      </w:r>
      <w:r w:rsidR="00F62664">
        <w:rPr>
          <w:rFonts w:cstheme="minorHAnsi"/>
          <w:b/>
          <w:bCs/>
          <w:sz w:val="24"/>
          <w:szCs w:val="24"/>
        </w:rPr>
        <w:t xml:space="preserve"> due to the contractor shall remain </w:t>
      </w:r>
      <w:r w:rsidRPr="008B3A50">
        <w:rPr>
          <w:rFonts w:cstheme="minorHAnsi"/>
          <w:b/>
          <w:bCs/>
          <w:sz w:val="24"/>
          <w:szCs w:val="24"/>
        </w:rPr>
        <w:t>held</w:t>
      </w:r>
      <w:r w:rsidRPr="008B3A50">
        <w:rPr>
          <w:rFonts w:cstheme="minorHAnsi"/>
          <w:sz w:val="24"/>
          <w:szCs w:val="24"/>
        </w:rPr>
        <w:t xml:space="preserve"> and a financial workout of the agreement shall proceed within 24 hours of termination.  The workout is to include a contract deduct equal to the total Section 3 contract violation of opportunities provided to non-Section 3 residents or business because they were not offered according to the contract and regulation award.  All remaining funds can be paid out based on work satisfactorily completed per the agreement.</w:t>
      </w:r>
    </w:p>
    <w:p w:rsidR="00E5197F" w:rsidRPr="008B3A50" w:rsidRDefault="00E5197F" w:rsidP="00E5197F">
      <w:pPr>
        <w:pStyle w:val="NoSpacing"/>
        <w:jc w:val="both"/>
        <w:rPr>
          <w:rFonts w:cstheme="minorHAnsi"/>
          <w:sz w:val="24"/>
          <w:szCs w:val="24"/>
        </w:rPr>
      </w:pPr>
    </w:p>
    <w:p w:rsidR="00E5197F" w:rsidRPr="008B3A50" w:rsidRDefault="00E5197F" w:rsidP="00E5197F">
      <w:pPr>
        <w:pStyle w:val="NoSpacing"/>
        <w:jc w:val="both"/>
        <w:rPr>
          <w:rFonts w:cstheme="minorHAnsi"/>
          <w:sz w:val="24"/>
          <w:szCs w:val="24"/>
        </w:rPr>
      </w:pPr>
      <w:r w:rsidRPr="008B3A50">
        <w:rPr>
          <w:rFonts w:cstheme="minorHAnsi"/>
          <w:sz w:val="24"/>
          <w:szCs w:val="24"/>
        </w:rPr>
        <w:t>Any contractor claiming to meet Section 3 compliance by committing to hire residents</w:t>
      </w:r>
      <w:r w:rsidR="001078B3">
        <w:rPr>
          <w:rFonts w:cstheme="minorHAnsi"/>
          <w:sz w:val="24"/>
          <w:szCs w:val="24"/>
        </w:rPr>
        <w:t xml:space="preserve"> and/or </w:t>
      </w:r>
      <w:r w:rsidRPr="008B3A50">
        <w:rPr>
          <w:rFonts w:cstheme="minorHAnsi"/>
          <w:sz w:val="24"/>
          <w:szCs w:val="24"/>
        </w:rPr>
        <w:t xml:space="preserve">fund training </w:t>
      </w:r>
      <w:r w:rsidRPr="008B3A50">
        <w:rPr>
          <w:rFonts w:cstheme="minorHAnsi"/>
          <w:b/>
          <w:bCs/>
          <w:sz w:val="24"/>
          <w:szCs w:val="24"/>
        </w:rPr>
        <w:t>shall meet compliance within seven (7) calendar days of contract start</w:t>
      </w:r>
      <w:r w:rsidRPr="008B3A50">
        <w:rPr>
          <w:rFonts w:cstheme="minorHAnsi"/>
          <w:sz w:val="24"/>
          <w:szCs w:val="24"/>
        </w:rPr>
        <w:t xml:space="preserve"> or </w:t>
      </w:r>
      <w:r w:rsidR="002237BF">
        <w:rPr>
          <w:rFonts w:cstheme="minorHAnsi"/>
          <w:sz w:val="24"/>
          <w:szCs w:val="24"/>
        </w:rPr>
        <w:t>CRHA</w:t>
      </w:r>
      <w:r w:rsidRPr="008B3A50">
        <w:rPr>
          <w:rFonts w:cstheme="minorHAnsi"/>
          <w:sz w:val="24"/>
          <w:szCs w:val="24"/>
        </w:rPr>
        <w:t xml:space="preserve"> shall halt all </w:t>
      </w:r>
      <w:r w:rsidR="00C20768">
        <w:rPr>
          <w:rFonts w:cstheme="minorHAnsi"/>
          <w:sz w:val="24"/>
          <w:szCs w:val="24"/>
        </w:rPr>
        <w:t>payments to the contractor and its sub-contractors</w:t>
      </w:r>
      <w:r w:rsidRPr="008B3A50">
        <w:rPr>
          <w:rFonts w:cstheme="minorHAnsi"/>
          <w:sz w:val="24"/>
          <w:szCs w:val="24"/>
        </w:rPr>
        <w:t xml:space="preserve"> related to the agreement and the actions listed in steps A-D in this section shall apply. </w:t>
      </w:r>
    </w:p>
    <w:p w:rsidR="00E5197F" w:rsidRDefault="00E5197F" w:rsidP="00250E22">
      <w:pPr>
        <w:spacing w:after="0" w:line="240" w:lineRule="auto"/>
        <w:rPr>
          <w:rFonts w:asciiTheme="minorHAnsi" w:hAnsiTheme="minorHAnsi" w:cstheme="minorHAnsi"/>
          <w:b/>
          <w:sz w:val="24"/>
          <w:szCs w:val="24"/>
          <w:u w:val="single"/>
        </w:rPr>
      </w:pPr>
    </w:p>
    <w:p w:rsidR="00E5197F" w:rsidRDefault="00E5197F" w:rsidP="00250E22">
      <w:pPr>
        <w:spacing w:after="0" w:line="240" w:lineRule="auto"/>
        <w:rPr>
          <w:rFonts w:asciiTheme="minorHAnsi" w:hAnsiTheme="minorHAnsi" w:cstheme="minorHAnsi"/>
          <w:b/>
          <w:sz w:val="24"/>
          <w:szCs w:val="24"/>
          <w:u w:val="single"/>
        </w:rPr>
      </w:pPr>
    </w:p>
    <w:p w:rsidR="00466F48" w:rsidRPr="008D4C66" w:rsidRDefault="00F20978" w:rsidP="00250E22">
      <w:pPr>
        <w:spacing w:after="0" w:line="240" w:lineRule="auto"/>
        <w:rPr>
          <w:rFonts w:asciiTheme="minorHAnsi" w:hAnsiTheme="minorHAnsi" w:cstheme="minorHAnsi"/>
          <w:b/>
          <w:caps/>
          <w:sz w:val="24"/>
          <w:szCs w:val="24"/>
          <w:u w:val="single"/>
        </w:rPr>
      </w:pPr>
      <w:r w:rsidRPr="008D4C66">
        <w:rPr>
          <w:rFonts w:asciiTheme="minorHAnsi" w:hAnsiTheme="minorHAnsi" w:cstheme="minorHAnsi"/>
          <w:b/>
          <w:sz w:val="24"/>
          <w:szCs w:val="24"/>
          <w:u w:val="single"/>
        </w:rPr>
        <w:t>X</w:t>
      </w:r>
      <w:r w:rsidR="00D27CD7">
        <w:rPr>
          <w:rFonts w:asciiTheme="minorHAnsi" w:hAnsiTheme="minorHAnsi" w:cstheme="minorHAnsi"/>
          <w:b/>
          <w:sz w:val="24"/>
          <w:szCs w:val="24"/>
          <w:u w:val="single"/>
        </w:rPr>
        <w:t>I</w:t>
      </w:r>
      <w:r w:rsidRPr="008D4C66">
        <w:rPr>
          <w:rFonts w:asciiTheme="minorHAnsi" w:hAnsiTheme="minorHAnsi" w:cstheme="minorHAnsi"/>
          <w:b/>
          <w:sz w:val="24"/>
          <w:szCs w:val="24"/>
          <w:u w:val="single"/>
        </w:rPr>
        <w:t xml:space="preserve">I. </w:t>
      </w:r>
      <w:r w:rsidRPr="008D4C66">
        <w:rPr>
          <w:rFonts w:asciiTheme="minorHAnsi" w:hAnsiTheme="minorHAnsi" w:cstheme="minorHAnsi"/>
          <w:b/>
          <w:sz w:val="24"/>
          <w:szCs w:val="24"/>
          <w:u w:val="single"/>
        </w:rPr>
        <w:tab/>
      </w:r>
      <w:r w:rsidR="00466F48" w:rsidRPr="008D4C66">
        <w:rPr>
          <w:rFonts w:asciiTheme="minorHAnsi" w:hAnsiTheme="minorHAnsi" w:cstheme="minorHAnsi"/>
          <w:b/>
          <w:caps/>
          <w:sz w:val="24"/>
          <w:szCs w:val="24"/>
          <w:u w:val="single"/>
        </w:rPr>
        <w:t>Compliance MONITORING:</w:t>
      </w:r>
    </w:p>
    <w:p w:rsidR="00D90606" w:rsidRDefault="00D90606" w:rsidP="00466F48">
      <w:pPr>
        <w:jc w:val="both"/>
        <w:rPr>
          <w:rFonts w:asciiTheme="minorHAnsi" w:hAnsiTheme="minorHAnsi" w:cstheme="minorHAnsi"/>
          <w:sz w:val="24"/>
          <w:szCs w:val="24"/>
        </w:rPr>
      </w:pPr>
    </w:p>
    <w:p w:rsidR="00C62DB5" w:rsidRDefault="002237BF" w:rsidP="00466F48">
      <w:pPr>
        <w:jc w:val="both"/>
        <w:rPr>
          <w:rFonts w:asciiTheme="minorHAnsi" w:hAnsiTheme="minorHAnsi" w:cstheme="minorHAnsi"/>
          <w:sz w:val="24"/>
          <w:szCs w:val="24"/>
        </w:rPr>
      </w:pPr>
      <w:r>
        <w:rPr>
          <w:rFonts w:asciiTheme="minorHAnsi" w:hAnsiTheme="minorHAnsi" w:cstheme="minorHAnsi"/>
          <w:sz w:val="24"/>
          <w:szCs w:val="24"/>
        </w:rPr>
        <w:t>CRHA</w:t>
      </w:r>
      <w:r w:rsidR="002222BC" w:rsidRPr="00A9202D">
        <w:rPr>
          <w:rFonts w:asciiTheme="minorHAnsi" w:hAnsiTheme="minorHAnsi" w:cstheme="minorHAnsi"/>
          <w:sz w:val="24"/>
          <w:szCs w:val="24"/>
        </w:rPr>
        <w:t xml:space="preserve"> </w:t>
      </w:r>
      <w:r w:rsidR="00936507">
        <w:rPr>
          <w:rFonts w:asciiTheme="minorHAnsi" w:hAnsiTheme="minorHAnsi" w:cstheme="minorHAnsi"/>
          <w:sz w:val="24"/>
          <w:szCs w:val="24"/>
        </w:rPr>
        <w:t>intends to</w:t>
      </w:r>
      <w:r w:rsidR="00C524D1" w:rsidRPr="00A9202D">
        <w:rPr>
          <w:rFonts w:asciiTheme="minorHAnsi" w:hAnsiTheme="minorHAnsi" w:cstheme="minorHAnsi"/>
          <w:sz w:val="24"/>
          <w:szCs w:val="24"/>
        </w:rPr>
        <w:t xml:space="preserve"> employ a very strong oversight of all its contracts and routine expenditures </w:t>
      </w:r>
      <w:r w:rsidR="003A5FAB" w:rsidRPr="00A9202D">
        <w:rPr>
          <w:rFonts w:asciiTheme="minorHAnsi" w:hAnsiTheme="minorHAnsi" w:cstheme="minorHAnsi"/>
          <w:sz w:val="24"/>
          <w:szCs w:val="24"/>
        </w:rPr>
        <w:t xml:space="preserve">to ensure </w:t>
      </w:r>
      <w:r w:rsidR="00D96AF0" w:rsidRPr="00A9202D">
        <w:rPr>
          <w:rFonts w:asciiTheme="minorHAnsi" w:hAnsiTheme="minorHAnsi" w:cstheme="minorHAnsi"/>
          <w:sz w:val="24"/>
          <w:szCs w:val="24"/>
        </w:rPr>
        <w:t>full compliance</w:t>
      </w:r>
      <w:r w:rsidR="00E97733">
        <w:rPr>
          <w:rFonts w:asciiTheme="minorHAnsi" w:hAnsiTheme="minorHAnsi" w:cstheme="minorHAnsi"/>
          <w:sz w:val="24"/>
          <w:szCs w:val="24"/>
        </w:rPr>
        <w:t xml:space="preserve"> with Section 3 requirements</w:t>
      </w:r>
      <w:r w:rsidR="00D96AF0" w:rsidRPr="00A9202D">
        <w:rPr>
          <w:rFonts w:asciiTheme="minorHAnsi" w:hAnsiTheme="minorHAnsi" w:cstheme="minorHAnsi"/>
          <w:sz w:val="24"/>
          <w:szCs w:val="24"/>
        </w:rPr>
        <w:t xml:space="preserve">.  All major capital project payrolls will be </w:t>
      </w:r>
      <w:r w:rsidR="00393B41" w:rsidRPr="00A9202D">
        <w:rPr>
          <w:rFonts w:asciiTheme="minorHAnsi" w:hAnsiTheme="minorHAnsi" w:cstheme="minorHAnsi"/>
          <w:sz w:val="24"/>
          <w:szCs w:val="24"/>
        </w:rPr>
        <w:t xml:space="preserve">monitored </w:t>
      </w:r>
      <w:proofErr w:type="gramStart"/>
      <w:r w:rsidR="00E97733">
        <w:rPr>
          <w:rFonts w:asciiTheme="minorHAnsi" w:hAnsiTheme="minorHAnsi" w:cstheme="minorHAnsi"/>
          <w:sz w:val="24"/>
          <w:szCs w:val="24"/>
        </w:rPr>
        <w:t>on a monthly basis</w:t>
      </w:r>
      <w:proofErr w:type="gramEnd"/>
      <w:r w:rsidR="00E97733">
        <w:rPr>
          <w:rFonts w:asciiTheme="minorHAnsi" w:hAnsiTheme="minorHAnsi" w:cstheme="minorHAnsi"/>
          <w:sz w:val="24"/>
          <w:szCs w:val="24"/>
        </w:rPr>
        <w:t xml:space="preserve"> to confirm </w:t>
      </w:r>
      <w:r w:rsidR="00393B41" w:rsidRPr="00A9202D">
        <w:rPr>
          <w:rFonts w:asciiTheme="minorHAnsi" w:hAnsiTheme="minorHAnsi" w:cstheme="minorHAnsi"/>
          <w:sz w:val="24"/>
          <w:szCs w:val="24"/>
        </w:rPr>
        <w:t xml:space="preserve">no new hire triggers without full notice </w:t>
      </w:r>
      <w:r w:rsidR="00E97733">
        <w:rPr>
          <w:rFonts w:asciiTheme="minorHAnsi" w:hAnsiTheme="minorHAnsi" w:cstheme="minorHAnsi"/>
          <w:sz w:val="24"/>
          <w:szCs w:val="24"/>
        </w:rPr>
        <w:t xml:space="preserve">having been provided </w:t>
      </w:r>
      <w:r w:rsidR="00393B41" w:rsidRPr="00A9202D">
        <w:rPr>
          <w:rFonts w:asciiTheme="minorHAnsi" w:hAnsiTheme="minorHAnsi" w:cstheme="minorHAnsi"/>
          <w:sz w:val="24"/>
          <w:szCs w:val="24"/>
        </w:rPr>
        <w:t xml:space="preserve">to </w:t>
      </w:r>
      <w:r>
        <w:rPr>
          <w:rFonts w:asciiTheme="minorHAnsi" w:hAnsiTheme="minorHAnsi" w:cstheme="minorHAnsi"/>
          <w:sz w:val="24"/>
          <w:szCs w:val="24"/>
        </w:rPr>
        <w:t>CRHA</w:t>
      </w:r>
      <w:r w:rsidR="00393B41" w:rsidRPr="00A9202D">
        <w:rPr>
          <w:rFonts w:asciiTheme="minorHAnsi" w:hAnsiTheme="minorHAnsi" w:cstheme="minorHAnsi"/>
          <w:sz w:val="24"/>
          <w:szCs w:val="24"/>
        </w:rPr>
        <w:t xml:space="preserve"> residents and</w:t>
      </w:r>
      <w:r w:rsidR="00E97733">
        <w:rPr>
          <w:rFonts w:asciiTheme="minorHAnsi" w:hAnsiTheme="minorHAnsi" w:cstheme="minorHAnsi"/>
          <w:sz w:val="24"/>
          <w:szCs w:val="24"/>
        </w:rPr>
        <w:t xml:space="preserve"> if necessary, </w:t>
      </w:r>
      <w:r w:rsidR="00393B41" w:rsidRPr="00A9202D">
        <w:rPr>
          <w:rFonts w:asciiTheme="minorHAnsi" w:hAnsiTheme="minorHAnsi" w:cstheme="minorHAnsi"/>
          <w:sz w:val="24"/>
          <w:szCs w:val="24"/>
        </w:rPr>
        <w:t xml:space="preserve">other community </w:t>
      </w:r>
      <w:r w:rsidR="00960BF2" w:rsidRPr="00A9202D">
        <w:rPr>
          <w:rFonts w:asciiTheme="minorHAnsi" w:hAnsiTheme="minorHAnsi" w:cstheme="minorHAnsi"/>
          <w:sz w:val="24"/>
          <w:szCs w:val="24"/>
        </w:rPr>
        <w:t xml:space="preserve">Section 3 residents.  The </w:t>
      </w:r>
      <w:r>
        <w:rPr>
          <w:rFonts w:asciiTheme="minorHAnsi" w:hAnsiTheme="minorHAnsi" w:cstheme="minorHAnsi"/>
          <w:sz w:val="24"/>
          <w:szCs w:val="24"/>
        </w:rPr>
        <w:t>CRHA</w:t>
      </w:r>
      <w:r w:rsidR="00960BF2" w:rsidRPr="00A9202D">
        <w:rPr>
          <w:rFonts w:asciiTheme="minorHAnsi" w:hAnsiTheme="minorHAnsi" w:cstheme="minorHAnsi"/>
          <w:sz w:val="24"/>
          <w:szCs w:val="24"/>
        </w:rPr>
        <w:t xml:space="preserve"> Section 3</w:t>
      </w:r>
      <w:r w:rsidR="00393B41" w:rsidRPr="00A9202D">
        <w:rPr>
          <w:rFonts w:asciiTheme="minorHAnsi" w:hAnsiTheme="minorHAnsi" w:cstheme="minorHAnsi"/>
          <w:sz w:val="24"/>
          <w:szCs w:val="24"/>
        </w:rPr>
        <w:t xml:space="preserve"> </w:t>
      </w:r>
      <w:r w:rsidR="00960BF2" w:rsidRPr="00A9202D">
        <w:rPr>
          <w:rFonts w:asciiTheme="minorHAnsi" w:hAnsiTheme="minorHAnsi" w:cstheme="minorHAnsi"/>
          <w:sz w:val="24"/>
          <w:szCs w:val="24"/>
        </w:rPr>
        <w:t xml:space="preserve">coordinator’s </w:t>
      </w:r>
      <w:r w:rsidR="003A5FAB" w:rsidRPr="00A9202D">
        <w:rPr>
          <w:rFonts w:asciiTheme="minorHAnsi" w:hAnsiTheme="minorHAnsi" w:cstheme="minorHAnsi"/>
          <w:sz w:val="24"/>
          <w:szCs w:val="24"/>
        </w:rPr>
        <w:t>co</w:t>
      </w:r>
      <w:r w:rsidR="00C62DB5" w:rsidRPr="00A9202D">
        <w:rPr>
          <w:rFonts w:asciiTheme="minorHAnsi" w:hAnsiTheme="minorHAnsi" w:cstheme="minorHAnsi"/>
          <w:sz w:val="24"/>
          <w:szCs w:val="24"/>
        </w:rPr>
        <w:t>ntact information is:</w:t>
      </w:r>
    </w:p>
    <w:p w:rsidR="001078B3" w:rsidRPr="00A9202D" w:rsidRDefault="001078B3" w:rsidP="00466F48">
      <w:pPr>
        <w:jc w:val="both"/>
        <w:rPr>
          <w:rFonts w:asciiTheme="minorHAnsi" w:hAnsiTheme="minorHAnsi" w:cstheme="minorHAnsi"/>
          <w:sz w:val="24"/>
          <w:szCs w:val="24"/>
        </w:rPr>
      </w:pPr>
    </w:p>
    <w:p w:rsidR="00A05312" w:rsidRDefault="00A05312" w:rsidP="00A05312">
      <w:pPr>
        <w:spacing w:after="0" w:line="240" w:lineRule="auto"/>
        <w:jc w:val="center"/>
      </w:pPr>
      <w:r>
        <w:lastRenderedPageBreak/>
        <w:t>Grant Duffield, Executive Director</w:t>
      </w:r>
    </w:p>
    <w:p w:rsidR="00A05312" w:rsidRDefault="00A05312" w:rsidP="00A05312">
      <w:pPr>
        <w:spacing w:after="0" w:line="240" w:lineRule="auto"/>
        <w:jc w:val="center"/>
      </w:pPr>
      <w:r>
        <w:t>Charlottesville Redevelopment &amp; Housing Authority</w:t>
      </w:r>
    </w:p>
    <w:p w:rsidR="00795BA6" w:rsidRPr="0040588C" w:rsidRDefault="00795BA6" w:rsidP="00795BA6">
      <w:pPr>
        <w:spacing w:after="0" w:line="240" w:lineRule="auto"/>
        <w:jc w:val="center"/>
      </w:pPr>
      <w:r>
        <w:t xml:space="preserve">500 1st St South </w:t>
      </w:r>
    </w:p>
    <w:p w:rsidR="00795BA6" w:rsidRPr="0040588C" w:rsidRDefault="00795BA6" w:rsidP="00795BA6">
      <w:pPr>
        <w:spacing w:after="0" w:line="240" w:lineRule="auto"/>
        <w:jc w:val="center"/>
      </w:pPr>
      <w:r>
        <w:t>Charlottesville, VA 22902</w:t>
      </w:r>
    </w:p>
    <w:p w:rsidR="00795BA6" w:rsidRDefault="00795BA6" w:rsidP="00A05312">
      <w:pPr>
        <w:spacing w:after="0" w:line="240" w:lineRule="auto"/>
        <w:jc w:val="center"/>
      </w:pPr>
    </w:p>
    <w:p w:rsidR="0040588C" w:rsidRPr="0040588C" w:rsidRDefault="00A05312" w:rsidP="00A05312">
      <w:pPr>
        <w:spacing w:after="0" w:line="240" w:lineRule="auto"/>
        <w:jc w:val="center"/>
      </w:pPr>
      <w:r>
        <w:t>Ph</w:t>
      </w:r>
      <w:r w:rsidR="00795BA6">
        <w:t>one</w:t>
      </w:r>
      <w:r>
        <w:t>:   434.326.4748    Fax: 434.971.4797</w:t>
      </w:r>
      <w:r w:rsidR="00795BA6">
        <w:t xml:space="preserve"> </w:t>
      </w:r>
    </w:p>
    <w:p w:rsidR="00D90606" w:rsidRDefault="0040588C" w:rsidP="00795BA6">
      <w:pPr>
        <w:spacing w:after="0" w:line="240" w:lineRule="auto"/>
        <w:jc w:val="center"/>
      </w:pPr>
      <w:r w:rsidRPr="0040588C">
        <w:t xml:space="preserve">Business email: </w:t>
      </w:r>
      <w:hyperlink r:id="rId11" w:history="1">
        <w:r w:rsidR="00795BA6" w:rsidRPr="00206ECA">
          <w:rPr>
            <w:rStyle w:val="Hyperlink"/>
          </w:rPr>
          <w:t>duffieldg@charlottesville.org</w:t>
        </w:r>
      </w:hyperlink>
    </w:p>
    <w:p w:rsidR="00795BA6" w:rsidRDefault="00795BA6" w:rsidP="00795BA6">
      <w:pPr>
        <w:spacing w:after="0" w:line="240" w:lineRule="auto"/>
        <w:jc w:val="center"/>
        <w:rPr>
          <w:rFonts w:asciiTheme="minorHAnsi" w:hAnsiTheme="minorHAnsi" w:cstheme="minorHAnsi"/>
          <w:sz w:val="24"/>
          <w:szCs w:val="24"/>
        </w:rPr>
      </w:pPr>
    </w:p>
    <w:p w:rsidR="00D90606" w:rsidRDefault="00D90606">
      <w:pPr>
        <w:spacing w:after="0" w:line="240" w:lineRule="auto"/>
        <w:rPr>
          <w:rFonts w:asciiTheme="minorHAnsi" w:hAnsiTheme="minorHAnsi" w:cstheme="minorHAnsi"/>
          <w:sz w:val="24"/>
          <w:szCs w:val="24"/>
        </w:rPr>
      </w:pPr>
    </w:p>
    <w:p w:rsidR="00D90606" w:rsidRDefault="00D90606">
      <w:pPr>
        <w:spacing w:after="0" w:line="240" w:lineRule="auto"/>
        <w:rPr>
          <w:rFonts w:asciiTheme="minorHAnsi" w:hAnsiTheme="minorHAnsi" w:cstheme="minorHAnsi"/>
          <w:sz w:val="24"/>
          <w:szCs w:val="24"/>
        </w:rPr>
      </w:pPr>
    </w:p>
    <w:p w:rsidR="001078B3" w:rsidRDefault="001078B3">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D90606" w:rsidRDefault="00D90606">
      <w:pPr>
        <w:spacing w:after="0" w:line="240" w:lineRule="auto"/>
        <w:rPr>
          <w:rFonts w:asciiTheme="minorHAnsi" w:hAnsiTheme="minorHAnsi" w:cstheme="minorHAnsi"/>
          <w:sz w:val="24"/>
          <w:szCs w:val="24"/>
        </w:rPr>
      </w:pPr>
    </w:p>
    <w:p w:rsidR="0086324C" w:rsidRDefault="00D506B2" w:rsidP="00795BA6">
      <w:pPr>
        <w:spacing w:after="0" w:line="240" w:lineRule="auto"/>
        <w:rPr>
          <w:rFonts w:asciiTheme="minorHAnsi" w:hAnsiTheme="minorHAnsi"/>
          <w:sz w:val="44"/>
          <w:szCs w:val="4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2138045</wp:posOffset>
                </wp:positionH>
                <wp:positionV relativeFrom="paragraph">
                  <wp:posOffset>3810</wp:posOffset>
                </wp:positionV>
                <wp:extent cx="1912620" cy="15862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586230"/>
                        </a:xfrm>
                        <a:prstGeom prst="rect">
                          <a:avLst/>
                        </a:prstGeom>
                        <a:solidFill>
                          <a:srgbClr val="FFFFFF"/>
                        </a:solidFill>
                        <a:ln w="9525">
                          <a:noFill/>
                          <a:miter lim="800000"/>
                          <a:headEnd/>
                          <a:tailEnd/>
                        </a:ln>
                      </wps:spPr>
                      <wps:txbx>
                        <w:txbxContent>
                          <w:p w:rsidR="00A7517A" w:rsidRDefault="00A7517A" w:rsidP="0086324C">
                            <w:pPr>
                              <w:ind w:right="-730" w:hanging="18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8.35pt;margin-top:.3pt;width:150.6pt;height:124.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" stroked="f">
                <v:textbox style="mso-fit-shape-to-text:t">
                  <w:txbxContent>
                    <w:p w:rsidR="00A7517A" w:rsidRDefault="00A7517A" w:rsidP="0086324C">
                      <w:pPr>
                        <w:ind w:right="-730" w:hanging="180"/>
                        <w:jc w:val="center"/>
                      </w:pPr>
                    </w:p>
                  </w:txbxContent>
                </v:textbox>
                <w10:wrap type="square"/>
              </v:shape>
            </w:pict>
          </mc:Fallback>
        </mc:AlternateContent>
      </w:r>
    </w:p>
    <w:p w:rsidR="0040588C" w:rsidRDefault="0040588C" w:rsidP="0017618C">
      <w:pPr>
        <w:spacing w:after="0" w:line="240" w:lineRule="auto"/>
        <w:jc w:val="center"/>
        <w:rPr>
          <w:rFonts w:asciiTheme="minorHAnsi" w:hAnsiTheme="minorHAnsi"/>
          <w:sz w:val="44"/>
          <w:szCs w:val="44"/>
        </w:rPr>
      </w:pPr>
    </w:p>
    <w:p w:rsidR="005E14A5" w:rsidRPr="005E14A5" w:rsidRDefault="005E14A5" w:rsidP="0017618C">
      <w:pPr>
        <w:spacing w:after="0" w:line="240" w:lineRule="auto"/>
        <w:jc w:val="center"/>
        <w:rPr>
          <w:rFonts w:asciiTheme="minorHAnsi" w:hAnsiTheme="minorHAnsi"/>
          <w:sz w:val="24"/>
          <w:szCs w:val="24"/>
        </w:rPr>
      </w:pPr>
    </w:p>
    <w:p w:rsidR="0017618C" w:rsidRPr="00BE4112" w:rsidRDefault="0017618C" w:rsidP="0017618C">
      <w:pPr>
        <w:spacing w:after="0" w:line="240" w:lineRule="auto"/>
        <w:jc w:val="center"/>
        <w:rPr>
          <w:rFonts w:asciiTheme="minorHAnsi" w:hAnsiTheme="minorHAnsi"/>
          <w:sz w:val="96"/>
          <w:szCs w:val="96"/>
        </w:rPr>
      </w:pPr>
      <w:r w:rsidRPr="00BE4112">
        <w:rPr>
          <w:rFonts w:asciiTheme="minorHAnsi" w:hAnsiTheme="minorHAnsi"/>
          <w:sz w:val="96"/>
          <w:szCs w:val="96"/>
        </w:rPr>
        <w:t>SECTION 3</w:t>
      </w:r>
    </w:p>
    <w:p w:rsidR="0017618C" w:rsidRPr="00BB5350" w:rsidRDefault="0017618C" w:rsidP="0017618C">
      <w:pPr>
        <w:spacing w:after="0" w:line="240" w:lineRule="auto"/>
        <w:jc w:val="center"/>
        <w:rPr>
          <w:rFonts w:asciiTheme="minorHAnsi" w:hAnsiTheme="minorHAnsi"/>
          <w:sz w:val="44"/>
          <w:szCs w:val="44"/>
        </w:rPr>
      </w:pPr>
    </w:p>
    <w:p w:rsidR="0017618C" w:rsidRPr="00BB5350" w:rsidRDefault="007D6FF5" w:rsidP="0017618C">
      <w:pPr>
        <w:tabs>
          <w:tab w:val="left" w:pos="0"/>
        </w:tabs>
        <w:jc w:val="center"/>
        <w:rPr>
          <w:rFonts w:asciiTheme="minorHAnsi" w:hAnsiTheme="minorHAnsi"/>
          <w:sz w:val="44"/>
          <w:szCs w:val="44"/>
        </w:rPr>
      </w:pPr>
      <w:r>
        <w:rPr>
          <w:rFonts w:asciiTheme="minorHAnsi" w:hAnsiTheme="minorHAnsi"/>
          <w:sz w:val="44"/>
          <w:szCs w:val="44"/>
        </w:rPr>
        <w:t>REQUIRED CONTRACTOR FORMS</w:t>
      </w:r>
    </w:p>
    <w:p w:rsidR="0017618C" w:rsidRPr="00BB5350" w:rsidRDefault="0017618C" w:rsidP="0017618C">
      <w:pPr>
        <w:tabs>
          <w:tab w:val="left" w:pos="0"/>
        </w:tabs>
        <w:jc w:val="center"/>
        <w:rPr>
          <w:rFonts w:asciiTheme="minorHAnsi" w:hAnsiTheme="minorHAnsi"/>
          <w:sz w:val="44"/>
          <w:szCs w:val="44"/>
        </w:rPr>
      </w:pPr>
      <w:r w:rsidRPr="00BB5350">
        <w:rPr>
          <w:rFonts w:asciiTheme="minorHAnsi" w:hAnsiTheme="minorHAnsi"/>
          <w:sz w:val="44"/>
          <w:szCs w:val="44"/>
        </w:rPr>
        <w:t>FOR</w:t>
      </w:r>
    </w:p>
    <w:p w:rsidR="00217C08" w:rsidRDefault="00625B5E" w:rsidP="0017618C">
      <w:pPr>
        <w:tabs>
          <w:tab w:val="left" w:pos="0"/>
        </w:tabs>
        <w:jc w:val="center"/>
        <w:rPr>
          <w:rFonts w:asciiTheme="minorHAnsi" w:hAnsiTheme="minorHAnsi"/>
          <w:sz w:val="56"/>
          <w:szCs w:val="56"/>
        </w:rPr>
      </w:pPr>
      <w:r>
        <w:rPr>
          <w:rFonts w:asciiTheme="minorHAnsi" w:hAnsiTheme="minorHAnsi"/>
          <w:sz w:val="56"/>
          <w:szCs w:val="56"/>
        </w:rPr>
        <w:t>Charlottesville Redevelopment</w:t>
      </w:r>
      <w:r w:rsidR="00FA2BD1" w:rsidRPr="00B53472">
        <w:rPr>
          <w:rFonts w:asciiTheme="minorHAnsi" w:hAnsiTheme="minorHAnsi"/>
          <w:sz w:val="56"/>
          <w:szCs w:val="56"/>
        </w:rPr>
        <w:t xml:space="preserve"> </w:t>
      </w:r>
      <w:r w:rsidR="00217C08">
        <w:rPr>
          <w:rFonts w:asciiTheme="minorHAnsi" w:hAnsiTheme="minorHAnsi"/>
          <w:sz w:val="56"/>
          <w:szCs w:val="56"/>
        </w:rPr>
        <w:t xml:space="preserve"> </w:t>
      </w:r>
    </w:p>
    <w:p w:rsidR="00217C08" w:rsidRDefault="00217C08" w:rsidP="0017618C">
      <w:pPr>
        <w:tabs>
          <w:tab w:val="left" w:pos="0"/>
        </w:tabs>
        <w:jc w:val="center"/>
        <w:rPr>
          <w:rFonts w:asciiTheme="minorHAnsi" w:hAnsiTheme="minorHAnsi"/>
          <w:sz w:val="56"/>
          <w:szCs w:val="56"/>
        </w:rPr>
      </w:pPr>
      <w:r>
        <w:rPr>
          <w:rFonts w:asciiTheme="minorHAnsi" w:hAnsiTheme="minorHAnsi"/>
          <w:sz w:val="56"/>
          <w:szCs w:val="56"/>
        </w:rPr>
        <w:t xml:space="preserve">&amp; </w:t>
      </w:r>
    </w:p>
    <w:p w:rsidR="0017618C" w:rsidRPr="00B53472" w:rsidRDefault="00FA2BD1" w:rsidP="0017618C">
      <w:pPr>
        <w:tabs>
          <w:tab w:val="left" w:pos="0"/>
        </w:tabs>
        <w:jc w:val="center"/>
        <w:rPr>
          <w:rFonts w:asciiTheme="minorHAnsi" w:hAnsiTheme="minorHAnsi"/>
          <w:sz w:val="56"/>
          <w:szCs w:val="56"/>
        </w:rPr>
      </w:pPr>
      <w:r w:rsidRPr="00B53472">
        <w:rPr>
          <w:rFonts w:asciiTheme="minorHAnsi" w:hAnsiTheme="minorHAnsi"/>
          <w:sz w:val="56"/>
          <w:szCs w:val="56"/>
        </w:rPr>
        <w:t>Housing Authority</w:t>
      </w:r>
    </w:p>
    <w:p w:rsidR="007625FF" w:rsidRPr="007625FF" w:rsidRDefault="002237BF" w:rsidP="00F15017">
      <w:pPr>
        <w:spacing w:after="0" w:line="240" w:lineRule="auto"/>
        <w:jc w:val="center"/>
        <w:rPr>
          <w:rFonts w:asciiTheme="minorHAnsi" w:hAnsiTheme="minorHAnsi" w:cstheme="minorHAnsi"/>
          <w:sz w:val="32"/>
          <w:szCs w:val="32"/>
        </w:rPr>
      </w:pPr>
      <w:r>
        <w:rPr>
          <w:rFonts w:asciiTheme="minorHAnsi" w:hAnsiTheme="minorHAnsi" w:cstheme="minorHAnsi"/>
          <w:sz w:val="32"/>
          <w:szCs w:val="32"/>
        </w:rPr>
        <w:t xml:space="preserve">500 1st St South </w:t>
      </w:r>
    </w:p>
    <w:p w:rsidR="0017618C" w:rsidRDefault="00625B5E" w:rsidP="00F15017">
      <w:pPr>
        <w:spacing w:after="0" w:line="240" w:lineRule="auto"/>
        <w:jc w:val="center"/>
        <w:rPr>
          <w:rFonts w:asciiTheme="minorHAnsi" w:hAnsiTheme="minorHAnsi" w:cstheme="minorHAnsi"/>
          <w:sz w:val="24"/>
          <w:szCs w:val="24"/>
        </w:rPr>
      </w:pPr>
      <w:r>
        <w:rPr>
          <w:rFonts w:asciiTheme="minorHAnsi" w:hAnsiTheme="minorHAnsi" w:cstheme="minorHAnsi"/>
          <w:sz w:val="32"/>
          <w:szCs w:val="32"/>
        </w:rPr>
        <w:t>Charlottesville</w:t>
      </w:r>
      <w:r w:rsidR="00FA2BD1">
        <w:rPr>
          <w:rFonts w:asciiTheme="minorHAnsi" w:hAnsiTheme="minorHAnsi" w:cstheme="minorHAnsi"/>
          <w:sz w:val="32"/>
          <w:szCs w:val="32"/>
        </w:rPr>
        <w:t xml:space="preserve">, </w:t>
      </w:r>
      <w:r w:rsidR="002237BF">
        <w:rPr>
          <w:rFonts w:asciiTheme="minorHAnsi" w:hAnsiTheme="minorHAnsi" w:cstheme="minorHAnsi"/>
          <w:sz w:val="32"/>
          <w:szCs w:val="32"/>
        </w:rPr>
        <w:t>VA</w:t>
      </w:r>
      <w:r w:rsidR="00FA2BD1">
        <w:rPr>
          <w:rFonts w:asciiTheme="minorHAnsi" w:hAnsiTheme="minorHAnsi" w:cstheme="minorHAnsi"/>
          <w:sz w:val="32"/>
          <w:szCs w:val="32"/>
        </w:rPr>
        <w:t xml:space="preserve"> </w:t>
      </w:r>
      <w:r w:rsidR="002237BF">
        <w:rPr>
          <w:rFonts w:asciiTheme="minorHAnsi" w:hAnsiTheme="minorHAnsi" w:cstheme="minorHAnsi"/>
          <w:sz w:val="32"/>
          <w:szCs w:val="32"/>
        </w:rPr>
        <w:t>22902</w:t>
      </w:r>
    </w:p>
    <w:p w:rsidR="0017618C" w:rsidRDefault="0017618C" w:rsidP="0017618C">
      <w:pPr>
        <w:spacing w:after="0" w:line="240" w:lineRule="auto"/>
        <w:jc w:val="both"/>
        <w:rPr>
          <w:rFonts w:asciiTheme="minorHAnsi" w:hAnsiTheme="minorHAnsi" w:cstheme="minorHAnsi"/>
          <w:sz w:val="24"/>
          <w:szCs w:val="24"/>
        </w:rPr>
      </w:pPr>
    </w:p>
    <w:p w:rsidR="0017618C" w:rsidRDefault="007C3EB7" w:rsidP="0017618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NOTE: These forms</w:t>
      </w:r>
      <w:r w:rsidR="0017618C" w:rsidRPr="00E903A5">
        <w:rPr>
          <w:rFonts w:asciiTheme="minorHAnsi" w:hAnsiTheme="minorHAnsi" w:cstheme="minorHAnsi"/>
          <w:sz w:val="24"/>
          <w:szCs w:val="24"/>
        </w:rPr>
        <w:t xml:space="preserve"> are specific to the implementation of the </w:t>
      </w:r>
      <w:r w:rsidR="002237BF">
        <w:rPr>
          <w:rFonts w:asciiTheme="minorHAnsi" w:hAnsiTheme="minorHAnsi" w:cstheme="minorHAnsi"/>
          <w:sz w:val="24"/>
          <w:szCs w:val="24"/>
        </w:rPr>
        <w:t>CRHA</w:t>
      </w:r>
      <w:r w:rsidR="0017618C" w:rsidRPr="00E903A5">
        <w:rPr>
          <w:rFonts w:asciiTheme="minorHAnsi" w:hAnsiTheme="minorHAnsi" w:cstheme="minorHAnsi"/>
          <w:sz w:val="24"/>
          <w:szCs w:val="24"/>
        </w:rPr>
        <w:t xml:space="preserve"> Section 3 regulation and this policy and are </w:t>
      </w:r>
      <w:r>
        <w:rPr>
          <w:rFonts w:asciiTheme="minorHAnsi" w:hAnsiTheme="minorHAnsi" w:cstheme="minorHAnsi"/>
          <w:sz w:val="24"/>
          <w:szCs w:val="24"/>
        </w:rPr>
        <w:t>required</w:t>
      </w:r>
      <w:r w:rsidR="0017618C" w:rsidRPr="00E903A5">
        <w:rPr>
          <w:rFonts w:asciiTheme="minorHAnsi" w:hAnsiTheme="minorHAnsi" w:cstheme="minorHAnsi"/>
          <w:sz w:val="24"/>
          <w:szCs w:val="24"/>
        </w:rPr>
        <w:t xml:space="preserve"> for all departmental </w:t>
      </w:r>
      <w:r>
        <w:rPr>
          <w:rFonts w:asciiTheme="minorHAnsi" w:hAnsiTheme="minorHAnsi" w:cstheme="minorHAnsi"/>
          <w:sz w:val="24"/>
          <w:szCs w:val="24"/>
        </w:rPr>
        <w:t xml:space="preserve">contracting </w:t>
      </w:r>
      <w:r w:rsidR="0017618C" w:rsidRPr="00E903A5">
        <w:rPr>
          <w:rFonts w:asciiTheme="minorHAnsi" w:hAnsiTheme="minorHAnsi" w:cstheme="minorHAnsi"/>
          <w:sz w:val="24"/>
          <w:szCs w:val="24"/>
        </w:rPr>
        <w:t xml:space="preserve">activities associated with </w:t>
      </w:r>
      <w:r w:rsidR="002237BF">
        <w:rPr>
          <w:rFonts w:asciiTheme="minorHAnsi" w:hAnsiTheme="minorHAnsi" w:cstheme="minorHAnsi"/>
          <w:sz w:val="24"/>
          <w:szCs w:val="24"/>
        </w:rPr>
        <w:t>CRHA</w:t>
      </w:r>
      <w:r w:rsidR="0017618C" w:rsidRPr="00E903A5">
        <w:rPr>
          <w:rFonts w:asciiTheme="minorHAnsi" w:hAnsiTheme="minorHAnsi" w:cstheme="minorHAnsi"/>
          <w:sz w:val="24"/>
          <w:szCs w:val="24"/>
        </w:rPr>
        <w:t xml:space="preserve"> </w:t>
      </w:r>
      <w:r>
        <w:rPr>
          <w:rFonts w:asciiTheme="minorHAnsi" w:hAnsiTheme="minorHAnsi" w:cstheme="minorHAnsi"/>
          <w:sz w:val="24"/>
          <w:szCs w:val="24"/>
        </w:rPr>
        <w:t xml:space="preserve">including </w:t>
      </w:r>
      <w:r w:rsidR="0017618C" w:rsidRPr="00E903A5">
        <w:rPr>
          <w:rFonts w:asciiTheme="minorHAnsi" w:hAnsiTheme="minorHAnsi" w:cstheme="minorHAnsi"/>
          <w:sz w:val="24"/>
          <w:szCs w:val="24"/>
        </w:rPr>
        <w:t>day-to-day operation</w:t>
      </w:r>
      <w:r>
        <w:rPr>
          <w:rFonts w:asciiTheme="minorHAnsi" w:hAnsiTheme="minorHAnsi" w:cstheme="minorHAnsi"/>
          <w:sz w:val="24"/>
          <w:szCs w:val="24"/>
        </w:rPr>
        <w:t>al service purchasing</w:t>
      </w:r>
      <w:r w:rsidR="0017618C" w:rsidRPr="00E903A5">
        <w:rPr>
          <w:rFonts w:asciiTheme="minorHAnsi" w:hAnsiTheme="minorHAnsi" w:cstheme="minorHAnsi"/>
          <w:sz w:val="24"/>
          <w:szCs w:val="24"/>
        </w:rPr>
        <w:t>.</w:t>
      </w:r>
    </w:p>
    <w:p w:rsidR="007C3EB7" w:rsidRDefault="007C3EB7" w:rsidP="0017618C">
      <w:pPr>
        <w:spacing w:after="0" w:line="240" w:lineRule="auto"/>
        <w:jc w:val="both"/>
        <w:rPr>
          <w:rFonts w:asciiTheme="minorHAnsi" w:hAnsiTheme="minorHAnsi" w:cstheme="minorHAnsi"/>
          <w:sz w:val="24"/>
          <w:szCs w:val="24"/>
        </w:rPr>
      </w:pPr>
    </w:p>
    <w:p w:rsidR="005839F8" w:rsidRDefault="007C3EB7" w:rsidP="0017618C">
      <w:pPr>
        <w:pStyle w:val="NoSpacing"/>
        <w:jc w:val="both"/>
        <w:rPr>
          <w:rFonts w:asciiTheme="minorHAnsi" w:hAnsiTheme="minorHAnsi" w:cstheme="minorHAnsi"/>
          <w:sz w:val="24"/>
          <w:szCs w:val="24"/>
        </w:rPr>
      </w:pPr>
      <w:r>
        <w:rPr>
          <w:rFonts w:asciiTheme="minorHAnsi" w:hAnsiTheme="minorHAnsi" w:cstheme="minorHAnsi"/>
          <w:sz w:val="24"/>
          <w:szCs w:val="24"/>
        </w:rPr>
        <w:t>Material and supply only contracts are exempt from the requirements of Section 3.  All contracts that include any service</w:t>
      </w:r>
      <w:r w:rsidR="007C100F">
        <w:rPr>
          <w:rFonts w:asciiTheme="minorHAnsi" w:hAnsiTheme="minorHAnsi" w:cstheme="minorHAnsi"/>
          <w:sz w:val="24"/>
          <w:szCs w:val="24"/>
        </w:rPr>
        <w:t xml:space="preserve"> at all</w:t>
      </w:r>
      <w:r w:rsidR="00DD2C2B">
        <w:rPr>
          <w:rFonts w:asciiTheme="minorHAnsi" w:hAnsiTheme="minorHAnsi" w:cstheme="minorHAnsi"/>
          <w:sz w:val="24"/>
          <w:szCs w:val="24"/>
        </w:rPr>
        <w:t>,</w:t>
      </w:r>
      <w:r w:rsidR="007C100F">
        <w:rPr>
          <w:rFonts w:asciiTheme="minorHAnsi" w:hAnsiTheme="minorHAnsi" w:cstheme="minorHAnsi"/>
          <w:sz w:val="24"/>
          <w:szCs w:val="24"/>
        </w:rPr>
        <w:t xml:space="preserve"> other than just </w:t>
      </w:r>
      <w:r w:rsidR="00DD2C2B">
        <w:rPr>
          <w:rFonts w:asciiTheme="minorHAnsi" w:hAnsiTheme="minorHAnsi" w:cstheme="minorHAnsi"/>
          <w:sz w:val="24"/>
          <w:szCs w:val="24"/>
        </w:rPr>
        <w:t xml:space="preserve">materials </w:t>
      </w:r>
      <w:r w:rsidR="007C100F">
        <w:rPr>
          <w:rFonts w:asciiTheme="minorHAnsi" w:hAnsiTheme="minorHAnsi" w:cstheme="minorHAnsi"/>
          <w:sz w:val="24"/>
          <w:szCs w:val="24"/>
        </w:rPr>
        <w:t xml:space="preserve">delivery, are covered and these forms must be returned before any contract is signed or service initiated. </w:t>
      </w:r>
    </w:p>
    <w:p w:rsidR="005839F8" w:rsidRDefault="005839F8" w:rsidP="0017618C">
      <w:pPr>
        <w:pStyle w:val="NoSpacing"/>
        <w:jc w:val="both"/>
        <w:rPr>
          <w:sz w:val="24"/>
          <w:szCs w:val="24"/>
        </w:rPr>
      </w:pPr>
    </w:p>
    <w:p w:rsidR="005839F8" w:rsidRDefault="005839F8" w:rsidP="0017618C">
      <w:pPr>
        <w:pStyle w:val="NoSpacing"/>
        <w:jc w:val="both"/>
        <w:rPr>
          <w:sz w:val="24"/>
          <w:szCs w:val="24"/>
        </w:rPr>
      </w:pPr>
    </w:p>
    <w:p w:rsidR="005839F8" w:rsidRDefault="005839F8" w:rsidP="0017618C">
      <w:pPr>
        <w:pStyle w:val="NoSpacing"/>
        <w:jc w:val="both"/>
        <w:rPr>
          <w:sz w:val="24"/>
          <w:szCs w:val="24"/>
        </w:rPr>
      </w:pPr>
    </w:p>
    <w:p w:rsidR="001078B3" w:rsidRDefault="007C100F" w:rsidP="0017618C">
      <w:pPr>
        <w:pStyle w:val="NoSpacing"/>
        <w:jc w:val="both"/>
        <w:rPr>
          <w:sz w:val="24"/>
          <w:szCs w:val="24"/>
          <w:u w:val="single"/>
        </w:rPr>
      </w:pPr>
      <w:r>
        <w:rPr>
          <w:sz w:val="24"/>
          <w:szCs w:val="24"/>
        </w:rPr>
        <w:t>Forms</w:t>
      </w:r>
      <w:r w:rsidR="0017618C" w:rsidRPr="00E903A5">
        <w:rPr>
          <w:sz w:val="24"/>
          <w:szCs w:val="24"/>
        </w:rPr>
        <w:t xml:space="preserve"> revised as of: </w:t>
      </w:r>
      <w:r w:rsidR="001078B3">
        <w:rPr>
          <w:sz w:val="24"/>
          <w:szCs w:val="24"/>
          <w:u w:val="single"/>
        </w:rPr>
        <w:t>January 28,</w:t>
      </w:r>
      <w:r w:rsidR="00820122">
        <w:rPr>
          <w:sz w:val="24"/>
          <w:szCs w:val="24"/>
          <w:u w:val="single"/>
        </w:rPr>
        <w:t xml:space="preserve"> 201</w:t>
      </w:r>
      <w:r w:rsidR="001078B3">
        <w:rPr>
          <w:sz w:val="24"/>
          <w:szCs w:val="24"/>
          <w:u w:val="single"/>
        </w:rPr>
        <w:t>9</w:t>
      </w:r>
    </w:p>
    <w:p w:rsidR="001078B3" w:rsidRDefault="001078B3">
      <w:pPr>
        <w:spacing w:after="0" w:line="240" w:lineRule="auto"/>
        <w:rPr>
          <w:sz w:val="24"/>
          <w:szCs w:val="24"/>
          <w:u w:val="single"/>
        </w:rPr>
      </w:pPr>
      <w:r>
        <w:rPr>
          <w:sz w:val="24"/>
          <w:szCs w:val="24"/>
          <w:u w:val="single"/>
        </w:rPr>
        <w:br w:type="page"/>
      </w:r>
    </w:p>
    <w:p w:rsidR="0017618C" w:rsidRDefault="0017618C" w:rsidP="0017618C">
      <w:pPr>
        <w:pStyle w:val="NoSpacing"/>
        <w:jc w:val="both"/>
        <w:rPr>
          <w:sz w:val="24"/>
          <w:szCs w:val="24"/>
          <w:u w:val="single"/>
        </w:rPr>
      </w:pPr>
    </w:p>
    <w:p w:rsidR="005839F8" w:rsidRDefault="005839F8" w:rsidP="0017618C">
      <w:pPr>
        <w:pStyle w:val="NoSpacing"/>
        <w:jc w:val="both"/>
        <w:rPr>
          <w:sz w:val="24"/>
          <w:szCs w:val="24"/>
          <w:u w:val="single"/>
        </w:rPr>
      </w:pPr>
    </w:p>
    <w:tbl>
      <w:tblPr>
        <w:tblStyle w:val="TableGrid"/>
        <w:tblW w:w="0" w:type="auto"/>
        <w:tblLayout w:type="fixed"/>
        <w:tblLook w:val="04A0" w:firstRow="1" w:lastRow="0" w:firstColumn="1" w:lastColumn="0" w:noHBand="0" w:noVBand="1"/>
      </w:tblPr>
      <w:tblGrid>
        <w:gridCol w:w="6295"/>
        <w:gridCol w:w="1913"/>
        <w:gridCol w:w="2006"/>
      </w:tblGrid>
      <w:tr w:rsidR="00DD2C2B" w:rsidRPr="009200E3" w:rsidTr="00C97E05">
        <w:tc>
          <w:tcPr>
            <w:tcW w:w="6295" w:type="dxa"/>
          </w:tcPr>
          <w:p w:rsidR="00DD2C2B" w:rsidRPr="008D4C66" w:rsidRDefault="00DD2C2B" w:rsidP="00C97E05">
            <w:pPr>
              <w:spacing w:after="0" w:line="240" w:lineRule="auto"/>
              <w:jc w:val="center"/>
              <w:rPr>
                <w:rFonts w:cstheme="minorHAnsi"/>
                <w:b/>
                <w:sz w:val="24"/>
                <w:szCs w:val="24"/>
              </w:rPr>
            </w:pPr>
            <w:r w:rsidRPr="008D4C66">
              <w:rPr>
                <w:rFonts w:cstheme="minorHAnsi"/>
                <w:b/>
                <w:sz w:val="24"/>
                <w:szCs w:val="24"/>
              </w:rPr>
              <w:t>REQUIREMENTS</w:t>
            </w:r>
          </w:p>
          <w:p w:rsidR="00DD2C2B" w:rsidRPr="008D4C66" w:rsidRDefault="00DD2C2B" w:rsidP="00C97E05">
            <w:pPr>
              <w:spacing w:after="0" w:line="240" w:lineRule="auto"/>
              <w:jc w:val="center"/>
              <w:rPr>
                <w:rFonts w:cstheme="minorHAnsi"/>
                <w:i/>
                <w:color w:val="FF0000"/>
                <w:sz w:val="24"/>
                <w:szCs w:val="24"/>
              </w:rPr>
            </w:pPr>
            <w:r w:rsidRPr="008D4C66">
              <w:rPr>
                <w:rFonts w:cstheme="minorHAnsi"/>
                <w:i/>
                <w:color w:val="FF0000"/>
                <w:sz w:val="24"/>
                <w:szCs w:val="24"/>
              </w:rPr>
              <w:t>Applicable to all awards and contracts DESPITE AMOUNT</w:t>
            </w:r>
          </w:p>
        </w:tc>
        <w:tc>
          <w:tcPr>
            <w:tcW w:w="1913" w:type="dxa"/>
            <w:vAlign w:val="center"/>
          </w:tcPr>
          <w:p w:rsidR="00DD2C2B" w:rsidRPr="008D4C66" w:rsidRDefault="00DD2C2B" w:rsidP="00C97E05">
            <w:pPr>
              <w:spacing w:after="0" w:line="240" w:lineRule="auto"/>
              <w:jc w:val="center"/>
              <w:rPr>
                <w:rFonts w:cstheme="minorHAnsi"/>
                <w:b/>
                <w:sz w:val="24"/>
                <w:szCs w:val="24"/>
              </w:rPr>
            </w:pPr>
            <w:r>
              <w:rPr>
                <w:rFonts w:cstheme="minorHAnsi"/>
                <w:b/>
                <w:sz w:val="24"/>
                <w:szCs w:val="24"/>
              </w:rPr>
              <w:t>ADDITIONAL INFORMATION</w:t>
            </w:r>
          </w:p>
        </w:tc>
        <w:tc>
          <w:tcPr>
            <w:tcW w:w="2006" w:type="dxa"/>
          </w:tcPr>
          <w:p w:rsidR="00DD2C2B" w:rsidRPr="008D4C66" w:rsidRDefault="00DD2C2B" w:rsidP="00C97E05">
            <w:pPr>
              <w:spacing w:after="0" w:line="240" w:lineRule="auto"/>
              <w:jc w:val="center"/>
              <w:rPr>
                <w:rFonts w:cstheme="minorHAnsi"/>
                <w:b/>
                <w:sz w:val="24"/>
                <w:szCs w:val="24"/>
              </w:rPr>
            </w:pPr>
            <w:r w:rsidRPr="008D4C66">
              <w:rPr>
                <w:rFonts w:cstheme="minorHAnsi"/>
                <w:b/>
                <w:sz w:val="24"/>
                <w:szCs w:val="24"/>
              </w:rPr>
              <w:t>WHEN EXECUTED</w:t>
            </w:r>
          </w:p>
        </w:tc>
      </w:tr>
      <w:tr w:rsidR="00DD2C2B" w:rsidRPr="009200E3" w:rsidTr="00C97E05">
        <w:tc>
          <w:tcPr>
            <w:tcW w:w="6295" w:type="dxa"/>
          </w:tcPr>
          <w:p w:rsidR="00DD2C2B" w:rsidRPr="008D4C66" w:rsidRDefault="00DD2C2B" w:rsidP="00C97E05">
            <w:pPr>
              <w:spacing w:after="0" w:line="240" w:lineRule="auto"/>
              <w:jc w:val="both"/>
              <w:rPr>
                <w:rFonts w:ascii="Calibri" w:eastAsia="Calibri" w:hAnsi="Calibri" w:cstheme="minorHAnsi"/>
              </w:rPr>
            </w:pPr>
            <w:r w:rsidRPr="009200E3">
              <w:rPr>
                <w:rFonts w:cstheme="minorHAnsi"/>
                <w:b/>
              </w:rPr>
              <w:t>NOTICE</w:t>
            </w:r>
            <w:r w:rsidRPr="009200E3">
              <w:rPr>
                <w:rFonts w:cstheme="minorHAnsi"/>
              </w:rPr>
              <w:t xml:space="preserve"> – Extra or greater efforts must be undertaken to make the low and very low-income persons in the project area aware of the existence of the opportunity before it is filled with non-Section 3 persons or businesses.  This means the notice MUST be given in multiple methods (See Part </w:t>
            </w:r>
            <w:r>
              <w:rPr>
                <w:rFonts w:cstheme="minorHAnsi"/>
              </w:rPr>
              <w:t xml:space="preserve">VII of this policy </w:t>
            </w:r>
            <w:r w:rsidRPr="009200E3">
              <w:rPr>
                <w:rFonts w:cstheme="minorHAnsi"/>
              </w:rPr>
              <w:t xml:space="preserve">  for a list of methods) and documentation saved for audit purposes.  </w:t>
            </w:r>
          </w:p>
          <w:p w:rsidR="00DD2C2B" w:rsidRPr="008D4C66" w:rsidRDefault="00DD2C2B" w:rsidP="00C97E05">
            <w:pPr>
              <w:spacing w:after="0" w:line="240" w:lineRule="auto"/>
              <w:ind w:left="360"/>
              <w:jc w:val="both"/>
              <w:rPr>
                <w:rFonts w:ascii="Calibri" w:eastAsia="Calibri" w:hAnsi="Calibri" w:cstheme="minorHAnsi"/>
                <w:b/>
              </w:rPr>
            </w:pPr>
          </w:p>
          <w:p w:rsidR="00DD2C2B" w:rsidRPr="008D4C66" w:rsidRDefault="00DD2C2B" w:rsidP="00C97E05">
            <w:pPr>
              <w:spacing w:after="0" w:line="240" w:lineRule="auto"/>
              <w:jc w:val="both"/>
              <w:rPr>
                <w:rFonts w:ascii="Calibri" w:eastAsia="Calibri" w:hAnsi="Calibri" w:cstheme="minorHAnsi"/>
              </w:rPr>
            </w:pPr>
            <w:r w:rsidRPr="009200E3">
              <w:rPr>
                <w:rFonts w:cstheme="minorHAnsi"/>
              </w:rPr>
              <w:t xml:space="preserve">As an example, contractors, subcontractors and developers cannot simply call their normal service providers and contractors for bids without including a host of notices to other low-income people, groups and organizations locally and beyond before committing to any contracts or potential contracts. </w:t>
            </w:r>
          </w:p>
          <w:p w:rsidR="00DD2C2B" w:rsidRPr="008D4C66" w:rsidRDefault="00DD2C2B" w:rsidP="00C97E05">
            <w:pPr>
              <w:spacing w:after="0" w:line="240" w:lineRule="auto"/>
              <w:jc w:val="both"/>
              <w:rPr>
                <w:rFonts w:ascii="Calibri" w:eastAsia="Calibri" w:hAnsi="Calibri" w:cstheme="minorHAnsi"/>
              </w:rPr>
            </w:pPr>
          </w:p>
          <w:p w:rsidR="00DD2C2B" w:rsidRPr="008D4C66" w:rsidRDefault="00DD2C2B" w:rsidP="00C97E05">
            <w:pPr>
              <w:spacing w:after="0" w:line="240" w:lineRule="auto"/>
              <w:jc w:val="both"/>
              <w:rPr>
                <w:rFonts w:ascii="Calibri" w:eastAsia="Calibri" w:hAnsi="Calibri" w:cstheme="minorHAnsi"/>
              </w:rPr>
            </w:pPr>
            <w:r w:rsidRPr="009200E3">
              <w:rPr>
                <w:rFonts w:cstheme="minorHAnsi"/>
              </w:rPr>
              <w:t>Remember to keep every document and record demonstrating your efforts for audit and verification.  If there are no records verifying the efforts made, it will be assumed there were none.  The contractor, sub</w:t>
            </w:r>
            <w:r>
              <w:rPr>
                <w:rFonts w:cstheme="minorHAnsi"/>
              </w:rPr>
              <w:t>-</w:t>
            </w:r>
            <w:r w:rsidRPr="009200E3">
              <w:rPr>
                <w:rFonts w:cstheme="minorHAnsi"/>
              </w:rPr>
              <w:t>contractor</w:t>
            </w:r>
            <w:r>
              <w:rPr>
                <w:rFonts w:cstheme="minorHAnsi"/>
              </w:rPr>
              <w:t>,</w:t>
            </w:r>
            <w:r w:rsidRPr="009200E3">
              <w:rPr>
                <w:rFonts w:cstheme="minorHAnsi"/>
              </w:rPr>
              <w:t xml:space="preserve"> and developer will also have access to the </w:t>
            </w:r>
            <w:r w:rsidR="002237BF">
              <w:rPr>
                <w:rFonts w:cstheme="minorHAnsi"/>
              </w:rPr>
              <w:t>CRHA</w:t>
            </w:r>
            <w:r w:rsidRPr="009200E3">
              <w:rPr>
                <w:rFonts w:cstheme="minorHAnsi"/>
              </w:rPr>
              <w:t xml:space="preserve"> Section 3 Business Concern and Resident Listings as indicated in Part VI above.</w:t>
            </w:r>
          </w:p>
        </w:tc>
        <w:tc>
          <w:tcPr>
            <w:tcW w:w="1913" w:type="dxa"/>
          </w:tcPr>
          <w:p w:rsidR="00DD2C2B" w:rsidRPr="008D4C66" w:rsidRDefault="00DD2C2B" w:rsidP="00C97E05">
            <w:pPr>
              <w:spacing w:after="0" w:line="240" w:lineRule="auto"/>
              <w:rPr>
                <w:rFonts w:cstheme="minorHAnsi"/>
              </w:rPr>
            </w:pPr>
            <w:r w:rsidRPr="009200E3">
              <w:rPr>
                <w:rFonts w:cstheme="minorHAnsi"/>
              </w:rPr>
              <w:t xml:space="preserve">This applies to all contracts using Section 3 covered assistance from HUD and begins prior to the securing of the first contract service related to the proposed project including, professional services such as legal, architecture, engineering, consultants, etc. </w:t>
            </w:r>
          </w:p>
          <w:p w:rsidR="00DD2C2B" w:rsidRPr="008D4C66" w:rsidRDefault="00DD2C2B" w:rsidP="00C97E05">
            <w:pPr>
              <w:spacing w:after="0" w:line="240" w:lineRule="auto"/>
              <w:rPr>
                <w:rFonts w:cstheme="minorHAnsi"/>
              </w:rPr>
            </w:pPr>
          </w:p>
        </w:tc>
        <w:tc>
          <w:tcPr>
            <w:tcW w:w="2006" w:type="dxa"/>
          </w:tcPr>
          <w:p w:rsidR="00DD2C2B" w:rsidRPr="008D4C66" w:rsidRDefault="00DD2C2B" w:rsidP="00C97E05">
            <w:pPr>
              <w:spacing w:after="0" w:line="240" w:lineRule="auto"/>
              <w:rPr>
                <w:rFonts w:ascii="Calibri" w:eastAsia="Calibri" w:hAnsi="Calibri" w:cstheme="minorHAnsi"/>
              </w:rPr>
            </w:pPr>
            <w:r w:rsidRPr="009200E3">
              <w:rPr>
                <w:rFonts w:cstheme="minorHAnsi"/>
              </w:rPr>
              <w:t xml:space="preserve">Give notice to residents and businesses before or while soliciting bids/proposals/employees     </w:t>
            </w:r>
          </w:p>
          <w:p w:rsidR="00DD2C2B" w:rsidRPr="008D4C66" w:rsidRDefault="00DD2C2B" w:rsidP="00C97E05">
            <w:pPr>
              <w:spacing w:after="0" w:line="240" w:lineRule="auto"/>
              <w:rPr>
                <w:rFonts w:ascii="Calibri" w:eastAsia="Calibri" w:hAnsi="Calibri" w:cstheme="minorHAnsi"/>
              </w:rPr>
            </w:pPr>
          </w:p>
          <w:p w:rsidR="00DD2C2B" w:rsidRPr="008D4C66" w:rsidRDefault="00DD2C2B" w:rsidP="00C97E05">
            <w:pPr>
              <w:spacing w:after="0" w:line="240" w:lineRule="auto"/>
              <w:rPr>
                <w:rFonts w:ascii="Calibri" w:eastAsia="Calibri" w:hAnsi="Calibri" w:cstheme="minorHAnsi"/>
              </w:rPr>
            </w:pPr>
            <w:r w:rsidRPr="009200E3">
              <w:rPr>
                <w:rFonts w:cstheme="minorHAnsi"/>
              </w:rPr>
              <w:t xml:space="preserve">Notice must be provided prior to the execution of any </w:t>
            </w:r>
            <w:proofErr w:type="gramStart"/>
            <w:r w:rsidRPr="009200E3">
              <w:rPr>
                <w:rFonts w:cstheme="minorHAnsi"/>
              </w:rPr>
              <w:t>contracts  via</w:t>
            </w:r>
            <w:proofErr w:type="gramEnd"/>
            <w:r w:rsidRPr="009200E3">
              <w:rPr>
                <w:rFonts w:cstheme="minorHAnsi"/>
              </w:rPr>
              <w:t xml:space="preserve">: publication, flyers, posters, social media, email, letters, web-postings and any other such method elected </w:t>
            </w:r>
          </w:p>
        </w:tc>
      </w:tr>
      <w:tr w:rsidR="00DD2C2B" w:rsidRPr="009200E3" w:rsidTr="00C97E05">
        <w:tc>
          <w:tcPr>
            <w:tcW w:w="6295" w:type="dxa"/>
          </w:tcPr>
          <w:p w:rsidR="00DD2C2B" w:rsidRPr="008D4C66" w:rsidRDefault="00DD2C2B" w:rsidP="00C97E05">
            <w:pPr>
              <w:spacing w:after="0" w:line="240" w:lineRule="auto"/>
              <w:jc w:val="both"/>
              <w:rPr>
                <w:rFonts w:ascii="Calibri" w:eastAsia="Calibri" w:hAnsi="Calibri" w:cstheme="minorHAnsi"/>
              </w:rPr>
            </w:pPr>
            <w:r w:rsidRPr="009200E3">
              <w:rPr>
                <w:rFonts w:cstheme="minorHAnsi"/>
                <w:b/>
              </w:rPr>
              <w:t>ENCOURAGEMENT</w:t>
            </w:r>
            <w:r w:rsidRPr="009200E3">
              <w:rPr>
                <w:rFonts w:cstheme="minorHAnsi"/>
              </w:rPr>
              <w:t xml:space="preserve"> - Contractors, sub</w:t>
            </w:r>
            <w:r>
              <w:rPr>
                <w:rFonts w:cstheme="minorHAnsi"/>
              </w:rPr>
              <w:t>-</w:t>
            </w:r>
            <w:r w:rsidRPr="009200E3">
              <w:rPr>
                <w:rFonts w:cstheme="minorHAnsi"/>
              </w:rPr>
              <w:t xml:space="preserve">contractors and developers must be able to document they did something to encourage low-income people, the businesses they own and the businesses that substantially employ them to apply for their opportunities before filling them with non-Section 3 people or businesses.  This includes activities such as hosting opportunity fairs for contracting and employment, informational sessions on how to achieve Preference in consideration or other verifiable methods designed to </w:t>
            </w:r>
            <w:r>
              <w:rPr>
                <w:rFonts w:cstheme="minorHAnsi"/>
              </w:rPr>
              <w:t>enhance</w:t>
            </w:r>
            <w:r w:rsidRPr="009200E3">
              <w:rPr>
                <w:rFonts w:cstheme="minorHAnsi"/>
              </w:rPr>
              <w:t xml:space="preserve"> participation by these groups.</w:t>
            </w:r>
          </w:p>
          <w:p w:rsidR="00DD2C2B" w:rsidRPr="008D4C66" w:rsidRDefault="00DD2C2B" w:rsidP="00C97E05">
            <w:pPr>
              <w:spacing w:after="0" w:line="240" w:lineRule="auto"/>
              <w:jc w:val="both"/>
              <w:rPr>
                <w:rFonts w:ascii="Calibri" w:eastAsia="Calibri" w:hAnsi="Calibri" w:cstheme="minorHAnsi"/>
              </w:rPr>
            </w:pPr>
          </w:p>
          <w:p w:rsidR="00DD2C2B" w:rsidRPr="008D4C66" w:rsidRDefault="002237BF" w:rsidP="00C97E05">
            <w:pPr>
              <w:spacing w:after="0" w:line="240" w:lineRule="auto"/>
              <w:jc w:val="both"/>
              <w:rPr>
                <w:rFonts w:ascii="Calibri" w:eastAsia="Calibri" w:hAnsi="Calibri" w:cstheme="minorHAnsi"/>
              </w:rPr>
            </w:pPr>
            <w:r>
              <w:rPr>
                <w:rFonts w:cstheme="minorHAnsi"/>
              </w:rPr>
              <w:t>CRHA</w:t>
            </w:r>
            <w:r w:rsidR="00DD2C2B" w:rsidRPr="009200E3">
              <w:rPr>
                <w:rFonts w:cstheme="minorHAnsi"/>
              </w:rPr>
              <w:t xml:space="preserve"> requires that </w:t>
            </w:r>
            <w:r w:rsidR="00DD2C2B">
              <w:rPr>
                <w:rFonts w:cstheme="minorHAnsi"/>
              </w:rPr>
              <w:t>c</w:t>
            </w:r>
            <w:r w:rsidR="00DD2C2B" w:rsidRPr="009200E3">
              <w:rPr>
                <w:rFonts w:cstheme="minorHAnsi"/>
              </w:rPr>
              <w:t>ontractors, sub</w:t>
            </w:r>
            <w:r w:rsidR="00DD2C2B">
              <w:rPr>
                <w:rFonts w:cstheme="minorHAnsi"/>
              </w:rPr>
              <w:t>-</w:t>
            </w:r>
            <w:r w:rsidR="00DD2C2B" w:rsidRPr="009200E3">
              <w:rPr>
                <w:rFonts w:cstheme="minorHAnsi"/>
              </w:rPr>
              <w:t>contractors</w:t>
            </w:r>
            <w:r w:rsidR="00DD2C2B">
              <w:rPr>
                <w:rFonts w:cstheme="minorHAnsi"/>
              </w:rPr>
              <w:t>,</w:t>
            </w:r>
            <w:r w:rsidR="00DD2C2B" w:rsidRPr="009200E3">
              <w:rPr>
                <w:rFonts w:cstheme="minorHAnsi"/>
              </w:rPr>
              <w:t xml:space="preserve"> and developers </w:t>
            </w:r>
            <w:r w:rsidR="00DD2C2B">
              <w:rPr>
                <w:rFonts w:cstheme="minorHAnsi"/>
              </w:rPr>
              <w:t xml:space="preserve">review and consider the listings of self-certified Section 3 residents and business concerns </w:t>
            </w:r>
            <w:r w:rsidR="00DD2C2B" w:rsidRPr="009200E3">
              <w:rPr>
                <w:rFonts w:cstheme="minorHAnsi"/>
              </w:rPr>
              <w:t xml:space="preserve"> </w:t>
            </w:r>
            <w:r w:rsidR="00DD2C2B">
              <w:rPr>
                <w:rFonts w:cstheme="minorHAnsi"/>
              </w:rPr>
              <w:t xml:space="preserve"> both initially and </w:t>
            </w:r>
            <w:r w:rsidR="00DD2C2B" w:rsidRPr="009200E3">
              <w:rPr>
                <w:rFonts w:cstheme="minorHAnsi"/>
              </w:rPr>
              <w:t>if new opportunities open during the contract life.  However</w:t>
            </w:r>
            <w:proofErr w:type="gramStart"/>
            <w:r w:rsidR="00DD2C2B" w:rsidRPr="009200E3">
              <w:rPr>
                <w:rFonts w:cstheme="minorHAnsi"/>
              </w:rPr>
              <w:t>, ,</w:t>
            </w:r>
            <w:proofErr w:type="gramEnd"/>
            <w:r w:rsidR="00DD2C2B" w:rsidRPr="009200E3">
              <w:rPr>
                <w:rFonts w:cstheme="minorHAnsi"/>
              </w:rPr>
              <w:t xml:space="preserve"> contractors, subcontractors and developers </w:t>
            </w:r>
            <w:r w:rsidR="00DD2C2B">
              <w:rPr>
                <w:rFonts w:cstheme="minorHAnsi"/>
              </w:rPr>
              <w:t>should also do other encouragement and outreach</w:t>
            </w:r>
            <w:r w:rsidR="00DD2C2B" w:rsidRPr="009200E3">
              <w:rPr>
                <w:rFonts w:cstheme="minorHAnsi"/>
              </w:rPr>
              <w:t xml:space="preserve"> efforts to the extent that new Section 3 person and business</w:t>
            </w:r>
            <w:r w:rsidR="00DD2C2B">
              <w:rPr>
                <w:rFonts w:cstheme="minorHAnsi"/>
              </w:rPr>
              <w:t>es</w:t>
            </w:r>
            <w:r w:rsidR="00DD2C2B" w:rsidRPr="009200E3">
              <w:rPr>
                <w:rFonts w:cstheme="minorHAnsi"/>
              </w:rPr>
              <w:t xml:space="preserve"> can be attracted and secured if qualified.  There is no requirement to hire or contract any unqualified person or business.  </w:t>
            </w:r>
          </w:p>
        </w:tc>
        <w:tc>
          <w:tcPr>
            <w:tcW w:w="1913" w:type="dxa"/>
          </w:tcPr>
          <w:p w:rsidR="00DD2C2B" w:rsidRPr="008D4C66" w:rsidRDefault="00DD2C2B" w:rsidP="00C97E05">
            <w:pPr>
              <w:spacing w:after="0" w:line="240" w:lineRule="auto"/>
              <w:rPr>
                <w:rFonts w:cstheme="minorHAnsi"/>
              </w:rPr>
            </w:pPr>
            <w:r w:rsidRPr="009200E3">
              <w:rPr>
                <w:rFonts w:cstheme="minorHAnsi"/>
              </w:rPr>
              <w:t>These shall be in the form of:</w:t>
            </w:r>
          </w:p>
          <w:p w:rsidR="00DD2C2B" w:rsidRPr="008D4C66" w:rsidRDefault="00DD2C2B" w:rsidP="00C97E05">
            <w:pPr>
              <w:spacing w:after="0" w:line="240" w:lineRule="auto"/>
              <w:rPr>
                <w:rFonts w:cstheme="minorHAnsi"/>
              </w:rPr>
            </w:pPr>
            <w:r w:rsidRPr="009200E3">
              <w:rPr>
                <w:rFonts w:cstheme="minorHAnsi"/>
              </w:rPr>
              <w:t>Opportunity Fairs, Meetings, Presentations, Inducements such as Transportation or Child Care Assistance, etc.</w:t>
            </w:r>
          </w:p>
          <w:p w:rsidR="00DD2C2B" w:rsidRPr="008D4C66" w:rsidRDefault="00DD2C2B" w:rsidP="00C97E05">
            <w:pPr>
              <w:spacing w:after="0" w:line="240" w:lineRule="auto"/>
              <w:rPr>
                <w:rFonts w:cstheme="minorHAnsi"/>
              </w:rPr>
            </w:pPr>
          </w:p>
          <w:p w:rsidR="00DD2C2B" w:rsidRPr="008D4C66" w:rsidRDefault="00DD2C2B" w:rsidP="00C97E05">
            <w:pPr>
              <w:spacing w:after="0" w:line="240" w:lineRule="auto"/>
              <w:rPr>
                <w:rFonts w:cstheme="minorHAnsi"/>
              </w:rPr>
            </w:pPr>
            <w:r w:rsidRPr="009200E3">
              <w:rPr>
                <w:rFonts w:cstheme="minorHAnsi"/>
              </w:rPr>
              <w:t>Most importantly you must use the attached forms when bidding and you must often mention Preference during meetings</w:t>
            </w:r>
          </w:p>
        </w:tc>
        <w:tc>
          <w:tcPr>
            <w:tcW w:w="2006" w:type="dxa"/>
          </w:tcPr>
          <w:p w:rsidR="00DD2C2B" w:rsidRPr="008D4C66" w:rsidRDefault="00DD2C2B" w:rsidP="00C97E05">
            <w:pPr>
              <w:spacing w:after="0" w:line="240" w:lineRule="auto"/>
              <w:rPr>
                <w:rFonts w:ascii="Calibri" w:eastAsia="Calibri" w:hAnsi="Calibri" w:cstheme="minorHAnsi"/>
              </w:rPr>
            </w:pPr>
            <w:r w:rsidRPr="009200E3">
              <w:rPr>
                <w:rFonts w:cstheme="minorHAnsi"/>
              </w:rPr>
              <w:t xml:space="preserve">This is executed prior to every major contract and annually for all small purchases but </w:t>
            </w:r>
            <w:proofErr w:type="gramStart"/>
            <w:r w:rsidRPr="009200E3">
              <w:rPr>
                <w:rFonts w:cstheme="minorHAnsi"/>
              </w:rPr>
              <w:t>definitely before</w:t>
            </w:r>
            <w:proofErr w:type="gramEnd"/>
            <w:r w:rsidRPr="009200E3">
              <w:rPr>
                <w:rFonts w:cstheme="minorHAnsi"/>
              </w:rPr>
              <w:t xml:space="preserve"> awarding any contracts or employment  </w:t>
            </w:r>
          </w:p>
          <w:p w:rsidR="00DD2C2B" w:rsidRPr="008D4C66" w:rsidRDefault="00DD2C2B" w:rsidP="00C97E05">
            <w:pPr>
              <w:spacing w:after="0" w:line="240" w:lineRule="auto"/>
              <w:rPr>
                <w:rFonts w:ascii="Calibri" w:eastAsia="Calibri" w:hAnsi="Calibri" w:cstheme="minorHAnsi"/>
              </w:rPr>
            </w:pPr>
          </w:p>
          <w:p w:rsidR="00DD2C2B" w:rsidRPr="008D4C66" w:rsidRDefault="00DD2C2B" w:rsidP="00C97E05">
            <w:pPr>
              <w:spacing w:after="0" w:line="240" w:lineRule="auto"/>
              <w:rPr>
                <w:rFonts w:ascii="Calibri" w:eastAsia="Calibri" w:hAnsi="Calibri" w:cstheme="minorHAnsi"/>
              </w:rPr>
            </w:pPr>
            <w:r w:rsidRPr="009200E3">
              <w:rPr>
                <w:rFonts w:cstheme="minorHAnsi"/>
              </w:rPr>
              <w:t>It’s important this be done early so the contracting phase can begin immediately after confirmation of award</w:t>
            </w:r>
          </w:p>
        </w:tc>
      </w:tr>
      <w:tr w:rsidR="00DD2C2B" w:rsidRPr="009200E3" w:rsidTr="00C97E05">
        <w:tc>
          <w:tcPr>
            <w:tcW w:w="6295" w:type="dxa"/>
          </w:tcPr>
          <w:p w:rsidR="00DD2C2B" w:rsidRPr="008D4C66" w:rsidRDefault="00DD2C2B" w:rsidP="00507A3C">
            <w:pPr>
              <w:spacing w:after="0" w:line="240" w:lineRule="auto"/>
              <w:jc w:val="both"/>
              <w:rPr>
                <w:rFonts w:ascii="Calibri" w:eastAsia="Calibri" w:hAnsi="Calibri" w:cstheme="minorHAnsi"/>
              </w:rPr>
            </w:pPr>
            <w:r w:rsidRPr="008D4C66">
              <w:rPr>
                <w:rFonts w:cstheme="minorHAnsi"/>
                <w:b/>
              </w:rPr>
              <w:t>FACILITATION</w:t>
            </w:r>
            <w:r w:rsidRPr="008D4C66">
              <w:rPr>
                <w:rFonts w:cstheme="minorHAnsi"/>
              </w:rPr>
              <w:t xml:space="preserve"> - Contractors, sub</w:t>
            </w:r>
            <w:r>
              <w:rPr>
                <w:rFonts w:cstheme="minorHAnsi"/>
              </w:rPr>
              <w:t>-</w:t>
            </w:r>
            <w:r w:rsidRPr="008D4C66">
              <w:rPr>
                <w:rFonts w:cstheme="minorHAnsi"/>
              </w:rPr>
              <w:t>contractors</w:t>
            </w:r>
            <w:r>
              <w:rPr>
                <w:rFonts w:cstheme="minorHAnsi"/>
              </w:rPr>
              <w:t>,</w:t>
            </w:r>
            <w:r w:rsidRPr="008D4C66">
              <w:rPr>
                <w:rFonts w:cstheme="minorHAnsi"/>
              </w:rPr>
              <w:t xml:space="preserve"> and developers must be able to provide documentation in the form of actual signed agreements or commitments to contract and employment verification like payrolls or offers of employment they facilitated in compliance with the actual award of contracts and/or employment based on </w:t>
            </w:r>
            <w:r w:rsidR="00820122">
              <w:rPr>
                <w:rFonts w:cstheme="minorHAnsi"/>
              </w:rPr>
              <w:t>what</w:t>
            </w:r>
            <w:r w:rsidRPr="008D4C66">
              <w:rPr>
                <w:rFonts w:cstheme="minorHAnsi"/>
              </w:rPr>
              <w:t xml:space="preserve"> opportunity was available.</w:t>
            </w:r>
          </w:p>
        </w:tc>
        <w:tc>
          <w:tcPr>
            <w:tcW w:w="1913" w:type="dxa"/>
          </w:tcPr>
          <w:p w:rsidR="00DD2C2B" w:rsidRPr="008D4C66" w:rsidRDefault="00DD2C2B" w:rsidP="00C97E05">
            <w:pPr>
              <w:spacing w:after="0" w:line="240" w:lineRule="auto"/>
              <w:rPr>
                <w:rFonts w:cstheme="minorHAnsi"/>
              </w:rPr>
            </w:pPr>
            <w:r w:rsidRPr="008D4C66">
              <w:rPr>
                <w:rFonts w:cstheme="minorHAnsi"/>
              </w:rPr>
              <w:t>Because there are various phases of contracting in a project, this step must be central to the award of contracts</w:t>
            </w:r>
          </w:p>
        </w:tc>
        <w:tc>
          <w:tcPr>
            <w:tcW w:w="2006" w:type="dxa"/>
          </w:tcPr>
          <w:p w:rsidR="00DD2C2B" w:rsidRPr="008D4C66" w:rsidRDefault="00DD2C2B" w:rsidP="00C97E05">
            <w:pPr>
              <w:spacing w:after="0" w:line="240" w:lineRule="auto"/>
              <w:rPr>
                <w:rFonts w:ascii="Calibri" w:eastAsia="Calibri" w:hAnsi="Calibri" w:cstheme="minorHAnsi"/>
              </w:rPr>
            </w:pPr>
            <w:r w:rsidRPr="008D4C66">
              <w:rPr>
                <w:rFonts w:cstheme="minorHAnsi"/>
              </w:rPr>
              <w:t>This must be completed at every step in the contracting and employment phase from pre-award through the life of the project.</w:t>
            </w:r>
          </w:p>
        </w:tc>
      </w:tr>
    </w:tbl>
    <w:p w:rsidR="0017618C" w:rsidRDefault="0017618C" w:rsidP="0017618C">
      <w:pPr>
        <w:spacing w:after="0" w:line="240" w:lineRule="auto"/>
        <w:jc w:val="both"/>
        <w:rPr>
          <w:rFonts w:asciiTheme="minorHAnsi" w:hAnsiTheme="minorHAnsi" w:cstheme="minorHAnsi"/>
          <w:sz w:val="24"/>
          <w:szCs w:val="24"/>
        </w:rPr>
      </w:pPr>
    </w:p>
    <w:p w:rsidR="00396AA2" w:rsidRPr="00D90CBD" w:rsidRDefault="0017618C" w:rsidP="001137A5">
      <w:pPr>
        <w:spacing w:after="0" w:line="240" w:lineRule="auto"/>
        <w:rPr>
          <w:rFonts w:asciiTheme="minorHAnsi" w:eastAsiaTheme="minorHAnsi" w:hAnsiTheme="minorHAnsi" w:cs="Arial"/>
          <w:b/>
          <w:color w:val="000000"/>
          <w:sz w:val="24"/>
          <w:szCs w:val="24"/>
        </w:rPr>
      </w:pPr>
      <w:r>
        <w:rPr>
          <w:b/>
          <w:sz w:val="28"/>
          <w:szCs w:val="28"/>
        </w:rPr>
        <w:br w:type="page"/>
      </w:r>
      <w:r w:rsidR="009918A6" w:rsidRPr="001137A5">
        <w:rPr>
          <w:rFonts w:asciiTheme="minorHAnsi" w:eastAsiaTheme="minorHAnsi" w:hAnsiTheme="minorHAnsi" w:cs="Arial"/>
          <w:color w:val="000000"/>
          <w:sz w:val="24"/>
          <w:szCs w:val="24"/>
        </w:rPr>
        <w:lastRenderedPageBreak/>
        <w:t>Se</w:t>
      </w:r>
      <w:r w:rsidR="009918A6" w:rsidRPr="00A64910">
        <w:rPr>
          <w:rFonts w:asciiTheme="minorHAnsi" w:eastAsiaTheme="minorHAnsi" w:hAnsiTheme="minorHAnsi" w:cs="Arial"/>
          <w:color w:val="000000"/>
          <w:sz w:val="24"/>
          <w:szCs w:val="24"/>
        </w:rPr>
        <w:t xml:space="preserve">ction 3 Form </w:t>
      </w:r>
      <w:r w:rsidR="009918A6" w:rsidRPr="008D4C66">
        <w:rPr>
          <w:rFonts w:asciiTheme="minorHAnsi" w:eastAsiaTheme="minorHAnsi" w:hAnsiTheme="minorHAnsi" w:cs="Arial"/>
          <w:b/>
          <w:color w:val="000000"/>
          <w:sz w:val="24"/>
          <w:szCs w:val="24"/>
        </w:rPr>
        <w:t xml:space="preserve">#1: </w:t>
      </w:r>
      <w:r w:rsidR="00396AA2" w:rsidRPr="00D90CBD">
        <w:rPr>
          <w:rFonts w:asciiTheme="minorHAnsi" w:eastAsiaTheme="minorHAnsi" w:hAnsiTheme="minorHAnsi" w:cs="Arial"/>
          <w:b/>
          <w:color w:val="000000"/>
          <w:sz w:val="24"/>
          <w:szCs w:val="24"/>
        </w:rPr>
        <w:t xml:space="preserve"> </w:t>
      </w:r>
      <w:r w:rsidR="002E047F" w:rsidRPr="00D90CBD">
        <w:rPr>
          <w:rFonts w:asciiTheme="minorHAnsi" w:eastAsiaTheme="minorHAnsi" w:hAnsiTheme="minorHAnsi" w:cs="Arial"/>
          <w:b/>
          <w:color w:val="000000"/>
          <w:sz w:val="24"/>
          <w:szCs w:val="24"/>
          <w:u w:val="single"/>
        </w:rPr>
        <w:t>SECTION 3 CLAUSE</w:t>
      </w:r>
      <w:r w:rsidR="006B10F2">
        <w:rPr>
          <w:rFonts w:asciiTheme="minorHAnsi" w:eastAsiaTheme="minorHAnsi" w:hAnsiTheme="minorHAnsi" w:cs="Arial"/>
          <w:b/>
          <w:color w:val="000000"/>
          <w:sz w:val="24"/>
          <w:szCs w:val="24"/>
          <w:u w:val="single"/>
        </w:rPr>
        <w:t xml:space="preserve"> ACKNOWLEDGEMENT</w:t>
      </w:r>
    </w:p>
    <w:p w:rsidR="0094131B" w:rsidRPr="0094131B" w:rsidRDefault="0094131B" w:rsidP="0094131B">
      <w:pPr>
        <w:autoSpaceDE w:val="0"/>
        <w:autoSpaceDN w:val="0"/>
        <w:adjustRightInd w:val="0"/>
        <w:spacing w:after="0" w:line="240" w:lineRule="auto"/>
        <w:jc w:val="center"/>
        <w:rPr>
          <w:rFonts w:ascii="Arial" w:eastAsiaTheme="minorHAnsi" w:hAnsi="Arial" w:cs="Arial"/>
          <w:color w:val="000000"/>
          <w:u w:val="single"/>
        </w:rPr>
      </w:pPr>
    </w:p>
    <w:p w:rsidR="0094131B" w:rsidRPr="00191016" w:rsidRDefault="00D90CBD" w:rsidP="008D4C66">
      <w:pPr>
        <w:autoSpaceDE w:val="0"/>
        <w:autoSpaceDN w:val="0"/>
        <w:adjustRightInd w:val="0"/>
        <w:spacing w:after="186" w:line="240" w:lineRule="auto"/>
        <w:ind w:right="-216"/>
        <w:jc w:val="both"/>
        <w:rPr>
          <w:rFonts w:asciiTheme="minorHAnsi" w:eastAsiaTheme="minorHAnsi" w:hAnsiTheme="minorHAnsi" w:cstheme="minorHAnsi"/>
          <w:b/>
          <w:color w:val="000000"/>
          <w:sz w:val="23"/>
          <w:szCs w:val="23"/>
        </w:rPr>
      </w:pPr>
      <w:r w:rsidRPr="00191016">
        <w:rPr>
          <w:rFonts w:asciiTheme="minorHAnsi" w:eastAsiaTheme="minorHAnsi" w:hAnsiTheme="minorHAnsi" w:cs="Arial"/>
          <w:b/>
          <w:color w:val="000000"/>
          <w:sz w:val="23"/>
          <w:szCs w:val="23"/>
        </w:rPr>
        <w:t>Economic</w:t>
      </w:r>
      <w:r w:rsidR="0094131B" w:rsidRPr="00191016">
        <w:rPr>
          <w:rFonts w:asciiTheme="minorHAnsi" w:eastAsiaTheme="minorHAnsi" w:hAnsiTheme="minorHAnsi" w:cstheme="minorHAnsi"/>
          <w:b/>
          <w:bCs/>
          <w:color w:val="000000"/>
          <w:sz w:val="23"/>
          <w:szCs w:val="23"/>
        </w:rPr>
        <w:t xml:space="preserve"> Opportunities for </w:t>
      </w:r>
      <w:r w:rsidRPr="00191016">
        <w:rPr>
          <w:rFonts w:asciiTheme="minorHAnsi" w:eastAsiaTheme="minorHAnsi" w:hAnsiTheme="minorHAnsi" w:cstheme="minorHAnsi"/>
          <w:b/>
          <w:bCs/>
          <w:color w:val="000000"/>
          <w:sz w:val="23"/>
          <w:szCs w:val="23"/>
        </w:rPr>
        <w:t>Low- and Very Low-Income Persons</w:t>
      </w:r>
      <w:r w:rsidR="0094131B" w:rsidRPr="00191016">
        <w:rPr>
          <w:rFonts w:asciiTheme="minorHAnsi" w:eastAsiaTheme="minorHAnsi" w:hAnsiTheme="minorHAnsi" w:cstheme="minorHAnsi"/>
          <w:b/>
          <w:bCs/>
          <w:color w:val="000000"/>
          <w:sz w:val="23"/>
          <w:szCs w:val="23"/>
        </w:rPr>
        <w:t xml:space="preserve"> </w:t>
      </w:r>
      <w:r w:rsidR="0094131B" w:rsidRPr="00191016">
        <w:rPr>
          <w:rFonts w:asciiTheme="minorHAnsi" w:eastAsiaTheme="minorHAnsi" w:hAnsiTheme="minorHAnsi" w:cstheme="minorHAnsi"/>
          <w:b/>
          <w:color w:val="000000"/>
          <w:sz w:val="23"/>
          <w:szCs w:val="23"/>
        </w:rPr>
        <w:t xml:space="preserve">(Section 3, HUD Act of 1968; 24 CFR 135) </w:t>
      </w:r>
    </w:p>
    <w:p w:rsidR="0094131B" w:rsidRPr="00191016" w:rsidRDefault="0094131B" w:rsidP="0094131B">
      <w:pPr>
        <w:autoSpaceDE w:val="0"/>
        <w:autoSpaceDN w:val="0"/>
        <w:adjustRightInd w:val="0"/>
        <w:spacing w:after="186" w:line="240" w:lineRule="auto"/>
        <w:jc w:val="both"/>
        <w:rPr>
          <w:rFonts w:asciiTheme="minorHAnsi" w:eastAsiaTheme="minorHAnsi" w:hAnsiTheme="minorHAnsi" w:cstheme="minorHAnsi"/>
          <w:color w:val="000000"/>
          <w:sz w:val="23"/>
          <w:szCs w:val="23"/>
        </w:rPr>
      </w:pPr>
      <w:r w:rsidRPr="00191016">
        <w:rPr>
          <w:rFonts w:asciiTheme="minorHAnsi" w:eastAsiaTheme="minorHAnsi" w:hAnsiTheme="minorHAnsi" w:cstheme="minorHAnsi"/>
          <w:color w:val="000000"/>
          <w:sz w:val="23"/>
          <w:szCs w:val="23"/>
        </w:rPr>
        <w:t>(a) The work to be performed under this contract is subject to the requirements of section 3 of the Housing and Urban Development Act of 1968, as amended, 12 U.S.C. 1701u (section 3)</w:t>
      </w:r>
      <w:r w:rsidR="00E96D88" w:rsidRPr="00191016">
        <w:rPr>
          <w:rFonts w:asciiTheme="minorHAnsi" w:eastAsiaTheme="minorHAnsi" w:hAnsiTheme="minorHAnsi" w:cstheme="minorHAnsi"/>
          <w:color w:val="000000"/>
          <w:sz w:val="23"/>
          <w:szCs w:val="23"/>
        </w:rPr>
        <w:t xml:space="preserve">.  </w:t>
      </w:r>
      <w:r w:rsidRPr="00191016">
        <w:rPr>
          <w:rFonts w:asciiTheme="minorHAnsi" w:eastAsiaTheme="minorHAnsi" w:hAnsiTheme="minorHAnsi" w:cstheme="minorHAnsi"/>
          <w:color w:val="000000"/>
          <w:sz w:val="23"/>
          <w:szCs w:val="23"/>
        </w:rPr>
        <w:t xml:space="preserve">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p>
    <w:p w:rsidR="0094131B" w:rsidRPr="00191016" w:rsidRDefault="0094131B" w:rsidP="0094131B">
      <w:pPr>
        <w:autoSpaceDE w:val="0"/>
        <w:autoSpaceDN w:val="0"/>
        <w:adjustRightInd w:val="0"/>
        <w:spacing w:after="186" w:line="240" w:lineRule="auto"/>
        <w:jc w:val="both"/>
        <w:rPr>
          <w:rFonts w:asciiTheme="minorHAnsi" w:eastAsiaTheme="minorHAnsi" w:hAnsiTheme="minorHAnsi" w:cstheme="minorHAnsi"/>
          <w:color w:val="000000"/>
          <w:sz w:val="23"/>
          <w:szCs w:val="23"/>
        </w:rPr>
      </w:pPr>
      <w:r w:rsidRPr="00191016">
        <w:rPr>
          <w:rFonts w:asciiTheme="minorHAnsi" w:eastAsiaTheme="minorHAnsi" w:hAnsiTheme="minorHAnsi" w:cstheme="minorHAnsi"/>
          <w:color w:val="000000"/>
          <w:sz w:val="23"/>
          <w:szCs w:val="23"/>
        </w:rPr>
        <w:t>(b) The parties to this contract agree to comply with HUD's regulations in 24 CFR Part 135, which implement section 3</w:t>
      </w:r>
      <w:r w:rsidR="00E96D88" w:rsidRPr="00191016">
        <w:rPr>
          <w:rFonts w:asciiTheme="minorHAnsi" w:eastAsiaTheme="minorHAnsi" w:hAnsiTheme="minorHAnsi" w:cstheme="minorHAnsi"/>
          <w:color w:val="000000"/>
          <w:sz w:val="23"/>
          <w:szCs w:val="23"/>
        </w:rPr>
        <w:t xml:space="preserve">.  </w:t>
      </w:r>
      <w:r w:rsidRPr="00191016">
        <w:rPr>
          <w:rFonts w:asciiTheme="minorHAnsi" w:eastAsiaTheme="minorHAnsi" w:hAnsiTheme="minorHAnsi" w:cstheme="minorHAnsi"/>
          <w:color w:val="000000"/>
          <w:sz w:val="23"/>
          <w:szCs w:val="23"/>
        </w:rPr>
        <w:t xml:space="preserve">As evidenced by their execution of this contract, the parties to this contract certify that they are under no contractual or other impediment that would prevent them from complying with the Part 135 regulations. </w:t>
      </w:r>
    </w:p>
    <w:p w:rsidR="0094131B" w:rsidRPr="00191016" w:rsidRDefault="0094131B" w:rsidP="0094131B">
      <w:pPr>
        <w:autoSpaceDE w:val="0"/>
        <w:autoSpaceDN w:val="0"/>
        <w:adjustRightInd w:val="0"/>
        <w:spacing w:after="0" w:line="240" w:lineRule="auto"/>
        <w:jc w:val="both"/>
        <w:rPr>
          <w:rFonts w:asciiTheme="minorHAnsi" w:eastAsiaTheme="minorHAnsi" w:hAnsiTheme="minorHAnsi" w:cstheme="minorHAnsi"/>
          <w:color w:val="000000"/>
          <w:sz w:val="23"/>
          <w:szCs w:val="23"/>
        </w:rPr>
      </w:pPr>
      <w:r w:rsidRPr="00191016">
        <w:rPr>
          <w:rFonts w:asciiTheme="minorHAnsi" w:eastAsiaTheme="minorHAnsi" w:hAnsiTheme="minorHAnsi" w:cstheme="minorHAnsi"/>
          <w:color w:val="000000"/>
          <w:sz w:val="23"/>
          <w:szCs w:val="23"/>
        </w:rPr>
        <w:t>(c)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w:t>
      </w:r>
      <w:r w:rsidR="00E96D88" w:rsidRPr="00191016">
        <w:rPr>
          <w:rFonts w:asciiTheme="minorHAnsi" w:eastAsiaTheme="minorHAnsi" w:hAnsiTheme="minorHAnsi" w:cstheme="minorHAnsi"/>
          <w:color w:val="000000"/>
          <w:sz w:val="23"/>
          <w:szCs w:val="23"/>
        </w:rPr>
        <w:t xml:space="preserve">.  </w:t>
      </w:r>
      <w:r w:rsidRPr="00191016">
        <w:rPr>
          <w:rFonts w:asciiTheme="minorHAnsi" w:eastAsiaTheme="minorHAnsi" w:hAnsiTheme="minorHAnsi" w:cstheme="minorHAnsi"/>
          <w:color w:val="000000"/>
          <w:sz w:val="23"/>
          <w:szCs w:val="23"/>
        </w:rPr>
        <w:t xml:space="preserve">The notice shall describe the section 3 preference, shall set forth minimum number and job titles subject to hire, availability of Section 3 apprenticeship and training positions, the qualifications for each; and the name and location of the person(s) taking applications for each of the positions; and the anticipated date the work shall begin. </w:t>
      </w:r>
    </w:p>
    <w:p w:rsidR="0094131B" w:rsidRPr="00191016" w:rsidRDefault="0094131B" w:rsidP="0094131B">
      <w:pPr>
        <w:autoSpaceDE w:val="0"/>
        <w:autoSpaceDN w:val="0"/>
        <w:adjustRightInd w:val="0"/>
        <w:spacing w:after="6" w:line="240" w:lineRule="auto"/>
        <w:jc w:val="both"/>
        <w:rPr>
          <w:rFonts w:asciiTheme="minorHAnsi" w:eastAsiaTheme="minorHAnsi" w:hAnsiTheme="minorHAnsi" w:cstheme="minorHAnsi"/>
          <w:color w:val="000000"/>
          <w:sz w:val="23"/>
          <w:szCs w:val="23"/>
        </w:rPr>
      </w:pPr>
    </w:p>
    <w:p w:rsidR="0094131B" w:rsidRPr="00191016" w:rsidRDefault="0094131B" w:rsidP="0094131B">
      <w:pPr>
        <w:autoSpaceDE w:val="0"/>
        <w:autoSpaceDN w:val="0"/>
        <w:adjustRightInd w:val="0"/>
        <w:spacing w:after="6" w:line="240" w:lineRule="auto"/>
        <w:jc w:val="both"/>
        <w:rPr>
          <w:rFonts w:asciiTheme="minorHAnsi" w:eastAsiaTheme="minorHAnsi" w:hAnsiTheme="minorHAnsi" w:cstheme="minorHAnsi"/>
          <w:color w:val="000000"/>
          <w:sz w:val="23"/>
          <w:szCs w:val="23"/>
        </w:rPr>
      </w:pPr>
      <w:r w:rsidRPr="00191016">
        <w:rPr>
          <w:rFonts w:asciiTheme="minorHAnsi" w:eastAsiaTheme="minorHAnsi" w:hAnsiTheme="minorHAnsi" w:cstheme="minorHAnsi"/>
          <w:color w:val="000000"/>
          <w:sz w:val="23"/>
          <w:szCs w:val="23"/>
        </w:rPr>
        <w:t>(d)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w:t>
      </w:r>
      <w:r w:rsidR="00E96D88" w:rsidRPr="00191016">
        <w:rPr>
          <w:rFonts w:asciiTheme="minorHAnsi" w:eastAsiaTheme="minorHAnsi" w:hAnsiTheme="minorHAnsi" w:cstheme="minorHAnsi"/>
          <w:color w:val="000000"/>
          <w:sz w:val="23"/>
          <w:szCs w:val="23"/>
        </w:rPr>
        <w:t xml:space="preserve">.  </w:t>
      </w:r>
      <w:r w:rsidRPr="00191016">
        <w:rPr>
          <w:rFonts w:asciiTheme="minorHAnsi" w:eastAsiaTheme="minorHAnsi" w:hAnsiTheme="minorHAnsi" w:cstheme="minorHAnsi"/>
          <w:color w:val="000000"/>
          <w:sz w:val="23"/>
          <w:szCs w:val="23"/>
        </w:rPr>
        <w:t xml:space="preserve">The contractor will not subcontract with any subcontractor where the contractor has notice or knowledge that the subcontractor has been found in violation of the regulations in 24 CFR Part 135. </w:t>
      </w:r>
    </w:p>
    <w:p w:rsidR="0094131B" w:rsidRPr="00191016" w:rsidRDefault="0094131B" w:rsidP="0094131B">
      <w:pPr>
        <w:autoSpaceDE w:val="0"/>
        <w:autoSpaceDN w:val="0"/>
        <w:adjustRightInd w:val="0"/>
        <w:spacing w:after="6" w:line="240" w:lineRule="auto"/>
        <w:jc w:val="both"/>
        <w:rPr>
          <w:rFonts w:asciiTheme="minorHAnsi" w:eastAsiaTheme="minorHAnsi" w:hAnsiTheme="minorHAnsi" w:cstheme="minorHAnsi"/>
          <w:color w:val="000000"/>
          <w:sz w:val="23"/>
          <w:szCs w:val="23"/>
        </w:rPr>
      </w:pPr>
    </w:p>
    <w:p w:rsidR="0094131B" w:rsidRPr="00191016" w:rsidRDefault="0094131B" w:rsidP="0094131B">
      <w:pPr>
        <w:autoSpaceDE w:val="0"/>
        <w:autoSpaceDN w:val="0"/>
        <w:adjustRightInd w:val="0"/>
        <w:spacing w:after="6" w:line="240" w:lineRule="auto"/>
        <w:jc w:val="both"/>
        <w:rPr>
          <w:rFonts w:asciiTheme="minorHAnsi" w:eastAsiaTheme="minorHAnsi" w:hAnsiTheme="minorHAnsi" w:cstheme="minorHAnsi"/>
          <w:color w:val="000000"/>
          <w:sz w:val="23"/>
          <w:szCs w:val="23"/>
        </w:rPr>
      </w:pPr>
      <w:r w:rsidRPr="00191016">
        <w:rPr>
          <w:rFonts w:asciiTheme="minorHAnsi" w:eastAsiaTheme="minorHAnsi" w:hAnsiTheme="minorHAnsi" w:cstheme="minorHAnsi"/>
          <w:color w:val="000000"/>
          <w:sz w:val="23"/>
          <w:szCs w:val="23"/>
        </w:rPr>
        <w:t xml:space="preserve">(e)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 </w:t>
      </w:r>
    </w:p>
    <w:p w:rsidR="0094131B" w:rsidRPr="00191016" w:rsidRDefault="0094131B" w:rsidP="0094131B">
      <w:pPr>
        <w:autoSpaceDE w:val="0"/>
        <w:autoSpaceDN w:val="0"/>
        <w:adjustRightInd w:val="0"/>
        <w:spacing w:after="0" w:line="240" w:lineRule="auto"/>
        <w:jc w:val="both"/>
        <w:rPr>
          <w:rFonts w:asciiTheme="minorHAnsi" w:eastAsiaTheme="minorHAnsi" w:hAnsiTheme="minorHAnsi" w:cstheme="minorHAnsi"/>
          <w:color w:val="000000"/>
          <w:sz w:val="23"/>
          <w:szCs w:val="23"/>
        </w:rPr>
      </w:pPr>
    </w:p>
    <w:p w:rsidR="0094131B" w:rsidRPr="00191016" w:rsidRDefault="0094131B" w:rsidP="0094131B">
      <w:pPr>
        <w:autoSpaceDE w:val="0"/>
        <w:autoSpaceDN w:val="0"/>
        <w:adjustRightInd w:val="0"/>
        <w:spacing w:after="0" w:line="240" w:lineRule="auto"/>
        <w:jc w:val="both"/>
        <w:rPr>
          <w:rFonts w:asciiTheme="minorHAnsi" w:eastAsiaTheme="minorHAnsi" w:hAnsiTheme="minorHAnsi" w:cstheme="minorHAnsi"/>
          <w:color w:val="000000"/>
          <w:sz w:val="23"/>
          <w:szCs w:val="23"/>
        </w:rPr>
      </w:pPr>
      <w:r w:rsidRPr="00191016">
        <w:rPr>
          <w:rFonts w:asciiTheme="minorHAnsi" w:eastAsiaTheme="minorHAnsi" w:hAnsiTheme="minorHAnsi" w:cstheme="minorHAnsi"/>
          <w:color w:val="000000"/>
          <w:sz w:val="23"/>
          <w:szCs w:val="23"/>
        </w:rPr>
        <w:t xml:space="preserve">(f) Noncompliance with HUD's regulations in 24 CFR Part 135 may result in sanctions, termination of this contract for default, and debarment or suspension from future HUD assisted contracts. </w:t>
      </w:r>
    </w:p>
    <w:p w:rsidR="0094131B" w:rsidRPr="00191016" w:rsidRDefault="0094131B" w:rsidP="0094131B">
      <w:pPr>
        <w:spacing w:after="0" w:line="240" w:lineRule="auto"/>
        <w:rPr>
          <w:b/>
          <w:sz w:val="23"/>
          <w:szCs w:val="23"/>
        </w:rPr>
      </w:pPr>
    </w:p>
    <w:p w:rsidR="0094131B" w:rsidRPr="00191016" w:rsidRDefault="0094131B" w:rsidP="0094131B">
      <w:pPr>
        <w:spacing w:after="0" w:line="240" w:lineRule="auto"/>
        <w:rPr>
          <w:sz w:val="23"/>
          <w:szCs w:val="23"/>
        </w:rPr>
      </w:pPr>
      <w:r w:rsidRPr="00191016">
        <w:rPr>
          <w:sz w:val="23"/>
          <w:szCs w:val="23"/>
        </w:rPr>
        <w:t xml:space="preserve">I have read and understand these requirements of </w:t>
      </w:r>
      <w:r w:rsidR="006B10F2" w:rsidRPr="00191016">
        <w:rPr>
          <w:sz w:val="23"/>
          <w:szCs w:val="23"/>
        </w:rPr>
        <w:t>this</w:t>
      </w:r>
      <w:r w:rsidRPr="00191016">
        <w:rPr>
          <w:sz w:val="23"/>
          <w:szCs w:val="23"/>
        </w:rPr>
        <w:t xml:space="preserve"> </w:t>
      </w:r>
      <w:r w:rsidR="00AE7CDE" w:rsidRPr="00191016">
        <w:rPr>
          <w:sz w:val="23"/>
          <w:szCs w:val="23"/>
        </w:rPr>
        <w:t>Section 3 funded project:</w:t>
      </w:r>
    </w:p>
    <w:p w:rsidR="0094131B" w:rsidRPr="00CF3C15" w:rsidRDefault="0094131B" w:rsidP="0094131B">
      <w:pPr>
        <w:spacing w:after="0" w:line="240" w:lineRule="auto"/>
        <w:rPr>
          <w:sz w:val="16"/>
          <w:szCs w:val="16"/>
        </w:rPr>
      </w:pPr>
    </w:p>
    <w:p w:rsidR="00E473A7" w:rsidRPr="00AE7CDE" w:rsidRDefault="006B10F2" w:rsidP="00BE4112">
      <w:pPr>
        <w:spacing w:after="0" w:line="240" w:lineRule="auto"/>
        <w:rPr>
          <w:u w:val="single"/>
        </w:rPr>
      </w:pPr>
      <w:r w:rsidRPr="00AE7CDE">
        <w:t>Business Name:</w:t>
      </w:r>
      <w:r w:rsidRPr="00AE7CDE">
        <w:tab/>
      </w:r>
      <w:r w:rsidRPr="00AE7CDE">
        <w:tab/>
      </w:r>
      <w:r w:rsidRPr="00AE7CDE">
        <w:rPr>
          <w:u w:val="single"/>
        </w:rPr>
        <w:tab/>
      </w:r>
      <w:r w:rsidRPr="00AE7CDE">
        <w:rPr>
          <w:u w:val="single"/>
        </w:rPr>
        <w:tab/>
      </w:r>
      <w:r w:rsidRPr="00AE7CDE">
        <w:rPr>
          <w:u w:val="single"/>
        </w:rPr>
        <w:tab/>
      </w:r>
      <w:r w:rsidRPr="00AE7CDE">
        <w:rPr>
          <w:u w:val="single"/>
        </w:rPr>
        <w:tab/>
      </w:r>
      <w:r w:rsidRPr="00AE7CDE">
        <w:rPr>
          <w:u w:val="single"/>
        </w:rPr>
        <w:tab/>
      </w:r>
      <w:r w:rsidRPr="00AE7CDE">
        <w:rPr>
          <w:u w:val="single"/>
        </w:rPr>
        <w:tab/>
      </w:r>
      <w:r w:rsidRPr="00AE7CDE">
        <w:rPr>
          <w:u w:val="single"/>
        </w:rPr>
        <w:tab/>
      </w:r>
      <w:r w:rsidR="00AE7CDE" w:rsidRPr="00AE7CDE">
        <w:rPr>
          <w:u w:val="single"/>
        </w:rPr>
        <w:tab/>
      </w:r>
      <w:r w:rsidR="00AE7CDE" w:rsidRPr="00AE7CDE">
        <w:rPr>
          <w:u w:val="single"/>
        </w:rPr>
        <w:tab/>
      </w:r>
      <w:r w:rsidR="00AE7CDE" w:rsidRPr="00AE7CDE">
        <w:rPr>
          <w:u w:val="single"/>
        </w:rPr>
        <w:tab/>
      </w:r>
    </w:p>
    <w:p w:rsidR="006B10F2" w:rsidRPr="00CF3C15" w:rsidRDefault="006B10F2" w:rsidP="00BE4112">
      <w:pPr>
        <w:spacing w:after="0" w:line="240" w:lineRule="auto"/>
        <w:rPr>
          <w:sz w:val="16"/>
          <w:szCs w:val="16"/>
        </w:rPr>
      </w:pPr>
    </w:p>
    <w:p w:rsidR="006B10F2" w:rsidRPr="00AE7CDE" w:rsidRDefault="006B10F2" w:rsidP="00BE4112">
      <w:pPr>
        <w:spacing w:after="0" w:line="240" w:lineRule="auto"/>
        <w:rPr>
          <w:u w:val="single"/>
        </w:rPr>
      </w:pPr>
      <w:r w:rsidRPr="00AE7CDE">
        <w:t>Business Address:</w:t>
      </w:r>
      <w:r w:rsidRPr="00AE7CDE">
        <w:tab/>
      </w:r>
      <w:r w:rsidRPr="00AE7CDE">
        <w:rPr>
          <w:u w:val="single"/>
        </w:rPr>
        <w:tab/>
      </w:r>
      <w:r w:rsidRPr="00AE7CDE">
        <w:rPr>
          <w:u w:val="single"/>
        </w:rPr>
        <w:tab/>
      </w:r>
      <w:r w:rsidRPr="00AE7CDE">
        <w:rPr>
          <w:u w:val="single"/>
        </w:rPr>
        <w:tab/>
      </w:r>
      <w:r w:rsidRPr="00AE7CDE">
        <w:rPr>
          <w:u w:val="single"/>
        </w:rPr>
        <w:tab/>
      </w:r>
      <w:r w:rsidRPr="00AE7CDE">
        <w:rPr>
          <w:u w:val="single"/>
        </w:rPr>
        <w:tab/>
      </w:r>
      <w:r w:rsidRPr="00AE7CDE">
        <w:rPr>
          <w:u w:val="single"/>
        </w:rPr>
        <w:tab/>
      </w:r>
      <w:r w:rsidRPr="00AE7CDE">
        <w:rPr>
          <w:u w:val="single"/>
        </w:rPr>
        <w:tab/>
      </w:r>
      <w:r w:rsidRPr="00AE7CDE">
        <w:rPr>
          <w:u w:val="single"/>
        </w:rPr>
        <w:tab/>
      </w:r>
      <w:r w:rsidRPr="00AE7CDE">
        <w:rPr>
          <w:u w:val="single"/>
        </w:rPr>
        <w:tab/>
      </w:r>
      <w:r w:rsidRPr="00AE7CDE">
        <w:rPr>
          <w:u w:val="single"/>
        </w:rPr>
        <w:tab/>
      </w:r>
    </w:p>
    <w:p w:rsidR="0094131B" w:rsidRPr="00CF3C15" w:rsidRDefault="0094131B" w:rsidP="00BE4112">
      <w:pPr>
        <w:spacing w:after="0" w:line="240" w:lineRule="auto"/>
        <w:rPr>
          <w:sz w:val="16"/>
          <w:szCs w:val="16"/>
        </w:rPr>
      </w:pPr>
    </w:p>
    <w:p w:rsidR="00AE7CDE" w:rsidRPr="00AE7CDE" w:rsidRDefault="00AE7CDE" w:rsidP="00BE4112">
      <w:pPr>
        <w:spacing w:after="0" w:line="240" w:lineRule="auto"/>
      </w:pPr>
      <w:r w:rsidRPr="00AE7CDE">
        <w:t>Print Name:</w:t>
      </w:r>
      <w:r w:rsidRPr="00AE7CDE">
        <w:tab/>
      </w:r>
      <w:r w:rsidRPr="00AE7CDE">
        <w:tab/>
      </w:r>
      <w:r w:rsidR="00507A3C" w:rsidRPr="00507A3C">
        <w:rPr>
          <w:u w:val="single"/>
        </w:rPr>
        <w:tab/>
      </w:r>
      <w:r w:rsidR="00507A3C" w:rsidRPr="00507A3C">
        <w:rPr>
          <w:u w:val="single"/>
        </w:rPr>
        <w:tab/>
      </w:r>
      <w:r w:rsidR="00507A3C" w:rsidRPr="00507A3C">
        <w:rPr>
          <w:u w:val="single"/>
        </w:rPr>
        <w:tab/>
      </w:r>
      <w:r w:rsidR="00507A3C" w:rsidRPr="00507A3C">
        <w:rPr>
          <w:u w:val="single"/>
        </w:rPr>
        <w:tab/>
      </w:r>
      <w:r w:rsidR="00507A3C" w:rsidRPr="00507A3C">
        <w:rPr>
          <w:u w:val="single"/>
        </w:rPr>
        <w:tab/>
      </w:r>
      <w:r w:rsidR="00507A3C" w:rsidRPr="00507A3C">
        <w:rPr>
          <w:u w:val="single"/>
        </w:rPr>
        <w:tab/>
      </w:r>
      <w:r w:rsidR="00507A3C" w:rsidRPr="00507A3C">
        <w:rPr>
          <w:u w:val="single"/>
        </w:rPr>
        <w:tab/>
      </w:r>
      <w:r w:rsidR="00507A3C" w:rsidRPr="00507A3C">
        <w:rPr>
          <w:u w:val="single"/>
        </w:rPr>
        <w:tab/>
      </w:r>
      <w:r w:rsidR="00507A3C" w:rsidRPr="00507A3C">
        <w:rPr>
          <w:u w:val="single"/>
        </w:rPr>
        <w:tab/>
      </w:r>
      <w:r w:rsidR="00507A3C" w:rsidRPr="00507A3C">
        <w:rPr>
          <w:u w:val="single"/>
        </w:rPr>
        <w:tab/>
      </w:r>
      <w:r w:rsidRPr="00AE7CDE">
        <w:tab/>
      </w:r>
    </w:p>
    <w:p w:rsidR="001137A5" w:rsidRDefault="001137A5" w:rsidP="0094131B">
      <w:pPr>
        <w:spacing w:after="0" w:line="240" w:lineRule="auto"/>
        <w:rPr>
          <w:u w:val="single"/>
        </w:rPr>
      </w:pPr>
    </w:p>
    <w:p w:rsidR="00191016" w:rsidRDefault="00191016" w:rsidP="0094131B">
      <w:pPr>
        <w:spacing w:after="0" w:line="240" w:lineRule="auto"/>
        <w:rPr>
          <w:u w:val="single"/>
        </w:rPr>
      </w:pPr>
    </w:p>
    <w:p w:rsidR="0094131B" w:rsidRPr="00AE7CDE" w:rsidRDefault="00507A3C" w:rsidP="0094131B">
      <w:pPr>
        <w:spacing w:after="0" w:line="240" w:lineRule="auto"/>
        <w:rPr>
          <w:u w:val="single"/>
        </w:rPr>
      </w:pPr>
      <w:r>
        <w:rPr>
          <w:u w:val="single"/>
        </w:rPr>
        <w:tab/>
      </w:r>
      <w:r>
        <w:rPr>
          <w:u w:val="single"/>
        </w:rPr>
        <w:tab/>
      </w:r>
      <w:r>
        <w:rPr>
          <w:u w:val="single"/>
        </w:rPr>
        <w:tab/>
      </w:r>
      <w:r>
        <w:rPr>
          <w:u w:val="single"/>
        </w:rPr>
        <w:tab/>
      </w:r>
      <w:r w:rsidR="00AE7CDE" w:rsidRPr="00AE7CDE">
        <w:tab/>
      </w:r>
      <w:r w:rsidR="00F83CE0">
        <w:tab/>
      </w:r>
      <w:r w:rsidR="00F83CE0">
        <w:tab/>
      </w:r>
      <w:r w:rsidR="00F83CE0">
        <w:tab/>
      </w:r>
      <w:r w:rsidRPr="00507A3C">
        <w:rPr>
          <w:u w:val="single"/>
        </w:rPr>
        <w:tab/>
      </w:r>
      <w:r w:rsidRPr="00507A3C">
        <w:rPr>
          <w:u w:val="single"/>
        </w:rPr>
        <w:tab/>
      </w:r>
      <w:r w:rsidRPr="00507A3C">
        <w:rPr>
          <w:u w:val="single"/>
        </w:rPr>
        <w:tab/>
      </w:r>
      <w:r w:rsidRPr="00507A3C">
        <w:rPr>
          <w:u w:val="single"/>
        </w:rPr>
        <w:tab/>
      </w:r>
    </w:p>
    <w:p w:rsidR="006B10F2" w:rsidRPr="006F3A2C" w:rsidRDefault="00AE7CDE" w:rsidP="0094131B">
      <w:pPr>
        <w:spacing w:after="0" w:line="240" w:lineRule="auto"/>
      </w:pPr>
      <w:r w:rsidRPr="00AE7CDE">
        <w:t>Signature</w:t>
      </w:r>
      <w:r w:rsidRPr="00AE7CDE">
        <w:tab/>
      </w:r>
      <w:r w:rsidRPr="00AE7CDE">
        <w:tab/>
      </w:r>
      <w:r w:rsidRPr="00AE7CDE">
        <w:tab/>
      </w:r>
      <w:r w:rsidRPr="00AE7CDE">
        <w:tab/>
      </w:r>
      <w:r w:rsidRPr="00AE7CDE">
        <w:tab/>
      </w:r>
      <w:r w:rsidRPr="00AE7CDE">
        <w:tab/>
      </w:r>
      <w:r w:rsidR="00F83CE0">
        <w:tab/>
      </w:r>
      <w:r w:rsidRPr="00AE7CDE">
        <w:t>Date</w:t>
      </w:r>
      <w:r w:rsidR="0094131B" w:rsidRPr="00AE7CDE">
        <w:rPr>
          <w:sz w:val="24"/>
          <w:szCs w:val="24"/>
        </w:rPr>
        <w:tab/>
      </w:r>
      <w:r w:rsidR="0094131B" w:rsidRPr="00AE7CDE">
        <w:rPr>
          <w:sz w:val="24"/>
          <w:szCs w:val="24"/>
        </w:rPr>
        <w:tab/>
      </w:r>
      <w:r w:rsidR="0094131B" w:rsidRPr="00AE7CDE">
        <w:rPr>
          <w:sz w:val="24"/>
          <w:szCs w:val="24"/>
        </w:rPr>
        <w:tab/>
      </w:r>
    </w:p>
    <w:p w:rsidR="001078B3" w:rsidRDefault="001078B3">
      <w:pPr>
        <w:spacing w:after="0" w:line="240" w:lineRule="auto"/>
        <w:rPr>
          <w:rFonts w:asciiTheme="minorHAnsi" w:eastAsiaTheme="minorHAnsi" w:hAnsiTheme="minorHAnsi" w:cs="Arial"/>
          <w:b/>
        </w:rPr>
      </w:pPr>
      <w:r>
        <w:rPr>
          <w:rFonts w:asciiTheme="minorHAnsi" w:eastAsiaTheme="minorHAnsi" w:hAnsiTheme="minorHAnsi" w:cs="Arial"/>
          <w:b/>
        </w:rPr>
        <w:br w:type="page"/>
      </w:r>
    </w:p>
    <w:p w:rsidR="001A3288" w:rsidRPr="008D4C66" w:rsidRDefault="009B083A" w:rsidP="00396AA2">
      <w:pPr>
        <w:autoSpaceDE w:val="0"/>
        <w:autoSpaceDN w:val="0"/>
        <w:adjustRightInd w:val="0"/>
        <w:spacing w:after="0" w:line="240" w:lineRule="auto"/>
        <w:rPr>
          <w:rFonts w:ascii="Arial" w:eastAsiaTheme="minorHAnsi" w:hAnsi="Arial" w:cs="Arial"/>
          <w:b/>
          <w:color w:val="000000"/>
          <w:sz w:val="24"/>
          <w:szCs w:val="24"/>
        </w:rPr>
      </w:pPr>
      <w:r w:rsidRPr="009B083A" w:rsidDel="009B083A">
        <w:rPr>
          <w:rFonts w:asciiTheme="minorHAnsi" w:eastAsiaTheme="minorHAnsi" w:hAnsiTheme="minorHAnsi" w:cs="Arial"/>
          <w:b/>
        </w:rPr>
        <w:lastRenderedPageBreak/>
        <w:t xml:space="preserve"> </w:t>
      </w:r>
      <w:r w:rsidRPr="00A64910">
        <w:rPr>
          <w:rFonts w:asciiTheme="minorHAnsi" w:eastAsiaTheme="minorHAnsi" w:hAnsiTheme="minorHAnsi" w:cs="Arial"/>
          <w:sz w:val="24"/>
          <w:szCs w:val="24"/>
        </w:rPr>
        <w:t>Section 3 Form</w:t>
      </w:r>
      <w:r w:rsidRPr="008D4C66">
        <w:rPr>
          <w:rFonts w:asciiTheme="minorHAnsi" w:eastAsiaTheme="minorHAnsi" w:hAnsiTheme="minorHAnsi" w:cs="Arial"/>
          <w:b/>
          <w:sz w:val="24"/>
          <w:szCs w:val="24"/>
        </w:rPr>
        <w:t xml:space="preserve"> #2:   </w:t>
      </w:r>
      <w:r w:rsidR="006020E9" w:rsidRPr="009C60A4">
        <w:rPr>
          <w:rFonts w:asciiTheme="minorHAnsi" w:eastAsiaTheme="minorHAnsi" w:hAnsiTheme="minorHAnsi" w:cs="Arial"/>
          <w:b/>
          <w:sz w:val="24"/>
          <w:szCs w:val="24"/>
          <w:u w:val="single"/>
        </w:rPr>
        <w:t xml:space="preserve">SECTION 3 </w:t>
      </w:r>
      <w:r w:rsidR="00BB15F0" w:rsidRPr="009C60A4">
        <w:rPr>
          <w:rFonts w:asciiTheme="minorHAnsi" w:eastAsiaTheme="minorHAnsi" w:hAnsiTheme="minorHAnsi" w:cs="Arial"/>
          <w:b/>
          <w:sz w:val="24"/>
          <w:szCs w:val="24"/>
          <w:u w:val="single"/>
        </w:rPr>
        <w:t xml:space="preserve">BUSINESS CONCERN </w:t>
      </w:r>
      <w:r w:rsidR="00CB23DC" w:rsidRPr="009C60A4">
        <w:rPr>
          <w:rFonts w:asciiTheme="minorHAnsi" w:eastAsiaTheme="minorHAnsi" w:hAnsiTheme="minorHAnsi" w:cs="Arial"/>
          <w:b/>
          <w:sz w:val="24"/>
          <w:szCs w:val="24"/>
          <w:u w:val="single"/>
        </w:rPr>
        <w:t>SELF-CERTIFICATIO</w:t>
      </w:r>
      <w:r w:rsidR="00AC69DD" w:rsidRPr="008D4C66">
        <w:rPr>
          <w:rFonts w:asciiTheme="minorHAnsi" w:eastAsiaTheme="minorHAnsi" w:hAnsiTheme="minorHAnsi" w:cs="Arial"/>
          <w:b/>
          <w:sz w:val="24"/>
          <w:szCs w:val="24"/>
          <w:u w:val="single"/>
        </w:rPr>
        <w:t>N</w:t>
      </w:r>
      <w:r w:rsidRPr="009C60A4">
        <w:rPr>
          <w:rFonts w:asciiTheme="minorHAnsi" w:eastAsiaTheme="minorHAnsi" w:hAnsiTheme="minorHAnsi" w:cs="Arial"/>
          <w:b/>
          <w:sz w:val="24"/>
          <w:szCs w:val="24"/>
          <w:u w:val="single"/>
        </w:rPr>
        <w:t xml:space="preserve"> FORM</w:t>
      </w:r>
    </w:p>
    <w:p w:rsidR="0089226C" w:rsidRPr="00807981" w:rsidRDefault="0089226C" w:rsidP="008D4C66">
      <w:pPr>
        <w:autoSpaceDE w:val="0"/>
        <w:autoSpaceDN w:val="0"/>
        <w:adjustRightInd w:val="0"/>
        <w:spacing w:after="0" w:line="240" w:lineRule="auto"/>
        <w:rPr>
          <w:rFonts w:ascii="Times New Roman" w:hAnsi="Times New Roman"/>
          <w:sz w:val="20"/>
        </w:rPr>
      </w:pPr>
    </w:p>
    <w:tbl>
      <w:tblPr>
        <w:tblW w:w="93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51"/>
        <w:gridCol w:w="4727"/>
      </w:tblGrid>
      <w:tr w:rsidR="0089226C" w:rsidRPr="0089226C" w:rsidTr="00A9202D">
        <w:trPr>
          <w:trHeight w:val="1768"/>
          <w:jc w:val="center"/>
        </w:trPr>
        <w:tc>
          <w:tcPr>
            <w:tcW w:w="4651" w:type="dxa"/>
            <w:tcBorders>
              <w:top w:val="single" w:sz="18" w:space="0" w:color="auto"/>
              <w:left w:val="single" w:sz="18" w:space="0" w:color="auto"/>
              <w:bottom w:val="single" w:sz="18" w:space="0" w:color="auto"/>
              <w:right w:val="single" w:sz="18" w:space="0" w:color="auto"/>
            </w:tcBorders>
          </w:tcPr>
          <w:p w:rsidR="0089226C" w:rsidRPr="00F85AA8" w:rsidRDefault="0089226C" w:rsidP="008D4C66">
            <w:pPr>
              <w:autoSpaceDE w:val="0"/>
              <w:autoSpaceDN w:val="0"/>
              <w:adjustRightInd w:val="0"/>
              <w:spacing w:after="0" w:line="240" w:lineRule="auto"/>
              <w:rPr>
                <w:rFonts w:asciiTheme="minorHAnsi" w:hAnsiTheme="minorHAnsi"/>
                <w:b/>
                <w:bCs/>
                <w:color w:val="000000"/>
                <w:sz w:val="20"/>
                <w:szCs w:val="20"/>
              </w:rPr>
            </w:pPr>
            <w:r w:rsidRPr="00F85AA8">
              <w:rPr>
                <w:rFonts w:asciiTheme="minorHAnsi" w:hAnsiTheme="minorHAnsi"/>
                <w:b/>
                <w:bCs/>
                <w:color w:val="000000"/>
                <w:sz w:val="20"/>
                <w:szCs w:val="20"/>
              </w:rPr>
              <w:t>Please return this form to the following address:</w:t>
            </w:r>
          </w:p>
          <w:p w:rsidR="0089226C" w:rsidRPr="00F85AA8" w:rsidRDefault="0089226C" w:rsidP="008D4C66">
            <w:pPr>
              <w:autoSpaceDE w:val="0"/>
              <w:autoSpaceDN w:val="0"/>
              <w:adjustRightInd w:val="0"/>
              <w:spacing w:after="0" w:line="240" w:lineRule="auto"/>
              <w:rPr>
                <w:rFonts w:asciiTheme="minorHAnsi" w:hAnsiTheme="minorHAnsi"/>
                <w:b/>
                <w:bCs/>
                <w:color w:val="000000"/>
                <w:sz w:val="20"/>
                <w:szCs w:val="20"/>
              </w:rPr>
            </w:pPr>
          </w:p>
          <w:p w:rsidR="00217C08" w:rsidRPr="00217C08" w:rsidRDefault="00217C08" w:rsidP="00217C08">
            <w:pPr>
              <w:spacing w:after="0" w:line="240" w:lineRule="auto"/>
              <w:rPr>
                <w:rFonts w:asciiTheme="minorHAnsi" w:hAnsiTheme="minorHAnsi" w:cstheme="minorHAnsi"/>
                <w:b/>
                <w:bCs/>
                <w:i/>
                <w:iCs/>
                <w:sz w:val="20"/>
                <w:szCs w:val="20"/>
              </w:rPr>
            </w:pPr>
            <w:r w:rsidRPr="00217C08">
              <w:rPr>
                <w:rFonts w:asciiTheme="minorHAnsi" w:hAnsiTheme="minorHAnsi" w:cstheme="minorHAnsi"/>
                <w:b/>
                <w:bCs/>
                <w:i/>
                <w:iCs/>
                <w:sz w:val="20"/>
                <w:szCs w:val="20"/>
              </w:rPr>
              <w:t>Grant Duffield</w:t>
            </w:r>
            <w:r>
              <w:rPr>
                <w:rFonts w:asciiTheme="minorHAnsi" w:hAnsiTheme="minorHAnsi" w:cstheme="minorHAnsi"/>
                <w:b/>
                <w:bCs/>
                <w:i/>
                <w:iCs/>
                <w:sz w:val="20"/>
                <w:szCs w:val="20"/>
              </w:rPr>
              <w:t xml:space="preserve">, </w:t>
            </w:r>
            <w:r w:rsidRPr="00217C08">
              <w:rPr>
                <w:rFonts w:asciiTheme="minorHAnsi" w:hAnsiTheme="minorHAnsi" w:cstheme="minorHAnsi"/>
                <w:b/>
                <w:bCs/>
                <w:i/>
                <w:iCs/>
                <w:sz w:val="20"/>
                <w:szCs w:val="20"/>
              </w:rPr>
              <w:t>Executive Director</w:t>
            </w:r>
          </w:p>
          <w:p w:rsidR="00217C08" w:rsidRPr="00217C08" w:rsidRDefault="00217C08" w:rsidP="00217C08">
            <w:pPr>
              <w:spacing w:after="0" w:line="240" w:lineRule="auto"/>
              <w:rPr>
                <w:rFonts w:asciiTheme="minorHAnsi" w:hAnsiTheme="minorHAnsi" w:cstheme="minorHAnsi"/>
                <w:b/>
                <w:bCs/>
                <w:i/>
                <w:iCs/>
                <w:sz w:val="20"/>
                <w:szCs w:val="20"/>
              </w:rPr>
            </w:pPr>
            <w:r w:rsidRPr="00217C08">
              <w:rPr>
                <w:rFonts w:asciiTheme="minorHAnsi" w:hAnsiTheme="minorHAnsi" w:cstheme="minorHAnsi"/>
                <w:b/>
                <w:bCs/>
                <w:i/>
                <w:iCs/>
                <w:sz w:val="20"/>
                <w:szCs w:val="20"/>
              </w:rPr>
              <w:t>Charlottesville Redevelopment &amp; Housing Authority</w:t>
            </w:r>
          </w:p>
          <w:p w:rsidR="00F15017" w:rsidRPr="00F15017" w:rsidRDefault="002237BF" w:rsidP="00F15017">
            <w:pPr>
              <w:spacing w:after="0" w:line="240" w:lineRule="auto"/>
              <w:rPr>
                <w:rFonts w:asciiTheme="minorHAnsi" w:hAnsiTheme="minorHAnsi" w:cstheme="minorHAnsi"/>
                <w:b/>
                <w:bCs/>
                <w:i/>
                <w:iCs/>
                <w:sz w:val="20"/>
                <w:szCs w:val="20"/>
              </w:rPr>
            </w:pPr>
            <w:r>
              <w:rPr>
                <w:rFonts w:asciiTheme="minorHAnsi" w:hAnsiTheme="minorHAnsi" w:cstheme="minorHAnsi"/>
                <w:b/>
                <w:bCs/>
                <w:i/>
                <w:iCs/>
                <w:sz w:val="20"/>
                <w:szCs w:val="20"/>
              </w:rPr>
              <w:t xml:space="preserve">500 1st St South </w:t>
            </w:r>
          </w:p>
          <w:p w:rsidR="004A77E9" w:rsidRDefault="00625B5E" w:rsidP="004A77E9">
            <w:pPr>
              <w:spacing w:after="0" w:line="240" w:lineRule="auto"/>
              <w:rPr>
                <w:rFonts w:asciiTheme="minorHAnsi" w:hAnsiTheme="minorHAnsi" w:cstheme="minorHAnsi"/>
                <w:b/>
                <w:bCs/>
                <w:i/>
                <w:iCs/>
                <w:sz w:val="20"/>
                <w:szCs w:val="20"/>
              </w:rPr>
            </w:pPr>
            <w:r>
              <w:rPr>
                <w:rFonts w:asciiTheme="minorHAnsi" w:hAnsiTheme="minorHAnsi" w:cstheme="minorHAnsi"/>
                <w:b/>
                <w:bCs/>
                <w:i/>
                <w:iCs/>
                <w:sz w:val="20"/>
                <w:szCs w:val="20"/>
              </w:rPr>
              <w:t>Charlottesville</w:t>
            </w:r>
            <w:r w:rsidR="00FA2BD1">
              <w:rPr>
                <w:rFonts w:asciiTheme="minorHAnsi" w:hAnsiTheme="minorHAnsi" w:cstheme="minorHAnsi"/>
                <w:b/>
                <w:bCs/>
                <w:i/>
                <w:iCs/>
                <w:sz w:val="20"/>
                <w:szCs w:val="20"/>
              </w:rPr>
              <w:t xml:space="preserve">, </w:t>
            </w:r>
            <w:r w:rsidR="002237BF">
              <w:rPr>
                <w:rFonts w:asciiTheme="minorHAnsi" w:hAnsiTheme="minorHAnsi" w:cstheme="minorHAnsi"/>
                <w:b/>
                <w:bCs/>
                <w:i/>
                <w:iCs/>
                <w:sz w:val="20"/>
                <w:szCs w:val="20"/>
              </w:rPr>
              <w:t>VA</w:t>
            </w:r>
            <w:r w:rsidR="00FA2BD1">
              <w:rPr>
                <w:rFonts w:asciiTheme="minorHAnsi" w:hAnsiTheme="minorHAnsi" w:cstheme="minorHAnsi"/>
                <w:b/>
                <w:bCs/>
                <w:i/>
                <w:iCs/>
                <w:sz w:val="20"/>
                <w:szCs w:val="20"/>
              </w:rPr>
              <w:t xml:space="preserve"> </w:t>
            </w:r>
            <w:r w:rsidR="002237BF">
              <w:rPr>
                <w:rFonts w:asciiTheme="minorHAnsi" w:hAnsiTheme="minorHAnsi" w:cstheme="minorHAnsi"/>
                <w:b/>
                <w:bCs/>
                <w:i/>
                <w:iCs/>
                <w:sz w:val="20"/>
                <w:szCs w:val="20"/>
              </w:rPr>
              <w:t>22902</w:t>
            </w:r>
            <w:r w:rsidR="004A77E9">
              <w:rPr>
                <w:rFonts w:asciiTheme="minorHAnsi" w:hAnsiTheme="minorHAnsi" w:cstheme="minorHAnsi"/>
                <w:b/>
                <w:bCs/>
                <w:i/>
                <w:iCs/>
                <w:sz w:val="20"/>
                <w:szCs w:val="20"/>
              </w:rPr>
              <w:t xml:space="preserve"> </w:t>
            </w:r>
          </w:p>
          <w:p w:rsidR="00CA3364" w:rsidRPr="00F85AA8" w:rsidRDefault="00CA3364" w:rsidP="004A77E9">
            <w:pPr>
              <w:spacing w:after="0" w:line="240" w:lineRule="auto"/>
              <w:rPr>
                <w:rFonts w:asciiTheme="minorHAnsi" w:hAnsiTheme="minorHAnsi"/>
                <w:b/>
                <w:bCs/>
                <w:color w:val="000000"/>
                <w:sz w:val="20"/>
                <w:szCs w:val="20"/>
              </w:rPr>
            </w:pPr>
          </w:p>
        </w:tc>
        <w:tc>
          <w:tcPr>
            <w:tcW w:w="4727" w:type="dxa"/>
            <w:tcBorders>
              <w:top w:val="single" w:sz="18" w:space="0" w:color="auto"/>
              <w:left w:val="single" w:sz="18" w:space="0" w:color="auto"/>
              <w:bottom w:val="single" w:sz="18" w:space="0" w:color="auto"/>
              <w:right w:val="single" w:sz="18" w:space="0" w:color="auto"/>
            </w:tcBorders>
          </w:tcPr>
          <w:p w:rsidR="0089226C" w:rsidRPr="00F85AA8" w:rsidRDefault="0089226C" w:rsidP="008D4C66">
            <w:pPr>
              <w:autoSpaceDE w:val="0"/>
              <w:autoSpaceDN w:val="0"/>
              <w:adjustRightInd w:val="0"/>
              <w:spacing w:after="0" w:line="240" w:lineRule="auto"/>
              <w:rPr>
                <w:rFonts w:asciiTheme="minorHAnsi" w:hAnsiTheme="minorHAnsi"/>
                <w:b/>
                <w:color w:val="000000"/>
                <w:sz w:val="20"/>
                <w:szCs w:val="20"/>
              </w:rPr>
            </w:pPr>
            <w:r w:rsidRPr="00F85AA8">
              <w:rPr>
                <w:rFonts w:asciiTheme="minorHAnsi" w:hAnsiTheme="minorHAnsi"/>
                <w:b/>
                <w:color w:val="000000"/>
                <w:sz w:val="20"/>
                <w:szCs w:val="20"/>
              </w:rPr>
              <w:t xml:space="preserve">The </w:t>
            </w:r>
            <w:r w:rsidR="002237BF">
              <w:rPr>
                <w:rFonts w:asciiTheme="minorHAnsi" w:hAnsiTheme="minorHAnsi"/>
                <w:b/>
                <w:color w:val="000000"/>
                <w:sz w:val="20"/>
                <w:szCs w:val="20"/>
              </w:rPr>
              <w:t>CRHA</w:t>
            </w:r>
            <w:r w:rsidR="009317AF" w:rsidRPr="00F85AA8">
              <w:rPr>
                <w:rFonts w:asciiTheme="minorHAnsi" w:hAnsiTheme="minorHAnsi"/>
                <w:b/>
                <w:color w:val="000000"/>
                <w:sz w:val="20"/>
                <w:szCs w:val="20"/>
              </w:rPr>
              <w:t>’s</w:t>
            </w:r>
            <w:r w:rsidRPr="00F85AA8">
              <w:rPr>
                <w:rFonts w:asciiTheme="minorHAnsi" w:hAnsiTheme="minorHAnsi"/>
                <w:b/>
                <w:color w:val="000000"/>
                <w:sz w:val="20"/>
                <w:szCs w:val="20"/>
              </w:rPr>
              <w:t xml:space="preserve"> Section 3 Self</w:t>
            </w:r>
            <w:r w:rsidR="00E97733">
              <w:rPr>
                <w:rFonts w:asciiTheme="minorHAnsi" w:hAnsiTheme="minorHAnsi"/>
                <w:b/>
                <w:color w:val="000000"/>
                <w:sz w:val="20"/>
                <w:szCs w:val="20"/>
              </w:rPr>
              <w:t>-</w:t>
            </w:r>
            <w:r w:rsidRPr="00F85AA8">
              <w:rPr>
                <w:rFonts w:asciiTheme="minorHAnsi" w:hAnsiTheme="minorHAnsi"/>
                <w:b/>
                <w:color w:val="000000"/>
                <w:sz w:val="20"/>
                <w:szCs w:val="20"/>
              </w:rPr>
              <w:t xml:space="preserve">Certification </w:t>
            </w:r>
          </w:p>
          <w:p w:rsidR="0089226C" w:rsidRPr="00F85AA8" w:rsidRDefault="0089226C" w:rsidP="008D4C66">
            <w:pPr>
              <w:autoSpaceDE w:val="0"/>
              <w:autoSpaceDN w:val="0"/>
              <w:adjustRightInd w:val="0"/>
              <w:spacing w:after="0" w:line="240" w:lineRule="auto"/>
              <w:rPr>
                <w:rFonts w:asciiTheme="minorHAnsi" w:hAnsiTheme="minorHAnsi"/>
                <w:b/>
                <w:bCs/>
                <w:color w:val="000000"/>
                <w:sz w:val="20"/>
                <w:szCs w:val="20"/>
              </w:rPr>
            </w:pPr>
          </w:p>
          <w:p w:rsidR="00582EA9" w:rsidRDefault="0089226C" w:rsidP="00582EA9">
            <w:pPr>
              <w:pStyle w:val="NoSpacing"/>
              <w:rPr>
                <w:rFonts w:asciiTheme="minorHAnsi" w:hAnsiTheme="minorHAnsi"/>
                <w:b/>
                <w:bCs/>
                <w:color w:val="000000"/>
                <w:sz w:val="20"/>
                <w:szCs w:val="20"/>
              </w:rPr>
            </w:pPr>
            <w:r w:rsidRPr="00F85AA8">
              <w:rPr>
                <w:rFonts w:asciiTheme="minorHAnsi" w:hAnsiTheme="minorHAnsi"/>
                <w:b/>
                <w:bCs/>
                <w:color w:val="000000"/>
                <w:sz w:val="20"/>
                <w:szCs w:val="20"/>
              </w:rPr>
              <w:t>For a</w:t>
            </w:r>
            <w:r w:rsidR="006758D1">
              <w:rPr>
                <w:rFonts w:asciiTheme="minorHAnsi" w:hAnsiTheme="minorHAnsi"/>
                <w:b/>
                <w:bCs/>
                <w:color w:val="000000"/>
                <w:sz w:val="20"/>
                <w:szCs w:val="20"/>
              </w:rPr>
              <w:t>ssistance completing the</w:t>
            </w:r>
            <w:r w:rsidR="00582EA9">
              <w:rPr>
                <w:rFonts w:asciiTheme="minorHAnsi" w:hAnsiTheme="minorHAnsi"/>
                <w:b/>
                <w:bCs/>
                <w:color w:val="000000"/>
                <w:sz w:val="20"/>
                <w:szCs w:val="20"/>
              </w:rPr>
              <w:t>se</w:t>
            </w:r>
            <w:r w:rsidR="006758D1">
              <w:rPr>
                <w:rFonts w:asciiTheme="minorHAnsi" w:hAnsiTheme="minorHAnsi"/>
                <w:b/>
                <w:bCs/>
                <w:color w:val="000000"/>
                <w:sz w:val="20"/>
                <w:szCs w:val="20"/>
              </w:rPr>
              <w:t xml:space="preserve"> </w:t>
            </w:r>
            <w:r w:rsidR="00582EA9">
              <w:rPr>
                <w:rFonts w:asciiTheme="minorHAnsi" w:hAnsiTheme="minorHAnsi"/>
                <w:b/>
                <w:bCs/>
                <w:color w:val="000000"/>
                <w:sz w:val="20"/>
                <w:szCs w:val="20"/>
              </w:rPr>
              <w:t>forms</w:t>
            </w:r>
            <w:r w:rsidR="001F5E85" w:rsidRPr="00F85AA8">
              <w:rPr>
                <w:rFonts w:asciiTheme="minorHAnsi" w:hAnsiTheme="minorHAnsi"/>
                <w:b/>
                <w:bCs/>
                <w:color w:val="000000"/>
                <w:sz w:val="20"/>
                <w:szCs w:val="20"/>
              </w:rPr>
              <w:t xml:space="preserve">, please </w:t>
            </w:r>
          </w:p>
          <w:p w:rsidR="009C35BD" w:rsidRDefault="00582EA9" w:rsidP="00F15017">
            <w:pPr>
              <w:spacing w:after="0" w:line="240" w:lineRule="auto"/>
            </w:pPr>
            <w:r w:rsidRPr="009C35BD">
              <w:rPr>
                <w:rFonts w:asciiTheme="minorHAnsi" w:hAnsiTheme="minorHAnsi"/>
                <w:b/>
                <w:bCs/>
                <w:i/>
                <w:color w:val="000000"/>
                <w:sz w:val="20"/>
                <w:szCs w:val="20"/>
              </w:rPr>
              <w:t>E</w:t>
            </w:r>
            <w:r w:rsidR="001F5E85" w:rsidRPr="009C35BD">
              <w:rPr>
                <w:rFonts w:asciiTheme="minorHAnsi" w:hAnsiTheme="minorHAnsi"/>
                <w:b/>
                <w:bCs/>
                <w:i/>
                <w:color w:val="000000"/>
                <w:sz w:val="20"/>
                <w:szCs w:val="20"/>
              </w:rPr>
              <w:t>mail</w:t>
            </w:r>
            <w:r w:rsidR="006124EF" w:rsidRPr="009C35BD">
              <w:rPr>
                <w:rFonts w:asciiTheme="minorHAnsi" w:hAnsiTheme="minorHAnsi"/>
                <w:b/>
                <w:bCs/>
                <w:i/>
                <w:color w:val="000000"/>
                <w:sz w:val="20"/>
                <w:szCs w:val="20"/>
              </w:rPr>
              <w:t xml:space="preserve"> </w:t>
            </w:r>
            <w:r w:rsidR="009C35BD" w:rsidRPr="009C35BD">
              <w:rPr>
                <w:rFonts w:asciiTheme="minorHAnsi" w:hAnsiTheme="minorHAnsi"/>
                <w:b/>
                <w:bCs/>
                <w:i/>
                <w:color w:val="000000"/>
                <w:sz w:val="20"/>
                <w:szCs w:val="20"/>
              </w:rPr>
              <w:t xml:space="preserve"> </w:t>
            </w:r>
            <w:hyperlink r:id="rId12" w:history="1">
              <w:r w:rsidR="004A77E9" w:rsidRPr="00206ECA">
                <w:rPr>
                  <w:rStyle w:val="Hyperlink"/>
                </w:rPr>
                <w:t>duffieldg@charlottesville.org</w:t>
              </w:r>
            </w:hyperlink>
          </w:p>
          <w:p w:rsidR="004A77E9" w:rsidRPr="009C35BD" w:rsidRDefault="004A77E9" w:rsidP="00F15017">
            <w:pPr>
              <w:spacing w:after="0" w:line="240" w:lineRule="auto"/>
              <w:rPr>
                <w:rFonts w:asciiTheme="minorHAnsi" w:hAnsiTheme="minorHAnsi"/>
                <w:b/>
                <w:bCs/>
                <w:i/>
                <w:color w:val="000000"/>
                <w:sz w:val="20"/>
                <w:szCs w:val="20"/>
              </w:rPr>
            </w:pPr>
          </w:p>
          <w:p w:rsidR="004A77E9" w:rsidRPr="00CF3C15" w:rsidRDefault="004A77E9" w:rsidP="004A77E9">
            <w:pPr>
              <w:spacing w:after="0" w:line="240" w:lineRule="auto"/>
              <w:rPr>
                <w:rFonts w:asciiTheme="minorHAnsi" w:hAnsiTheme="minorHAnsi" w:cstheme="minorHAnsi"/>
                <w:b/>
                <w:bCs/>
                <w:i/>
                <w:iCs/>
                <w:sz w:val="20"/>
                <w:szCs w:val="20"/>
              </w:rPr>
            </w:pPr>
            <w:r>
              <w:rPr>
                <w:rFonts w:asciiTheme="minorHAnsi" w:hAnsiTheme="minorHAnsi" w:cstheme="minorHAnsi"/>
                <w:b/>
                <w:bCs/>
                <w:i/>
                <w:iCs/>
                <w:sz w:val="20"/>
                <w:szCs w:val="20"/>
              </w:rPr>
              <w:t>Phone</w:t>
            </w:r>
            <w:r w:rsidRPr="00217C08">
              <w:rPr>
                <w:rFonts w:asciiTheme="minorHAnsi" w:hAnsiTheme="minorHAnsi" w:cstheme="minorHAnsi"/>
                <w:b/>
                <w:bCs/>
                <w:i/>
                <w:iCs/>
                <w:sz w:val="20"/>
                <w:szCs w:val="20"/>
              </w:rPr>
              <w:t>: 434.326.4748    Fax: 434.971.4797</w:t>
            </w:r>
            <w:r>
              <w:rPr>
                <w:rFonts w:asciiTheme="minorHAnsi" w:hAnsiTheme="minorHAnsi" w:cstheme="minorHAnsi"/>
                <w:b/>
                <w:bCs/>
                <w:i/>
                <w:iCs/>
                <w:sz w:val="20"/>
                <w:szCs w:val="20"/>
              </w:rPr>
              <w:t xml:space="preserve"> </w:t>
            </w:r>
          </w:p>
          <w:p w:rsidR="0089226C" w:rsidRPr="00F85AA8" w:rsidRDefault="0089226C" w:rsidP="009C35BD">
            <w:pPr>
              <w:spacing w:after="0" w:line="240" w:lineRule="auto"/>
              <w:rPr>
                <w:rFonts w:asciiTheme="minorHAnsi" w:hAnsiTheme="minorHAnsi"/>
                <w:b/>
                <w:bCs/>
                <w:color w:val="000000"/>
                <w:sz w:val="20"/>
                <w:szCs w:val="20"/>
              </w:rPr>
            </w:pPr>
          </w:p>
        </w:tc>
      </w:tr>
    </w:tbl>
    <w:p w:rsidR="00BB15F0" w:rsidRDefault="00BB15F0" w:rsidP="008D4C66">
      <w:pPr>
        <w:spacing w:line="240" w:lineRule="auto"/>
        <w:ind w:hanging="360"/>
        <w:jc w:val="both"/>
        <w:rPr>
          <w:rFonts w:asciiTheme="minorHAnsi" w:hAnsiTheme="minorHAnsi"/>
          <w:b/>
          <w:sz w:val="20"/>
          <w:szCs w:val="20"/>
          <w:u w:val="single"/>
        </w:rPr>
      </w:pPr>
    </w:p>
    <w:p w:rsidR="0089226C" w:rsidRPr="00F85AA8" w:rsidRDefault="0089226C" w:rsidP="008D4C66">
      <w:pPr>
        <w:spacing w:line="240" w:lineRule="auto"/>
        <w:ind w:hanging="360"/>
        <w:jc w:val="both"/>
        <w:rPr>
          <w:rFonts w:asciiTheme="minorHAnsi" w:hAnsiTheme="minorHAnsi"/>
        </w:rPr>
      </w:pPr>
      <w:r w:rsidRPr="00F85AA8">
        <w:rPr>
          <w:rFonts w:asciiTheme="minorHAnsi" w:hAnsiTheme="minorHAnsi"/>
          <w:b/>
          <w:u w:val="single"/>
        </w:rPr>
        <w:t>Section 3 Business Criteria:</w:t>
      </w:r>
      <w:r w:rsidRPr="00F85AA8">
        <w:rPr>
          <w:rFonts w:asciiTheme="minorHAnsi" w:hAnsiTheme="minorHAnsi"/>
          <w:b/>
        </w:rPr>
        <w:t xml:space="preserve">  </w:t>
      </w:r>
      <w:r w:rsidRPr="00F85AA8">
        <w:rPr>
          <w:rFonts w:asciiTheme="minorHAnsi" w:hAnsiTheme="minorHAnsi"/>
        </w:rPr>
        <w:t xml:space="preserve">Your business is eligible for Section 3 Business Certification if it meets any one of the following criteria.  </w:t>
      </w:r>
      <w:r w:rsidR="00BB15F0" w:rsidRPr="00F85AA8">
        <w:rPr>
          <w:rFonts w:asciiTheme="minorHAnsi" w:hAnsiTheme="minorHAnsi"/>
        </w:rPr>
        <w:t xml:space="preserve">Please note that the definition of Section 3 qualified person is on </w:t>
      </w:r>
      <w:r w:rsidR="009B083A" w:rsidRPr="00F85AA8">
        <w:rPr>
          <w:rFonts w:asciiTheme="minorHAnsi" w:hAnsiTheme="minorHAnsi"/>
        </w:rPr>
        <w:t>Section 3 Form #3, “Section 3 Resident Self-Certification Form.”</w:t>
      </w:r>
    </w:p>
    <w:p w:rsidR="0089226C" w:rsidRPr="00F85AA8" w:rsidRDefault="00F31ACC" w:rsidP="008D4C66">
      <w:pPr>
        <w:tabs>
          <w:tab w:val="left" w:pos="360"/>
        </w:tabs>
        <w:spacing w:line="240" w:lineRule="auto"/>
        <w:ind w:left="720" w:hanging="720"/>
        <w:jc w:val="both"/>
        <w:rPr>
          <w:rFonts w:asciiTheme="minorHAnsi" w:hAnsiTheme="minorHAnsi"/>
        </w:rPr>
      </w:pPr>
      <w:r w:rsidRPr="00F85AA8">
        <w:rPr>
          <w:rFonts w:asciiTheme="minorHAnsi" w:hAnsiTheme="minorHAnsi"/>
        </w:rPr>
        <w:fldChar w:fldCharType="begin">
          <w:ffData>
            <w:name w:val="Check1"/>
            <w:enabled/>
            <w:calcOnExit w:val="0"/>
            <w:checkBox>
              <w:sizeAuto/>
              <w:default w:val="0"/>
            </w:checkBox>
          </w:ffData>
        </w:fldChar>
      </w:r>
      <w:r w:rsidR="0089226C" w:rsidRPr="00F85AA8">
        <w:rPr>
          <w:rFonts w:asciiTheme="minorHAnsi" w:hAnsiTheme="minorHAnsi"/>
        </w:rPr>
        <w:instrText xml:space="preserve"> FORMCHECKBOX </w:instrText>
      </w:r>
      <w:r w:rsidR="007B4890">
        <w:rPr>
          <w:rFonts w:asciiTheme="minorHAnsi" w:hAnsiTheme="minorHAnsi"/>
        </w:rPr>
      </w:r>
      <w:r w:rsidR="007B4890">
        <w:rPr>
          <w:rFonts w:asciiTheme="minorHAnsi" w:hAnsiTheme="minorHAnsi"/>
        </w:rPr>
        <w:fldChar w:fldCharType="separate"/>
      </w:r>
      <w:r w:rsidRPr="00F85AA8">
        <w:rPr>
          <w:rFonts w:asciiTheme="minorHAnsi" w:hAnsiTheme="minorHAnsi"/>
        </w:rPr>
        <w:fldChar w:fldCharType="end"/>
      </w:r>
      <w:r w:rsidR="0089226C" w:rsidRPr="00F85AA8">
        <w:rPr>
          <w:rFonts w:asciiTheme="minorHAnsi" w:hAnsiTheme="minorHAnsi"/>
        </w:rPr>
        <w:tab/>
        <w:t>1.</w:t>
      </w:r>
      <w:r w:rsidR="0089226C" w:rsidRPr="00F85AA8">
        <w:rPr>
          <w:rFonts w:asciiTheme="minorHAnsi" w:hAnsiTheme="minorHAnsi"/>
        </w:rPr>
        <w:tab/>
        <w:t xml:space="preserve">Fifty-one percent or more of your business is owned by a Section 3 </w:t>
      </w:r>
      <w:r w:rsidR="003D15B8" w:rsidRPr="00F85AA8">
        <w:rPr>
          <w:rFonts w:asciiTheme="minorHAnsi" w:hAnsiTheme="minorHAnsi"/>
        </w:rPr>
        <w:t>resident or residents</w:t>
      </w:r>
      <w:r w:rsidR="0089226C" w:rsidRPr="00F85AA8">
        <w:rPr>
          <w:rFonts w:asciiTheme="minorHAnsi" w:hAnsiTheme="minorHAnsi"/>
        </w:rPr>
        <w:t xml:space="preserve">.  </w:t>
      </w:r>
    </w:p>
    <w:p w:rsidR="0089226C" w:rsidRPr="00F85AA8" w:rsidRDefault="00F31ACC" w:rsidP="008D4C66">
      <w:pPr>
        <w:tabs>
          <w:tab w:val="left" w:pos="360"/>
        </w:tabs>
        <w:spacing w:line="240" w:lineRule="auto"/>
        <w:ind w:left="720" w:hanging="720"/>
        <w:jc w:val="both"/>
        <w:rPr>
          <w:rFonts w:asciiTheme="minorHAnsi" w:hAnsiTheme="minorHAnsi"/>
        </w:rPr>
      </w:pPr>
      <w:r w:rsidRPr="00F85AA8">
        <w:rPr>
          <w:rFonts w:asciiTheme="minorHAnsi" w:hAnsiTheme="minorHAnsi"/>
        </w:rPr>
        <w:fldChar w:fldCharType="begin">
          <w:ffData>
            <w:name w:val="Check1"/>
            <w:enabled/>
            <w:calcOnExit w:val="0"/>
            <w:checkBox>
              <w:sizeAuto/>
              <w:default w:val="0"/>
            </w:checkBox>
          </w:ffData>
        </w:fldChar>
      </w:r>
      <w:r w:rsidR="0089226C" w:rsidRPr="00F85AA8">
        <w:rPr>
          <w:rFonts w:asciiTheme="minorHAnsi" w:hAnsiTheme="minorHAnsi"/>
        </w:rPr>
        <w:instrText xml:space="preserve"> FORMCHECKBOX </w:instrText>
      </w:r>
      <w:r w:rsidR="007B4890">
        <w:rPr>
          <w:rFonts w:asciiTheme="minorHAnsi" w:hAnsiTheme="minorHAnsi"/>
        </w:rPr>
      </w:r>
      <w:r w:rsidR="007B4890">
        <w:rPr>
          <w:rFonts w:asciiTheme="minorHAnsi" w:hAnsiTheme="minorHAnsi"/>
        </w:rPr>
        <w:fldChar w:fldCharType="separate"/>
      </w:r>
      <w:r w:rsidRPr="00F85AA8">
        <w:rPr>
          <w:rFonts w:asciiTheme="minorHAnsi" w:hAnsiTheme="minorHAnsi"/>
        </w:rPr>
        <w:fldChar w:fldCharType="end"/>
      </w:r>
      <w:r w:rsidR="0089226C" w:rsidRPr="00F85AA8">
        <w:rPr>
          <w:rFonts w:asciiTheme="minorHAnsi" w:hAnsiTheme="minorHAnsi"/>
        </w:rPr>
        <w:tab/>
        <w:t>2.</w:t>
      </w:r>
      <w:r w:rsidR="0089226C" w:rsidRPr="00F85AA8">
        <w:rPr>
          <w:rFonts w:asciiTheme="minorHAnsi" w:hAnsiTheme="minorHAnsi"/>
        </w:rPr>
        <w:tab/>
        <w:t xml:space="preserve">Thirty percent or more of your permanent, full-time employees are Section 3 </w:t>
      </w:r>
      <w:r w:rsidR="003D15B8" w:rsidRPr="00F85AA8">
        <w:rPr>
          <w:rFonts w:asciiTheme="minorHAnsi" w:hAnsiTheme="minorHAnsi"/>
        </w:rPr>
        <w:t>residents.</w:t>
      </w:r>
    </w:p>
    <w:p w:rsidR="0089226C" w:rsidRPr="00F85AA8" w:rsidRDefault="00F31ACC" w:rsidP="008D4C66">
      <w:pPr>
        <w:tabs>
          <w:tab w:val="left" w:pos="360"/>
        </w:tabs>
        <w:spacing w:line="240" w:lineRule="auto"/>
        <w:ind w:left="720" w:right="-270" w:hanging="720"/>
        <w:jc w:val="both"/>
        <w:rPr>
          <w:rFonts w:asciiTheme="minorHAnsi" w:hAnsiTheme="minorHAnsi"/>
        </w:rPr>
      </w:pPr>
      <w:r w:rsidRPr="00F85AA8">
        <w:rPr>
          <w:rFonts w:asciiTheme="minorHAnsi" w:hAnsiTheme="minorHAnsi"/>
        </w:rPr>
        <w:fldChar w:fldCharType="begin">
          <w:ffData>
            <w:name w:val="Check1"/>
            <w:enabled/>
            <w:calcOnExit w:val="0"/>
            <w:checkBox>
              <w:sizeAuto/>
              <w:default w:val="0"/>
            </w:checkBox>
          </w:ffData>
        </w:fldChar>
      </w:r>
      <w:r w:rsidR="0089226C" w:rsidRPr="00F85AA8">
        <w:rPr>
          <w:rFonts w:asciiTheme="minorHAnsi" w:hAnsiTheme="minorHAnsi"/>
        </w:rPr>
        <w:instrText xml:space="preserve"> FORMCHECKBOX </w:instrText>
      </w:r>
      <w:r w:rsidR="007B4890">
        <w:rPr>
          <w:rFonts w:asciiTheme="minorHAnsi" w:hAnsiTheme="minorHAnsi"/>
        </w:rPr>
      </w:r>
      <w:r w:rsidR="007B4890">
        <w:rPr>
          <w:rFonts w:asciiTheme="minorHAnsi" w:hAnsiTheme="minorHAnsi"/>
        </w:rPr>
        <w:fldChar w:fldCharType="separate"/>
      </w:r>
      <w:r w:rsidRPr="00F85AA8">
        <w:rPr>
          <w:rFonts w:asciiTheme="minorHAnsi" w:hAnsiTheme="minorHAnsi"/>
        </w:rPr>
        <w:fldChar w:fldCharType="end"/>
      </w:r>
      <w:r w:rsidR="0089226C" w:rsidRPr="00F85AA8">
        <w:rPr>
          <w:rFonts w:asciiTheme="minorHAnsi" w:hAnsiTheme="minorHAnsi"/>
        </w:rPr>
        <w:tab/>
        <w:t>3.</w:t>
      </w:r>
      <w:r w:rsidR="0089226C" w:rsidRPr="00F85AA8">
        <w:rPr>
          <w:rFonts w:asciiTheme="minorHAnsi" w:hAnsiTheme="minorHAnsi"/>
        </w:rPr>
        <w:tab/>
        <w:t>You can provide evidence of a commitment to subcontract in excess of 25 percent of the amount of all subcontracts to Section 3 businesses</w:t>
      </w:r>
      <w:proofErr w:type="gramStart"/>
      <w:r w:rsidR="0089226C" w:rsidRPr="00F85AA8">
        <w:rPr>
          <w:rFonts w:asciiTheme="minorHAnsi" w:hAnsiTheme="minorHAnsi"/>
        </w:rPr>
        <w:t>:  (</w:t>
      </w:r>
      <w:proofErr w:type="gramEnd"/>
      <w:r w:rsidR="0089226C" w:rsidRPr="00F85AA8">
        <w:rPr>
          <w:rFonts w:asciiTheme="minorHAnsi" w:hAnsiTheme="minorHAnsi"/>
        </w:rPr>
        <w:t>a) that are fifty-one percent or more owned by public housing residents or (b) that has thirty percent or more of their permanent, full-time employees as public housing residents.</w:t>
      </w:r>
    </w:p>
    <w:p w:rsidR="0089226C" w:rsidRPr="00F85AA8" w:rsidRDefault="0089226C" w:rsidP="006E749E">
      <w:pPr>
        <w:ind w:hanging="360"/>
        <w:jc w:val="both"/>
        <w:rPr>
          <w:rFonts w:asciiTheme="minorHAnsi" w:hAnsiTheme="minorHAnsi"/>
        </w:rPr>
      </w:pPr>
      <w:r w:rsidRPr="00F85AA8">
        <w:rPr>
          <w:rFonts w:asciiTheme="minorHAnsi" w:hAnsiTheme="minorHAnsi"/>
          <w:b/>
          <w:u w:val="single"/>
        </w:rPr>
        <w:t>Section 3 Business Certification Statement:</w:t>
      </w:r>
      <w:r w:rsidRPr="00F85AA8">
        <w:rPr>
          <w:rFonts w:asciiTheme="minorHAnsi" w:hAnsiTheme="minorHAnsi"/>
        </w:rPr>
        <w:t xml:space="preserve">  </w:t>
      </w:r>
      <w:r w:rsidR="001A3288" w:rsidRPr="00F85AA8">
        <w:rPr>
          <w:rFonts w:asciiTheme="minorHAnsi" w:hAnsiTheme="minorHAnsi"/>
        </w:rPr>
        <w:t xml:space="preserve"> I </w:t>
      </w:r>
      <w:r w:rsidR="00BB15F0" w:rsidRPr="00F85AA8">
        <w:rPr>
          <w:rFonts w:asciiTheme="minorHAnsi" w:hAnsiTheme="minorHAnsi"/>
        </w:rPr>
        <w:t xml:space="preserve">hereby </w:t>
      </w:r>
      <w:r w:rsidR="001A3288" w:rsidRPr="00F85AA8">
        <w:rPr>
          <w:rFonts w:asciiTheme="minorHAnsi" w:hAnsiTheme="minorHAnsi"/>
        </w:rPr>
        <w:t xml:space="preserve">certify </w:t>
      </w:r>
      <w:r w:rsidR="00BB15F0" w:rsidRPr="00F85AA8">
        <w:rPr>
          <w:rFonts w:asciiTheme="minorHAnsi" w:hAnsiTheme="minorHAnsi"/>
        </w:rPr>
        <w:t xml:space="preserve">to the U.S. Department of Housing and Urban Development (HUD) and to the </w:t>
      </w:r>
      <w:r w:rsidR="00625B5E">
        <w:rPr>
          <w:rFonts w:asciiTheme="minorHAnsi" w:hAnsiTheme="minorHAnsi"/>
        </w:rPr>
        <w:t>Charlottesville Redevelopment</w:t>
      </w:r>
      <w:r w:rsidR="00FA2BD1">
        <w:rPr>
          <w:rFonts w:asciiTheme="minorHAnsi" w:hAnsiTheme="minorHAnsi"/>
        </w:rPr>
        <w:t xml:space="preserve"> </w:t>
      </w:r>
      <w:r w:rsidR="007829C9">
        <w:rPr>
          <w:rFonts w:asciiTheme="minorHAnsi" w:hAnsiTheme="minorHAnsi"/>
        </w:rPr>
        <w:t xml:space="preserve">and </w:t>
      </w:r>
      <w:r w:rsidR="00FA2BD1">
        <w:rPr>
          <w:rFonts w:asciiTheme="minorHAnsi" w:hAnsiTheme="minorHAnsi"/>
        </w:rPr>
        <w:t>Housing Authority</w:t>
      </w:r>
      <w:r w:rsidR="00302F40">
        <w:rPr>
          <w:rFonts w:asciiTheme="minorHAnsi" w:hAnsiTheme="minorHAnsi"/>
        </w:rPr>
        <w:t xml:space="preserve"> </w:t>
      </w:r>
      <w:r w:rsidR="00BB15F0" w:rsidRPr="00F85AA8">
        <w:rPr>
          <w:rFonts w:asciiTheme="minorHAnsi" w:hAnsiTheme="minorHAnsi"/>
        </w:rPr>
        <w:t xml:space="preserve">that </w:t>
      </w:r>
      <w:proofErr w:type="gramStart"/>
      <w:r w:rsidR="00BB15F0" w:rsidRPr="00F85AA8">
        <w:rPr>
          <w:rFonts w:asciiTheme="minorHAnsi" w:hAnsiTheme="minorHAnsi"/>
        </w:rPr>
        <w:t>all of</w:t>
      </w:r>
      <w:proofErr w:type="gramEnd"/>
      <w:r w:rsidR="00BB15F0" w:rsidRPr="00F85AA8">
        <w:rPr>
          <w:rFonts w:asciiTheme="minorHAnsi" w:hAnsiTheme="minorHAnsi"/>
        </w:rPr>
        <w:t xml:space="preserve"> the information on this form is true and correct.  I understand that it is my responsibility to conduct any due diligence necessary to make this certification and to maintain documentation establishing my Section 3 Business concern status.  I also understand that failure to complete this form completely and accurately may result in debarment or other administrative remedies available to HUD, and criminal or civil penalties under federal, state</w:t>
      </w:r>
      <w:r w:rsidR="002A2146" w:rsidRPr="00F85AA8">
        <w:rPr>
          <w:rFonts w:asciiTheme="minorHAnsi" w:hAnsiTheme="minorHAnsi"/>
        </w:rPr>
        <w:t>,</w:t>
      </w:r>
      <w:r w:rsidR="00BB15F0" w:rsidRPr="00F85AA8">
        <w:rPr>
          <w:rFonts w:asciiTheme="minorHAnsi" w:hAnsiTheme="minorHAnsi"/>
        </w:rPr>
        <w:t xml:space="preserve"> and local laws.  </w:t>
      </w:r>
    </w:p>
    <w:p w:rsidR="0089226C" w:rsidRDefault="00F31ACC" w:rsidP="00275F39">
      <w:pPr>
        <w:pStyle w:val="NoSpacing"/>
      </w:pPr>
      <w:r w:rsidRPr="00F85AA8">
        <w:fldChar w:fldCharType="begin">
          <w:ffData>
            <w:name w:val="Check1"/>
            <w:enabled/>
            <w:calcOnExit w:val="0"/>
            <w:checkBox>
              <w:sizeAuto/>
              <w:default w:val="0"/>
            </w:checkBox>
          </w:ffData>
        </w:fldChar>
      </w:r>
      <w:bookmarkStart w:id="1" w:name="Check1"/>
      <w:r w:rsidR="0089226C" w:rsidRPr="00F85AA8">
        <w:instrText xml:space="preserve"> FORMCHECKBOX </w:instrText>
      </w:r>
      <w:r w:rsidR="007B4890">
        <w:fldChar w:fldCharType="separate"/>
      </w:r>
      <w:r w:rsidRPr="00F85AA8">
        <w:fldChar w:fldCharType="end"/>
      </w:r>
      <w:bookmarkEnd w:id="1"/>
      <w:r w:rsidR="0089226C" w:rsidRPr="00F85AA8">
        <w:tab/>
        <w:t>My business is a Section 3 business in accordance with the standard checked above und</w:t>
      </w:r>
      <w:r w:rsidR="001A3288" w:rsidRPr="00F85AA8">
        <w:t xml:space="preserve">er Section 3 </w:t>
      </w:r>
      <w:r w:rsidR="00275F39">
        <w:tab/>
      </w:r>
      <w:r w:rsidR="001A3288" w:rsidRPr="00F85AA8">
        <w:t>Business Criteria.</w:t>
      </w:r>
    </w:p>
    <w:p w:rsidR="00275F39" w:rsidRPr="00F85AA8" w:rsidRDefault="00275F39" w:rsidP="00275F39">
      <w:pPr>
        <w:pStyle w:val="NoSpacing"/>
      </w:pPr>
    </w:p>
    <w:p w:rsidR="0089226C" w:rsidRPr="00F85AA8" w:rsidRDefault="00F31ACC" w:rsidP="0089226C">
      <w:pPr>
        <w:ind w:left="504" w:hanging="504"/>
        <w:rPr>
          <w:rFonts w:asciiTheme="minorHAnsi" w:hAnsiTheme="minorHAnsi"/>
        </w:rPr>
      </w:pPr>
      <w:r w:rsidRPr="00F85AA8">
        <w:rPr>
          <w:rFonts w:asciiTheme="minorHAnsi" w:hAnsiTheme="minorHAnsi"/>
        </w:rPr>
        <w:fldChar w:fldCharType="begin">
          <w:ffData>
            <w:name w:val="Check2"/>
            <w:enabled/>
            <w:calcOnExit w:val="0"/>
            <w:checkBox>
              <w:sizeAuto/>
              <w:default w:val="0"/>
            </w:checkBox>
          </w:ffData>
        </w:fldChar>
      </w:r>
      <w:bookmarkStart w:id="2" w:name="Check2"/>
      <w:r w:rsidR="0089226C" w:rsidRPr="00F85AA8">
        <w:rPr>
          <w:rFonts w:asciiTheme="minorHAnsi" w:hAnsiTheme="minorHAnsi"/>
        </w:rPr>
        <w:instrText xml:space="preserve"> FORMCHECKBOX </w:instrText>
      </w:r>
      <w:r w:rsidR="007B4890">
        <w:rPr>
          <w:rFonts w:asciiTheme="minorHAnsi" w:hAnsiTheme="minorHAnsi"/>
        </w:rPr>
      </w:r>
      <w:r w:rsidR="007B4890">
        <w:rPr>
          <w:rFonts w:asciiTheme="minorHAnsi" w:hAnsiTheme="minorHAnsi"/>
        </w:rPr>
        <w:fldChar w:fldCharType="separate"/>
      </w:r>
      <w:r w:rsidRPr="00F85AA8">
        <w:rPr>
          <w:rFonts w:asciiTheme="minorHAnsi" w:hAnsiTheme="minorHAnsi"/>
        </w:rPr>
        <w:fldChar w:fldCharType="end"/>
      </w:r>
      <w:bookmarkEnd w:id="2"/>
      <w:r w:rsidR="0089226C" w:rsidRPr="00F85AA8">
        <w:rPr>
          <w:rFonts w:asciiTheme="minorHAnsi" w:hAnsiTheme="minorHAnsi"/>
        </w:rPr>
        <w:tab/>
        <w:t>My business is not a Section 3 business.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2880"/>
        <w:gridCol w:w="2097"/>
      </w:tblGrid>
      <w:tr w:rsidR="0089226C" w:rsidRPr="001A3288" w:rsidTr="00FF587A">
        <w:trPr>
          <w:jc w:val="center"/>
        </w:trPr>
        <w:tc>
          <w:tcPr>
            <w:tcW w:w="7920" w:type="dxa"/>
            <w:gridSpan w:val="2"/>
            <w:tcBorders>
              <w:top w:val="single" w:sz="4" w:space="0" w:color="auto"/>
              <w:left w:val="single" w:sz="4" w:space="0" w:color="auto"/>
              <w:bottom w:val="single" w:sz="4" w:space="0" w:color="auto"/>
              <w:right w:val="single" w:sz="4" w:space="0" w:color="auto"/>
            </w:tcBorders>
            <w:hideMark/>
          </w:tcPr>
          <w:p w:rsidR="0089226C" w:rsidRPr="00F85AA8" w:rsidRDefault="0089226C" w:rsidP="00FF587A">
            <w:pPr>
              <w:rPr>
                <w:rFonts w:asciiTheme="minorHAnsi" w:hAnsiTheme="minorHAnsi"/>
              </w:rPr>
            </w:pPr>
            <w:r w:rsidRPr="00F85AA8">
              <w:rPr>
                <w:rFonts w:asciiTheme="minorHAnsi" w:hAnsiTheme="minorHAnsi"/>
              </w:rPr>
              <w:t>Signature:</w:t>
            </w:r>
          </w:p>
        </w:tc>
        <w:tc>
          <w:tcPr>
            <w:tcW w:w="2097" w:type="dxa"/>
            <w:tcBorders>
              <w:top w:val="single" w:sz="4" w:space="0" w:color="auto"/>
              <w:left w:val="single" w:sz="4" w:space="0" w:color="auto"/>
              <w:bottom w:val="single" w:sz="4" w:space="0" w:color="auto"/>
              <w:right w:val="single" w:sz="4" w:space="0" w:color="auto"/>
            </w:tcBorders>
          </w:tcPr>
          <w:p w:rsidR="0089226C" w:rsidRPr="00F85AA8" w:rsidRDefault="00BB15F0" w:rsidP="00FF587A">
            <w:pPr>
              <w:rPr>
                <w:rFonts w:asciiTheme="minorHAnsi" w:hAnsiTheme="minorHAnsi"/>
              </w:rPr>
            </w:pPr>
            <w:r w:rsidRPr="00F85AA8">
              <w:rPr>
                <w:rFonts w:asciiTheme="minorHAnsi" w:hAnsiTheme="minorHAnsi"/>
              </w:rPr>
              <w:t>Date Signed:</w:t>
            </w:r>
          </w:p>
          <w:p w:rsidR="00BB15F0" w:rsidRPr="00F85AA8" w:rsidRDefault="00BB15F0" w:rsidP="00FF587A">
            <w:pPr>
              <w:rPr>
                <w:rFonts w:asciiTheme="minorHAnsi" w:hAnsiTheme="minorHAnsi"/>
              </w:rPr>
            </w:pPr>
          </w:p>
        </w:tc>
      </w:tr>
      <w:tr w:rsidR="0089226C" w:rsidRPr="001A3288" w:rsidTr="007779B0">
        <w:trPr>
          <w:jc w:val="center"/>
        </w:trPr>
        <w:tc>
          <w:tcPr>
            <w:tcW w:w="5040" w:type="dxa"/>
            <w:tcBorders>
              <w:top w:val="single" w:sz="4" w:space="0" w:color="auto"/>
              <w:left w:val="single" w:sz="4" w:space="0" w:color="auto"/>
              <w:bottom w:val="single" w:sz="4" w:space="0" w:color="auto"/>
              <w:right w:val="single" w:sz="4" w:space="0" w:color="auto"/>
            </w:tcBorders>
            <w:hideMark/>
          </w:tcPr>
          <w:p w:rsidR="0089226C" w:rsidRPr="00F85AA8" w:rsidRDefault="0089226C" w:rsidP="00FF587A">
            <w:pPr>
              <w:rPr>
                <w:rFonts w:asciiTheme="minorHAnsi" w:hAnsiTheme="minorHAnsi"/>
              </w:rPr>
            </w:pPr>
            <w:r w:rsidRPr="00F85AA8">
              <w:rPr>
                <w:rFonts w:asciiTheme="minorHAnsi" w:hAnsiTheme="minorHAnsi"/>
              </w:rPr>
              <w:t>Name:</w:t>
            </w:r>
          </w:p>
        </w:tc>
        <w:tc>
          <w:tcPr>
            <w:tcW w:w="4977" w:type="dxa"/>
            <w:gridSpan w:val="2"/>
            <w:tcBorders>
              <w:top w:val="single" w:sz="4" w:space="0" w:color="auto"/>
              <w:left w:val="single" w:sz="4" w:space="0" w:color="auto"/>
              <w:bottom w:val="single" w:sz="4" w:space="0" w:color="auto"/>
              <w:right w:val="single" w:sz="4" w:space="0" w:color="auto"/>
            </w:tcBorders>
          </w:tcPr>
          <w:p w:rsidR="0089226C" w:rsidRPr="00F85AA8" w:rsidRDefault="00BB15F0" w:rsidP="00FF587A">
            <w:pPr>
              <w:rPr>
                <w:rFonts w:asciiTheme="minorHAnsi" w:hAnsiTheme="minorHAnsi"/>
              </w:rPr>
            </w:pPr>
            <w:r w:rsidRPr="00F85AA8">
              <w:rPr>
                <w:rFonts w:asciiTheme="minorHAnsi" w:hAnsiTheme="minorHAnsi"/>
              </w:rPr>
              <w:t>Title:</w:t>
            </w:r>
          </w:p>
        </w:tc>
      </w:tr>
      <w:tr w:rsidR="0089226C" w:rsidRPr="001A3288" w:rsidTr="00FF587A">
        <w:trPr>
          <w:jc w:val="center"/>
        </w:trPr>
        <w:tc>
          <w:tcPr>
            <w:tcW w:w="10017" w:type="dxa"/>
            <w:gridSpan w:val="3"/>
            <w:tcBorders>
              <w:top w:val="single" w:sz="4" w:space="0" w:color="auto"/>
              <w:left w:val="single" w:sz="4" w:space="0" w:color="auto"/>
              <w:bottom w:val="single" w:sz="4" w:space="0" w:color="auto"/>
              <w:right w:val="single" w:sz="4" w:space="0" w:color="auto"/>
            </w:tcBorders>
          </w:tcPr>
          <w:p w:rsidR="0089226C" w:rsidRPr="00F85AA8" w:rsidRDefault="00E520AA" w:rsidP="00FF587A">
            <w:pPr>
              <w:rPr>
                <w:rFonts w:asciiTheme="minorHAnsi" w:hAnsiTheme="minorHAnsi"/>
              </w:rPr>
            </w:pPr>
            <w:r w:rsidRPr="00E520AA">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3093086</wp:posOffset>
                      </wp:positionH>
                      <wp:positionV relativeFrom="paragraph">
                        <wp:posOffset>37465</wp:posOffset>
                      </wp:positionV>
                      <wp:extent cx="0" cy="2762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1FBA4"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5pt,2.95pt" to="24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" strokecolor="black [3040]"/>
                  </w:pict>
                </mc:Fallback>
              </mc:AlternateContent>
            </w:r>
            <w:r w:rsidR="00BB15F0" w:rsidRPr="00F85AA8">
              <w:rPr>
                <w:rFonts w:asciiTheme="minorHAnsi" w:hAnsiTheme="minorHAnsi"/>
              </w:rPr>
              <w:t>Company Name</w:t>
            </w:r>
            <w:r w:rsidR="00E97733">
              <w:rPr>
                <w:rFonts w:asciiTheme="minorHAnsi" w:hAnsiTheme="minorHAnsi"/>
              </w:rPr>
              <w:t xml:space="preserve">                                                                      Email:</w:t>
            </w:r>
          </w:p>
        </w:tc>
      </w:tr>
      <w:tr w:rsidR="0089226C" w:rsidRPr="001A3288" w:rsidTr="00FF587A">
        <w:trPr>
          <w:jc w:val="center"/>
        </w:trPr>
        <w:tc>
          <w:tcPr>
            <w:tcW w:w="10017" w:type="dxa"/>
            <w:gridSpan w:val="3"/>
            <w:tcBorders>
              <w:top w:val="single" w:sz="4" w:space="0" w:color="auto"/>
              <w:left w:val="single" w:sz="4" w:space="0" w:color="auto"/>
              <w:bottom w:val="single" w:sz="4" w:space="0" w:color="auto"/>
              <w:right w:val="single" w:sz="4" w:space="0" w:color="auto"/>
            </w:tcBorders>
          </w:tcPr>
          <w:p w:rsidR="0089226C" w:rsidRPr="00F85AA8" w:rsidRDefault="00BB15F0" w:rsidP="00FF587A">
            <w:pPr>
              <w:rPr>
                <w:rFonts w:asciiTheme="minorHAnsi" w:hAnsiTheme="minorHAnsi"/>
              </w:rPr>
            </w:pPr>
            <w:r w:rsidRPr="00F85AA8">
              <w:rPr>
                <w:rFonts w:asciiTheme="minorHAnsi" w:hAnsiTheme="minorHAnsi"/>
              </w:rPr>
              <w:t>Address</w:t>
            </w:r>
          </w:p>
        </w:tc>
      </w:tr>
      <w:tr w:rsidR="0089226C" w:rsidRPr="001A3288" w:rsidTr="00FF587A">
        <w:trPr>
          <w:jc w:val="center"/>
        </w:trPr>
        <w:tc>
          <w:tcPr>
            <w:tcW w:w="10017" w:type="dxa"/>
            <w:gridSpan w:val="3"/>
            <w:tcBorders>
              <w:top w:val="single" w:sz="4" w:space="0" w:color="auto"/>
              <w:left w:val="single" w:sz="4" w:space="0" w:color="auto"/>
              <w:bottom w:val="single" w:sz="4" w:space="0" w:color="auto"/>
              <w:right w:val="single" w:sz="4" w:space="0" w:color="auto"/>
            </w:tcBorders>
          </w:tcPr>
          <w:p w:rsidR="0089226C" w:rsidRPr="00F85AA8" w:rsidRDefault="00BB15F0" w:rsidP="00FF587A">
            <w:pPr>
              <w:rPr>
                <w:rFonts w:asciiTheme="minorHAnsi" w:hAnsiTheme="minorHAnsi"/>
              </w:rPr>
            </w:pPr>
            <w:r w:rsidRPr="00F85AA8">
              <w:rPr>
                <w:rFonts w:asciiTheme="minorHAnsi" w:hAnsiTheme="minorHAnsi"/>
              </w:rPr>
              <w:t>Telephone Number</w:t>
            </w:r>
          </w:p>
        </w:tc>
      </w:tr>
      <w:tr w:rsidR="0089226C" w:rsidRPr="001A3288" w:rsidTr="00FF587A">
        <w:trPr>
          <w:jc w:val="center"/>
        </w:trPr>
        <w:tc>
          <w:tcPr>
            <w:tcW w:w="10017" w:type="dxa"/>
            <w:gridSpan w:val="3"/>
            <w:tcBorders>
              <w:top w:val="single" w:sz="4" w:space="0" w:color="auto"/>
              <w:left w:val="single" w:sz="4" w:space="0" w:color="auto"/>
              <w:bottom w:val="single" w:sz="4" w:space="0" w:color="auto"/>
              <w:right w:val="single" w:sz="4" w:space="0" w:color="auto"/>
            </w:tcBorders>
          </w:tcPr>
          <w:p w:rsidR="0089226C" w:rsidRPr="00F85AA8" w:rsidRDefault="0089226C" w:rsidP="00FF587A">
            <w:pPr>
              <w:rPr>
                <w:rFonts w:asciiTheme="minorHAnsi" w:hAnsiTheme="minorHAnsi"/>
              </w:rPr>
            </w:pPr>
            <w:r w:rsidRPr="00F85AA8">
              <w:rPr>
                <w:rFonts w:asciiTheme="minorHAnsi" w:hAnsiTheme="minorHAnsi"/>
              </w:rPr>
              <w:t>Type of Business:</w:t>
            </w:r>
            <w:proofErr w:type="gramStart"/>
            <w:r w:rsidR="00BB15F0" w:rsidRPr="00F85AA8">
              <w:rPr>
                <w:rFonts w:asciiTheme="minorHAnsi" w:hAnsiTheme="minorHAnsi"/>
              </w:rPr>
              <w:t xml:space="preserve">  </w:t>
            </w:r>
            <w:r w:rsidR="00BB15F0" w:rsidRPr="00F85AA8">
              <w:rPr>
                <w:rFonts w:cstheme="minorHAnsi"/>
              </w:rPr>
              <w:t xml:space="preserve"> (</w:t>
            </w:r>
            <w:proofErr w:type="gramEnd"/>
            <w:r w:rsidR="00BB15F0" w:rsidRPr="00F85AA8">
              <w:rPr>
                <w:rFonts w:cstheme="minorHAnsi"/>
              </w:rPr>
              <w:t xml:space="preserve">Check One):     </w:t>
            </w:r>
            <w:r w:rsidR="00BB15F0" w:rsidRPr="00F85AA8">
              <w:rPr>
                <w:rFonts w:cstheme="minorHAnsi"/>
              </w:rPr>
              <w:sym w:font="Wingdings" w:char="F0A8"/>
            </w:r>
            <w:r w:rsidR="00BB15F0" w:rsidRPr="00F85AA8">
              <w:rPr>
                <w:rFonts w:cstheme="minorHAnsi"/>
              </w:rPr>
              <w:t xml:space="preserve">Corporation      </w:t>
            </w:r>
            <w:r w:rsidR="00BB15F0" w:rsidRPr="00F85AA8">
              <w:rPr>
                <w:rFonts w:cstheme="minorHAnsi"/>
              </w:rPr>
              <w:sym w:font="Wingdings" w:char="F0A8"/>
            </w:r>
            <w:r w:rsidR="00BB15F0" w:rsidRPr="00F85AA8">
              <w:rPr>
                <w:rFonts w:cstheme="minorHAnsi"/>
              </w:rPr>
              <w:t xml:space="preserve">Partnership     </w:t>
            </w:r>
            <w:r w:rsidR="00BB15F0" w:rsidRPr="00F85AA8">
              <w:rPr>
                <w:rFonts w:cstheme="minorHAnsi"/>
              </w:rPr>
              <w:sym w:font="Wingdings" w:char="F0A8"/>
            </w:r>
            <w:r w:rsidR="00BB15F0" w:rsidRPr="00F85AA8">
              <w:rPr>
                <w:rFonts w:cstheme="minorHAnsi"/>
              </w:rPr>
              <w:t xml:space="preserve">Sole Proprietorship     </w:t>
            </w:r>
            <w:r w:rsidR="00BB15F0" w:rsidRPr="00F85AA8">
              <w:rPr>
                <w:rFonts w:cstheme="minorHAnsi"/>
              </w:rPr>
              <w:sym w:font="Wingdings" w:char="F0A8"/>
            </w:r>
            <w:r w:rsidR="00BB15F0" w:rsidRPr="00F85AA8">
              <w:rPr>
                <w:rFonts w:cstheme="minorHAnsi"/>
              </w:rPr>
              <w:t>Other</w:t>
            </w:r>
          </w:p>
        </w:tc>
      </w:tr>
    </w:tbl>
    <w:p w:rsidR="005C6068" w:rsidRPr="00B3420E" w:rsidRDefault="00852A20" w:rsidP="00582EA9">
      <w:pPr>
        <w:spacing w:after="0" w:line="240" w:lineRule="auto"/>
        <w:rPr>
          <w:rFonts w:asciiTheme="minorHAnsi" w:hAnsiTheme="minorHAnsi" w:cs="Arial"/>
          <w:b/>
          <w:sz w:val="24"/>
          <w:szCs w:val="24"/>
          <w:u w:val="single"/>
        </w:rPr>
      </w:pPr>
      <w:r>
        <w:rPr>
          <w:rFonts w:asciiTheme="minorHAnsi" w:hAnsiTheme="minorHAnsi"/>
          <w:sz w:val="20"/>
          <w:szCs w:val="20"/>
          <w:u w:val="single"/>
        </w:rPr>
        <w:br w:type="page"/>
      </w:r>
      <w:r w:rsidR="00582EA9" w:rsidRPr="00A64910">
        <w:rPr>
          <w:rFonts w:asciiTheme="minorHAnsi" w:eastAsiaTheme="minorHAnsi" w:hAnsiTheme="minorHAnsi" w:cs="Arial"/>
          <w:sz w:val="24"/>
          <w:szCs w:val="24"/>
        </w:rPr>
        <w:lastRenderedPageBreak/>
        <w:t>Section 3 Form</w:t>
      </w:r>
      <w:r w:rsidR="00582EA9">
        <w:rPr>
          <w:rFonts w:asciiTheme="minorHAnsi" w:eastAsiaTheme="minorHAnsi" w:hAnsiTheme="minorHAnsi" w:cs="Arial"/>
          <w:b/>
          <w:sz w:val="24"/>
          <w:szCs w:val="24"/>
        </w:rPr>
        <w:t xml:space="preserve"> #</w:t>
      </w:r>
      <w:r w:rsidR="00396AA2" w:rsidRPr="008D4C66">
        <w:rPr>
          <w:rFonts w:asciiTheme="minorHAnsi" w:eastAsiaTheme="minorHAnsi" w:hAnsiTheme="minorHAnsi" w:cs="Arial"/>
          <w:b/>
          <w:sz w:val="24"/>
          <w:szCs w:val="24"/>
        </w:rPr>
        <w:t>3</w:t>
      </w:r>
      <w:r w:rsidR="007454D2" w:rsidRPr="008D4C66">
        <w:rPr>
          <w:rFonts w:asciiTheme="minorHAnsi" w:eastAsiaTheme="minorHAnsi" w:hAnsiTheme="minorHAnsi" w:cs="Arial"/>
          <w:b/>
          <w:sz w:val="24"/>
          <w:szCs w:val="24"/>
        </w:rPr>
        <w:t>:</w:t>
      </w:r>
      <w:r w:rsidR="00582EA9">
        <w:rPr>
          <w:rFonts w:asciiTheme="minorHAnsi" w:eastAsiaTheme="minorHAnsi" w:hAnsiTheme="minorHAnsi" w:cs="Arial"/>
          <w:b/>
          <w:sz w:val="24"/>
          <w:szCs w:val="24"/>
        </w:rPr>
        <w:t xml:space="preserve"> </w:t>
      </w:r>
      <w:r w:rsidR="005C6068" w:rsidRPr="00B3420E">
        <w:rPr>
          <w:rFonts w:asciiTheme="minorHAnsi" w:hAnsiTheme="minorHAnsi" w:cs="Arial"/>
          <w:b/>
          <w:sz w:val="24"/>
          <w:szCs w:val="24"/>
          <w:u w:val="single"/>
        </w:rPr>
        <w:t xml:space="preserve">CONTRACTOR SECTION 3 </w:t>
      </w:r>
      <w:r w:rsidR="00B3420E" w:rsidRPr="00B3420E">
        <w:rPr>
          <w:rFonts w:asciiTheme="minorHAnsi" w:hAnsiTheme="minorHAnsi" w:cs="Arial"/>
          <w:b/>
          <w:sz w:val="24"/>
          <w:szCs w:val="24"/>
          <w:u w:val="single"/>
        </w:rPr>
        <w:t xml:space="preserve">ASSURANCE OF COMPLIANCE AND ACTION </w:t>
      </w:r>
      <w:proofErr w:type="gramStart"/>
      <w:r w:rsidR="00B3420E" w:rsidRPr="00B3420E">
        <w:rPr>
          <w:rFonts w:asciiTheme="minorHAnsi" w:hAnsiTheme="minorHAnsi" w:cs="Arial"/>
          <w:b/>
          <w:sz w:val="24"/>
          <w:szCs w:val="24"/>
          <w:u w:val="single"/>
        </w:rPr>
        <w:t>PLAN</w:t>
      </w:r>
      <w:r w:rsidR="00506A43">
        <w:rPr>
          <w:rFonts w:asciiTheme="minorHAnsi" w:hAnsiTheme="minorHAnsi" w:cs="Arial"/>
          <w:b/>
          <w:sz w:val="24"/>
          <w:szCs w:val="24"/>
          <w:u w:val="single"/>
        </w:rPr>
        <w:t xml:space="preserve">  (</w:t>
      </w:r>
      <w:proofErr w:type="gramEnd"/>
      <w:r w:rsidR="00506A43">
        <w:rPr>
          <w:rFonts w:asciiTheme="minorHAnsi" w:hAnsiTheme="minorHAnsi" w:cs="Arial"/>
          <w:b/>
          <w:sz w:val="24"/>
          <w:szCs w:val="24"/>
          <w:u w:val="single"/>
        </w:rPr>
        <w:t>p. 1/</w:t>
      </w:r>
      <w:r w:rsidR="00DE445C">
        <w:rPr>
          <w:rFonts w:asciiTheme="minorHAnsi" w:hAnsiTheme="minorHAnsi" w:cs="Arial"/>
          <w:b/>
          <w:sz w:val="24"/>
          <w:szCs w:val="24"/>
          <w:u w:val="single"/>
        </w:rPr>
        <w:t>7</w:t>
      </w:r>
      <w:r w:rsidR="00627F0A">
        <w:rPr>
          <w:rFonts w:asciiTheme="minorHAnsi" w:hAnsiTheme="minorHAnsi" w:cs="Arial"/>
          <w:b/>
          <w:sz w:val="24"/>
          <w:szCs w:val="24"/>
          <w:u w:val="single"/>
        </w:rPr>
        <w:t>)</w:t>
      </w:r>
    </w:p>
    <w:p w:rsidR="005C6068" w:rsidRPr="00B3420E" w:rsidRDefault="005C6068" w:rsidP="008D4C66">
      <w:pPr>
        <w:spacing w:after="0"/>
        <w:jc w:val="both"/>
        <w:rPr>
          <w:rFonts w:asciiTheme="minorHAnsi" w:hAnsiTheme="minorHAnsi" w:cs="Arial"/>
          <w:b/>
          <w:sz w:val="24"/>
          <w:szCs w:val="24"/>
          <w:u w:val="single"/>
        </w:rPr>
      </w:pPr>
    </w:p>
    <w:p w:rsidR="00B3420E" w:rsidRPr="008D4C66" w:rsidRDefault="00526707" w:rsidP="0085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4"/>
          <w:szCs w:val="24"/>
        </w:rPr>
      </w:pPr>
      <w:r>
        <w:rPr>
          <w:rFonts w:asciiTheme="minorHAnsi" w:hAnsiTheme="minorHAnsi" w:cstheme="minorHAnsi"/>
          <w:b/>
          <w:sz w:val="24"/>
          <w:szCs w:val="24"/>
        </w:rPr>
        <w:t xml:space="preserve">PART I-- </w:t>
      </w:r>
      <w:r w:rsidR="00B3420E" w:rsidRPr="008D4C66">
        <w:rPr>
          <w:rFonts w:asciiTheme="minorHAnsi" w:hAnsiTheme="minorHAnsi" w:cstheme="minorHAnsi"/>
          <w:b/>
          <w:sz w:val="24"/>
          <w:szCs w:val="24"/>
        </w:rPr>
        <w:t>Purpose</w:t>
      </w:r>
      <w:r w:rsidR="00B3420E" w:rsidRPr="008D4C66">
        <w:rPr>
          <w:rFonts w:asciiTheme="minorHAnsi" w:hAnsiTheme="minorHAnsi" w:cstheme="minorHAnsi"/>
          <w:sz w:val="24"/>
          <w:szCs w:val="24"/>
        </w:rPr>
        <w:t xml:space="preserve">: To ensure that regulations promulgated under 24 CFR Part 135 “Economic Opportunities for Low- and Very Low-Income Persons” is met, </w:t>
      </w:r>
      <w:r w:rsidR="002237BF">
        <w:rPr>
          <w:rFonts w:asciiTheme="minorHAnsi" w:hAnsiTheme="minorHAnsi" w:cstheme="minorHAnsi"/>
          <w:sz w:val="24"/>
          <w:szCs w:val="24"/>
        </w:rPr>
        <w:t>CRHA</w:t>
      </w:r>
      <w:r w:rsidR="00B3420E" w:rsidRPr="008D4C66">
        <w:rPr>
          <w:rFonts w:asciiTheme="minorHAnsi" w:hAnsiTheme="minorHAnsi" w:cstheme="minorHAnsi"/>
          <w:sz w:val="24"/>
          <w:szCs w:val="24"/>
        </w:rPr>
        <w:t xml:space="preserve"> has developed and </w:t>
      </w:r>
      <w:r w:rsidR="00506A43">
        <w:rPr>
          <w:rFonts w:asciiTheme="minorHAnsi" w:hAnsiTheme="minorHAnsi" w:cstheme="minorHAnsi"/>
          <w:sz w:val="24"/>
          <w:szCs w:val="24"/>
        </w:rPr>
        <w:t>approved a Section 3 Policy</w:t>
      </w:r>
      <w:r w:rsidR="00B3420E" w:rsidRPr="008D4C66">
        <w:rPr>
          <w:rFonts w:cstheme="minorHAnsi"/>
          <w:sz w:val="24"/>
          <w:szCs w:val="24"/>
        </w:rPr>
        <w:t xml:space="preserve">.  Information on specific compliance with Section 3 is found in </w:t>
      </w:r>
      <w:r w:rsidR="002237BF">
        <w:rPr>
          <w:rFonts w:cstheme="minorHAnsi"/>
          <w:sz w:val="24"/>
          <w:szCs w:val="24"/>
        </w:rPr>
        <w:t>CRHA</w:t>
      </w:r>
      <w:r w:rsidR="00B3420E" w:rsidRPr="008D4C66">
        <w:rPr>
          <w:rFonts w:cstheme="minorHAnsi"/>
          <w:sz w:val="24"/>
          <w:szCs w:val="24"/>
        </w:rPr>
        <w:t xml:space="preserve">’s Section 3 Policy, or in the regulations at 24 CFR Part 135. </w:t>
      </w:r>
    </w:p>
    <w:p w:rsidR="00B3420E" w:rsidRPr="008D4C66" w:rsidRDefault="00B3420E" w:rsidP="0085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D4C66">
        <w:rPr>
          <w:rFonts w:asciiTheme="minorHAnsi" w:hAnsiTheme="minorHAnsi" w:cstheme="minorHAnsi"/>
          <w:sz w:val="24"/>
          <w:szCs w:val="24"/>
        </w:rPr>
        <w:t xml:space="preserve">This form, along with all related required documents included shall serve as the ‘assurance of compliance” certification and action plan as required in the bid documents, supplemental general conditions, and required forms for the contract for any HUD work funded by </w:t>
      </w:r>
      <w:r w:rsidR="002237BF">
        <w:rPr>
          <w:rFonts w:asciiTheme="minorHAnsi" w:hAnsiTheme="minorHAnsi" w:cstheme="minorHAnsi"/>
          <w:sz w:val="24"/>
          <w:szCs w:val="24"/>
        </w:rPr>
        <w:t>CRHA</w:t>
      </w:r>
      <w:r w:rsidRPr="008D4C66">
        <w:rPr>
          <w:rFonts w:asciiTheme="minorHAnsi" w:hAnsiTheme="minorHAnsi" w:cstheme="minorHAnsi"/>
          <w:sz w:val="24"/>
          <w:szCs w:val="24"/>
        </w:rPr>
        <w:t>.</w:t>
      </w:r>
    </w:p>
    <w:p w:rsidR="005C6068" w:rsidRPr="008D4C66" w:rsidRDefault="005C6068" w:rsidP="00852A20">
      <w:pPr>
        <w:spacing w:after="0"/>
        <w:jc w:val="both"/>
        <w:rPr>
          <w:rFonts w:cstheme="minorHAnsi"/>
          <w:sz w:val="24"/>
          <w:szCs w:val="24"/>
        </w:rPr>
      </w:pPr>
      <w:r w:rsidRPr="008D4C66">
        <w:rPr>
          <w:rFonts w:cstheme="minorHAnsi"/>
          <w:sz w:val="24"/>
          <w:szCs w:val="24"/>
        </w:rPr>
        <w:t>Name of Business</w:t>
      </w:r>
      <w:r w:rsidR="00B3420E" w:rsidRPr="008D4C66">
        <w:rPr>
          <w:rFonts w:cstheme="minorHAnsi"/>
          <w:sz w:val="24"/>
          <w:szCs w:val="24"/>
        </w:rPr>
        <w:t>:</w:t>
      </w:r>
      <w:r w:rsidRPr="008D4C66">
        <w:rPr>
          <w:rFonts w:cstheme="minorHAnsi"/>
          <w:sz w:val="24"/>
          <w:szCs w:val="24"/>
        </w:rPr>
        <w:t xml:space="preserve">    </w:t>
      </w:r>
      <w:r w:rsidR="00730868" w:rsidRPr="00730868">
        <w:rPr>
          <w:rFonts w:cstheme="minorHAnsi"/>
          <w:sz w:val="24"/>
          <w:szCs w:val="24"/>
        </w:rPr>
        <w:t>______________________________________________________________</w:t>
      </w:r>
      <w:r w:rsidRPr="008D4C66">
        <w:rPr>
          <w:rFonts w:cstheme="minorHAnsi"/>
          <w:sz w:val="24"/>
          <w:szCs w:val="24"/>
          <w:u w:val="single"/>
        </w:rPr>
        <w:t xml:space="preserve">                                         </w:t>
      </w:r>
      <w:r w:rsidR="00F175F7">
        <w:rPr>
          <w:rFonts w:cstheme="minorHAnsi"/>
          <w:sz w:val="24"/>
          <w:szCs w:val="24"/>
          <w:u w:val="single"/>
        </w:rPr>
        <w:t xml:space="preserve">                     </w:t>
      </w:r>
      <w:r w:rsidRPr="008D4C66">
        <w:rPr>
          <w:rFonts w:cstheme="minorHAnsi"/>
          <w:sz w:val="24"/>
          <w:szCs w:val="24"/>
        </w:rPr>
        <w:t xml:space="preserve"> </w:t>
      </w:r>
    </w:p>
    <w:p w:rsidR="005C6068" w:rsidRPr="008D4C66" w:rsidRDefault="005C6068" w:rsidP="00852A20">
      <w:pPr>
        <w:spacing w:after="0"/>
        <w:jc w:val="both"/>
        <w:rPr>
          <w:rFonts w:cstheme="minorHAnsi"/>
          <w:sz w:val="24"/>
          <w:szCs w:val="24"/>
        </w:rPr>
      </w:pPr>
    </w:p>
    <w:p w:rsidR="005C6068" w:rsidRPr="008D4C66" w:rsidRDefault="00B3420E" w:rsidP="00852A20">
      <w:pPr>
        <w:spacing w:after="0"/>
        <w:jc w:val="both"/>
        <w:rPr>
          <w:rFonts w:cstheme="minorHAnsi"/>
          <w:sz w:val="24"/>
          <w:szCs w:val="24"/>
        </w:rPr>
      </w:pPr>
      <w:r w:rsidRPr="008D4C66">
        <w:rPr>
          <w:rFonts w:cstheme="minorHAnsi"/>
          <w:sz w:val="24"/>
          <w:szCs w:val="24"/>
        </w:rPr>
        <w:t xml:space="preserve">Business Address:  </w:t>
      </w:r>
      <w:r w:rsidR="005C6068" w:rsidRPr="008D4C66">
        <w:rPr>
          <w:rFonts w:cstheme="minorHAnsi"/>
          <w:sz w:val="24"/>
          <w:szCs w:val="24"/>
        </w:rPr>
        <w:t xml:space="preserve"> </w:t>
      </w:r>
      <w:r w:rsidR="005C6068" w:rsidRPr="0036515A">
        <w:rPr>
          <w:rFonts w:cstheme="minorHAnsi"/>
          <w:sz w:val="24"/>
          <w:szCs w:val="24"/>
        </w:rPr>
        <w:t>___________</w:t>
      </w:r>
      <w:r w:rsidR="0036515A">
        <w:rPr>
          <w:rFonts w:cstheme="minorHAnsi"/>
          <w:sz w:val="24"/>
          <w:szCs w:val="24"/>
        </w:rPr>
        <w:t>__</w:t>
      </w:r>
      <w:r w:rsidR="005C6068" w:rsidRPr="0036515A">
        <w:rPr>
          <w:rFonts w:cstheme="minorHAnsi"/>
          <w:sz w:val="24"/>
          <w:szCs w:val="24"/>
        </w:rPr>
        <w:t>_______________</w:t>
      </w:r>
      <w:r w:rsidR="0036515A">
        <w:rPr>
          <w:rFonts w:cstheme="minorHAnsi"/>
          <w:sz w:val="24"/>
          <w:szCs w:val="24"/>
        </w:rPr>
        <w:t>_________________________________</w:t>
      </w:r>
      <w:r w:rsidR="00730868">
        <w:rPr>
          <w:rFonts w:cstheme="minorHAnsi"/>
          <w:sz w:val="24"/>
          <w:szCs w:val="24"/>
        </w:rPr>
        <w:t>_</w:t>
      </w:r>
      <w:r w:rsidR="005C6068" w:rsidRPr="0036515A">
        <w:rPr>
          <w:rFonts w:cstheme="minorHAnsi"/>
          <w:sz w:val="24"/>
          <w:szCs w:val="24"/>
        </w:rPr>
        <w:t>_</w:t>
      </w:r>
      <w:r w:rsidR="005C6068" w:rsidRPr="0036515A">
        <w:rPr>
          <w:rFonts w:cstheme="minorHAnsi"/>
          <w:sz w:val="24"/>
          <w:szCs w:val="24"/>
        </w:rPr>
        <w:tab/>
      </w:r>
      <w:r w:rsidR="005C6068" w:rsidRPr="008D4C66">
        <w:rPr>
          <w:rFonts w:cstheme="minorHAnsi"/>
          <w:sz w:val="24"/>
          <w:szCs w:val="24"/>
        </w:rPr>
        <w:tab/>
      </w:r>
      <w:r w:rsidR="005C6068" w:rsidRPr="008D4C66">
        <w:rPr>
          <w:rFonts w:cstheme="minorHAnsi"/>
          <w:sz w:val="24"/>
          <w:szCs w:val="24"/>
        </w:rPr>
        <w:br/>
      </w:r>
      <w:r w:rsidR="005C6068" w:rsidRPr="008D4C66">
        <w:rPr>
          <w:rFonts w:asciiTheme="minorHAnsi" w:hAnsiTheme="minorHAnsi" w:cstheme="minorHAnsi"/>
          <w:sz w:val="24"/>
          <w:szCs w:val="24"/>
        </w:rPr>
        <w:t>Contract Name/Solicitation #</w:t>
      </w:r>
      <w:r w:rsidR="00F175F7">
        <w:rPr>
          <w:rFonts w:cstheme="minorHAnsi"/>
          <w:sz w:val="24"/>
          <w:szCs w:val="24"/>
        </w:rPr>
        <w:t xml:space="preserve">:  </w:t>
      </w:r>
      <w:r w:rsidR="005C6068" w:rsidRPr="008D4C66">
        <w:rPr>
          <w:rFonts w:cstheme="minorHAnsi"/>
          <w:sz w:val="24"/>
          <w:szCs w:val="24"/>
        </w:rPr>
        <w:t>___________________________________________________</w:t>
      </w:r>
      <w:r w:rsidR="00F175F7">
        <w:rPr>
          <w:rFonts w:cstheme="minorHAnsi"/>
          <w:sz w:val="24"/>
          <w:szCs w:val="24"/>
        </w:rPr>
        <w:t>___</w:t>
      </w:r>
      <w:r w:rsidR="005C6068" w:rsidRPr="008D4C66">
        <w:rPr>
          <w:rFonts w:cstheme="minorHAnsi"/>
          <w:sz w:val="24"/>
          <w:szCs w:val="24"/>
        </w:rPr>
        <w:t xml:space="preserve"> </w:t>
      </w:r>
    </w:p>
    <w:p w:rsidR="00F175F7" w:rsidRPr="008D4C66" w:rsidRDefault="00F175F7" w:rsidP="00852A20">
      <w:pPr>
        <w:spacing w:after="0"/>
        <w:jc w:val="both"/>
        <w:rPr>
          <w:rFonts w:cstheme="minorHAnsi"/>
          <w:sz w:val="24"/>
          <w:szCs w:val="24"/>
        </w:rPr>
      </w:pPr>
    </w:p>
    <w:p w:rsidR="00F175F7" w:rsidRPr="008D4C66" w:rsidRDefault="00F175F7" w:rsidP="00852A20">
      <w:pPr>
        <w:spacing w:after="0"/>
        <w:jc w:val="both"/>
        <w:rPr>
          <w:rFonts w:cstheme="minorHAnsi"/>
          <w:sz w:val="24"/>
          <w:szCs w:val="24"/>
          <w:u w:val="single"/>
        </w:rPr>
      </w:pPr>
      <w:r w:rsidRPr="008D4C66">
        <w:rPr>
          <w:rFonts w:cstheme="minorHAnsi"/>
          <w:sz w:val="24"/>
          <w:szCs w:val="24"/>
        </w:rPr>
        <w:t xml:space="preserve">Total amount of Bid:  </w:t>
      </w:r>
      <w:r w:rsidRPr="008D4C66">
        <w:rPr>
          <w:rFonts w:cstheme="minorHAnsi"/>
          <w:sz w:val="24"/>
          <w:szCs w:val="24"/>
          <w:u w:val="single"/>
        </w:rPr>
        <w:tab/>
      </w:r>
      <w:r w:rsidRPr="008D4C66">
        <w:rPr>
          <w:rFonts w:cstheme="minorHAnsi"/>
          <w:sz w:val="24"/>
          <w:szCs w:val="24"/>
          <w:u w:val="single"/>
        </w:rPr>
        <w:tab/>
      </w:r>
      <w:r w:rsidRPr="008D4C66">
        <w:rPr>
          <w:rFonts w:cstheme="minorHAnsi"/>
          <w:sz w:val="24"/>
          <w:szCs w:val="24"/>
          <w:u w:val="single"/>
        </w:rPr>
        <w:tab/>
      </w:r>
      <w:r w:rsidRPr="008D4C66">
        <w:rPr>
          <w:rFonts w:cstheme="minorHAnsi"/>
          <w:sz w:val="24"/>
          <w:szCs w:val="24"/>
          <w:u w:val="single"/>
        </w:rPr>
        <w:tab/>
      </w:r>
      <w:r w:rsidRPr="008D4C66">
        <w:rPr>
          <w:rFonts w:cstheme="minorHAnsi"/>
          <w:sz w:val="24"/>
          <w:szCs w:val="24"/>
          <w:u w:val="single"/>
        </w:rPr>
        <w:tab/>
      </w:r>
      <w:r w:rsidRPr="008D4C66">
        <w:rPr>
          <w:rFonts w:cstheme="minorHAnsi"/>
          <w:sz w:val="24"/>
          <w:szCs w:val="24"/>
          <w:u w:val="single"/>
        </w:rPr>
        <w:tab/>
      </w:r>
      <w:r w:rsidRPr="008D4C66">
        <w:rPr>
          <w:rFonts w:cstheme="minorHAnsi"/>
          <w:sz w:val="24"/>
          <w:szCs w:val="24"/>
          <w:u w:val="single"/>
        </w:rPr>
        <w:tab/>
      </w:r>
      <w:r w:rsidRPr="008D4C66">
        <w:rPr>
          <w:rFonts w:cstheme="minorHAnsi"/>
          <w:sz w:val="24"/>
          <w:szCs w:val="24"/>
          <w:u w:val="single"/>
        </w:rPr>
        <w:tab/>
      </w:r>
      <w:r w:rsidRPr="008D4C66">
        <w:rPr>
          <w:rFonts w:cstheme="minorHAnsi"/>
          <w:sz w:val="24"/>
          <w:szCs w:val="24"/>
          <w:u w:val="single"/>
        </w:rPr>
        <w:tab/>
      </w:r>
      <w:r w:rsidRPr="008D4C66">
        <w:rPr>
          <w:rFonts w:cstheme="minorHAnsi"/>
          <w:sz w:val="24"/>
          <w:szCs w:val="24"/>
          <w:u w:val="single"/>
        </w:rPr>
        <w:tab/>
      </w:r>
      <w:r w:rsidRPr="008D4C66">
        <w:rPr>
          <w:rFonts w:cstheme="minorHAnsi"/>
          <w:sz w:val="24"/>
          <w:szCs w:val="24"/>
          <w:u w:val="single"/>
        </w:rPr>
        <w:tab/>
      </w:r>
    </w:p>
    <w:p w:rsidR="005C6068" w:rsidRPr="00E818B7" w:rsidRDefault="005C6068" w:rsidP="00852A20">
      <w:pPr>
        <w:spacing w:after="0"/>
        <w:jc w:val="both"/>
        <w:rPr>
          <w:rFonts w:asciiTheme="minorHAnsi" w:hAnsiTheme="minorHAnsi" w:cstheme="minorHAnsi"/>
          <w:sz w:val="18"/>
          <w:szCs w:val="18"/>
        </w:rPr>
      </w:pPr>
    </w:p>
    <w:p w:rsidR="0094131B" w:rsidRPr="0094131B" w:rsidRDefault="00526707" w:rsidP="00852A20">
      <w:pPr>
        <w:spacing w:after="0"/>
        <w:jc w:val="both"/>
        <w:rPr>
          <w:rFonts w:ascii="Arial Narrow" w:hAnsi="Arial Narrow"/>
          <w:b/>
        </w:rPr>
      </w:pPr>
      <w:r>
        <w:rPr>
          <w:rFonts w:asciiTheme="minorHAnsi" w:hAnsiTheme="minorHAnsi" w:cs="Arial"/>
          <w:b/>
          <w:sz w:val="24"/>
          <w:szCs w:val="24"/>
          <w:u w:val="single"/>
        </w:rPr>
        <w:t xml:space="preserve">PART II:    </w:t>
      </w:r>
      <w:r w:rsidR="0094131B" w:rsidRPr="0094131B">
        <w:rPr>
          <w:rFonts w:asciiTheme="minorHAnsi" w:hAnsiTheme="minorHAnsi" w:cs="Arial"/>
          <w:b/>
          <w:sz w:val="24"/>
          <w:szCs w:val="24"/>
          <w:u w:val="single"/>
        </w:rPr>
        <w:t>PRIOR COMPLIANCE CERTIFICATION</w:t>
      </w:r>
    </w:p>
    <w:p w:rsidR="005C6068" w:rsidRDefault="005C6068" w:rsidP="00852A20">
      <w:pPr>
        <w:spacing w:after="0" w:line="240" w:lineRule="auto"/>
        <w:ind w:right="-306"/>
        <w:jc w:val="both"/>
        <w:rPr>
          <w:rFonts w:cstheme="minorHAnsi"/>
        </w:rPr>
      </w:pPr>
    </w:p>
    <w:p w:rsidR="0094131B" w:rsidRDefault="0094131B" w:rsidP="00852A20">
      <w:pPr>
        <w:spacing w:after="0" w:line="240" w:lineRule="auto"/>
        <w:ind w:right="-306"/>
        <w:jc w:val="both"/>
        <w:rPr>
          <w:rFonts w:cstheme="minorHAnsi"/>
        </w:rPr>
      </w:pPr>
      <w:r w:rsidRPr="00B91107">
        <w:rPr>
          <w:rFonts w:cstheme="minorHAnsi"/>
        </w:rPr>
        <w:t xml:space="preserve">I am certifying that </w:t>
      </w:r>
      <w:r w:rsidR="00EA79BA">
        <w:rPr>
          <w:rFonts w:cstheme="minorHAnsi"/>
        </w:rPr>
        <w:t>my business has complied</w:t>
      </w:r>
      <w:r w:rsidRPr="00B91107">
        <w:rPr>
          <w:rFonts w:cstheme="minorHAnsi"/>
        </w:rPr>
        <w:t xml:space="preserve"> with the HUD Section 3 </w:t>
      </w:r>
      <w:r w:rsidR="00B3420E">
        <w:rPr>
          <w:rFonts w:cstheme="minorHAnsi"/>
        </w:rPr>
        <w:t>r</w:t>
      </w:r>
      <w:r w:rsidRPr="00B91107">
        <w:rPr>
          <w:rFonts w:cstheme="minorHAnsi"/>
        </w:rPr>
        <w:t>egulations in</w:t>
      </w:r>
      <w:r w:rsidR="00EA79BA">
        <w:rPr>
          <w:rFonts w:cstheme="minorHAnsi"/>
        </w:rPr>
        <w:t xml:space="preserve"> its</w:t>
      </w:r>
      <w:r w:rsidRPr="00B91107">
        <w:rPr>
          <w:rFonts w:cstheme="minorHAnsi"/>
        </w:rPr>
        <w:t xml:space="preserve"> past </w:t>
      </w:r>
      <w:r w:rsidR="00B91107">
        <w:rPr>
          <w:rFonts w:cstheme="minorHAnsi"/>
        </w:rPr>
        <w:t xml:space="preserve">HUD </w:t>
      </w:r>
      <w:r w:rsidRPr="00B91107">
        <w:rPr>
          <w:rFonts w:cstheme="minorHAnsi"/>
        </w:rPr>
        <w:t>contracts/purchase orders</w:t>
      </w:r>
      <w:r w:rsidR="007454D2">
        <w:rPr>
          <w:rFonts w:cstheme="minorHAnsi"/>
        </w:rPr>
        <w:t>.</w:t>
      </w:r>
    </w:p>
    <w:p w:rsidR="00B91107" w:rsidRDefault="00B91107" w:rsidP="00852A20">
      <w:pPr>
        <w:spacing w:after="0" w:line="240" w:lineRule="auto"/>
        <w:jc w:val="both"/>
        <w:rPr>
          <w:rFonts w:cstheme="minorHAnsi"/>
        </w:rPr>
      </w:pPr>
    </w:p>
    <w:p w:rsidR="00B91107" w:rsidRPr="0094131B" w:rsidRDefault="00B91107" w:rsidP="00852A20">
      <w:pPr>
        <w:spacing w:after="0" w:line="240" w:lineRule="auto"/>
        <w:jc w:val="both"/>
      </w:pPr>
      <w:r w:rsidRPr="0094131B">
        <w:t>______________________________</w:t>
      </w:r>
      <w:r w:rsidRPr="0094131B">
        <w:tab/>
      </w:r>
      <w:r w:rsidRPr="0094131B">
        <w:tab/>
        <w:t>_____________________</w:t>
      </w:r>
      <w:r w:rsidRPr="0094131B">
        <w:tab/>
        <w:t>_______________</w:t>
      </w:r>
    </w:p>
    <w:p w:rsidR="00B91107" w:rsidRPr="0094131B" w:rsidRDefault="00B91107" w:rsidP="00852A20">
      <w:pPr>
        <w:spacing w:after="0" w:line="240" w:lineRule="auto"/>
        <w:jc w:val="both"/>
      </w:pPr>
      <w:r w:rsidRPr="0094131B">
        <w:t>Signature/Title</w:t>
      </w:r>
      <w:r w:rsidRPr="0094131B">
        <w:tab/>
      </w:r>
      <w:r w:rsidRPr="0094131B">
        <w:tab/>
      </w:r>
      <w:r w:rsidRPr="0094131B">
        <w:tab/>
      </w:r>
      <w:r w:rsidRPr="0094131B">
        <w:tab/>
      </w:r>
      <w:r w:rsidRPr="0094131B">
        <w:tab/>
        <w:t>Print Name</w:t>
      </w:r>
      <w:r w:rsidRPr="0094131B">
        <w:tab/>
      </w:r>
      <w:r w:rsidRPr="0094131B">
        <w:tab/>
      </w:r>
      <w:r w:rsidRPr="0094131B">
        <w:tab/>
        <w:t>Date</w:t>
      </w:r>
    </w:p>
    <w:p w:rsidR="0094131B" w:rsidRPr="0094131B" w:rsidRDefault="0094131B" w:rsidP="00852A20">
      <w:pPr>
        <w:autoSpaceDE w:val="0"/>
        <w:autoSpaceDN w:val="0"/>
        <w:adjustRightInd w:val="0"/>
        <w:spacing w:after="0" w:line="240" w:lineRule="auto"/>
        <w:jc w:val="both"/>
        <w:rPr>
          <w:rFonts w:ascii="Arial" w:eastAsiaTheme="minorHAnsi" w:hAnsi="Arial" w:cs="Arial"/>
          <w:color w:val="000000"/>
          <w:u w:val="single"/>
        </w:rPr>
      </w:pPr>
    </w:p>
    <w:p w:rsidR="00B3420E" w:rsidRDefault="00B3420E" w:rsidP="00852A20">
      <w:pPr>
        <w:autoSpaceDE w:val="0"/>
        <w:autoSpaceDN w:val="0"/>
        <w:adjustRightInd w:val="0"/>
        <w:spacing w:after="0" w:line="240" w:lineRule="auto"/>
        <w:jc w:val="both"/>
        <w:rPr>
          <w:rFonts w:ascii="Arial" w:eastAsiaTheme="minorHAnsi" w:hAnsi="Arial" w:cs="Arial"/>
          <w:color w:val="FF0000"/>
          <w:u w:val="single"/>
        </w:rPr>
      </w:pPr>
    </w:p>
    <w:p w:rsidR="00526707" w:rsidRPr="008D4C66" w:rsidRDefault="00526707" w:rsidP="00852A20">
      <w:pPr>
        <w:pStyle w:val="NoSpacing"/>
        <w:spacing w:line="276" w:lineRule="auto"/>
        <w:jc w:val="both"/>
        <w:rPr>
          <w:rFonts w:cstheme="minorHAnsi"/>
          <w:b/>
          <w:sz w:val="24"/>
          <w:szCs w:val="24"/>
          <w:u w:val="single"/>
        </w:rPr>
      </w:pPr>
      <w:r w:rsidRPr="008D4C66">
        <w:rPr>
          <w:rFonts w:cstheme="minorHAnsi"/>
          <w:b/>
          <w:sz w:val="24"/>
          <w:szCs w:val="24"/>
          <w:u w:val="single"/>
        </w:rPr>
        <w:t>PART III:  IS SECTION 3 TRIGGERED BY THIS CONTRACT?</w:t>
      </w:r>
    </w:p>
    <w:p w:rsidR="00526707" w:rsidRDefault="00526707" w:rsidP="00852A20">
      <w:pPr>
        <w:pStyle w:val="NoSpacing"/>
        <w:spacing w:line="276" w:lineRule="auto"/>
        <w:jc w:val="both"/>
        <w:rPr>
          <w:rFonts w:cstheme="minorHAnsi"/>
          <w:b/>
          <w:sz w:val="24"/>
          <w:szCs w:val="24"/>
        </w:rPr>
      </w:pPr>
    </w:p>
    <w:p w:rsidR="00B3420E" w:rsidRDefault="00B3420E" w:rsidP="00852A20">
      <w:pPr>
        <w:pStyle w:val="NoSpacing"/>
        <w:spacing w:line="276" w:lineRule="auto"/>
        <w:jc w:val="both"/>
        <w:rPr>
          <w:rFonts w:cstheme="minorHAnsi"/>
          <w:b/>
          <w:sz w:val="24"/>
          <w:szCs w:val="24"/>
        </w:rPr>
      </w:pPr>
      <w:r w:rsidRPr="008D4C66">
        <w:rPr>
          <w:rFonts w:cstheme="minorHAnsi"/>
          <w:b/>
          <w:sz w:val="24"/>
          <w:szCs w:val="24"/>
        </w:rPr>
        <w:t xml:space="preserve">IF CONTRACTOR DOES NOT ANTICIPATE TRIGGERING THE </w:t>
      </w:r>
      <w:r w:rsidR="00526707">
        <w:rPr>
          <w:rFonts w:cstheme="minorHAnsi"/>
          <w:b/>
          <w:sz w:val="24"/>
          <w:szCs w:val="24"/>
        </w:rPr>
        <w:t xml:space="preserve">SECTION 3 </w:t>
      </w:r>
      <w:r w:rsidRPr="008D4C66">
        <w:rPr>
          <w:rFonts w:cstheme="minorHAnsi"/>
          <w:b/>
          <w:sz w:val="24"/>
          <w:szCs w:val="24"/>
        </w:rPr>
        <w:t>REGULATION</w:t>
      </w:r>
      <w:r w:rsidR="00526707">
        <w:rPr>
          <w:rFonts w:cstheme="minorHAnsi"/>
          <w:b/>
          <w:sz w:val="24"/>
          <w:szCs w:val="24"/>
        </w:rPr>
        <w:t>S</w:t>
      </w:r>
      <w:r w:rsidRPr="008D4C66">
        <w:rPr>
          <w:rFonts w:cstheme="minorHAnsi"/>
          <w:b/>
          <w:sz w:val="24"/>
          <w:szCs w:val="24"/>
        </w:rPr>
        <w:t xml:space="preserve">, </w:t>
      </w:r>
      <w:r w:rsidR="00526707">
        <w:rPr>
          <w:rFonts w:cstheme="minorHAnsi"/>
          <w:b/>
          <w:sz w:val="24"/>
          <w:szCs w:val="24"/>
        </w:rPr>
        <w:t xml:space="preserve">YOU MUST INITIAL </w:t>
      </w:r>
      <w:r w:rsidRPr="008D4C66">
        <w:rPr>
          <w:rFonts w:cstheme="minorHAnsi"/>
          <w:b/>
          <w:sz w:val="24"/>
          <w:szCs w:val="24"/>
        </w:rPr>
        <w:t>BOTH BOXES</w:t>
      </w:r>
      <w:r w:rsidR="00526707">
        <w:rPr>
          <w:rFonts w:cstheme="minorHAnsi"/>
          <w:b/>
          <w:sz w:val="24"/>
          <w:szCs w:val="24"/>
        </w:rPr>
        <w:t xml:space="preserve"> BELOW:</w:t>
      </w:r>
    </w:p>
    <w:p w:rsidR="00526707" w:rsidRPr="008D4C66" w:rsidRDefault="00526707" w:rsidP="00852A20">
      <w:pPr>
        <w:pStyle w:val="NoSpacing"/>
        <w:spacing w:line="276" w:lineRule="auto"/>
        <w:jc w:val="both"/>
        <w:rPr>
          <w:rFonts w:cstheme="minorHAnsi"/>
          <w:b/>
          <w:sz w:val="24"/>
          <w:szCs w:val="24"/>
        </w:rPr>
      </w:pPr>
    </w:p>
    <w:p w:rsidR="00526707" w:rsidRDefault="00B3420E" w:rsidP="00852A20">
      <w:pPr>
        <w:pStyle w:val="NoSpacing"/>
        <w:ind w:left="2160" w:hanging="2160"/>
        <w:jc w:val="both"/>
        <w:rPr>
          <w:rFonts w:cstheme="minorHAnsi"/>
          <w:sz w:val="44"/>
          <w:szCs w:val="44"/>
        </w:rPr>
      </w:pPr>
      <w:r w:rsidRPr="008D4C66">
        <w:rPr>
          <w:b/>
          <w:sz w:val="44"/>
          <w:szCs w:val="44"/>
        </w:rPr>
        <w:sym w:font="Wingdings" w:char="F0A8"/>
      </w:r>
      <w:r w:rsidRPr="00C6246D">
        <w:rPr>
          <w:rFonts w:cstheme="minorHAnsi"/>
          <w:sz w:val="18"/>
          <w:szCs w:val="18"/>
        </w:rPr>
        <w:t xml:space="preserve"> </w:t>
      </w:r>
      <w:r w:rsidRPr="008D4C66">
        <w:rPr>
          <w:rFonts w:cstheme="minorHAnsi"/>
          <w:sz w:val="24"/>
          <w:szCs w:val="24"/>
        </w:rPr>
        <w:t xml:space="preserve">I do not anticipate hiring any new </w:t>
      </w:r>
      <w:r w:rsidR="00526707">
        <w:rPr>
          <w:rFonts w:cstheme="minorHAnsi"/>
          <w:sz w:val="24"/>
          <w:szCs w:val="24"/>
        </w:rPr>
        <w:t xml:space="preserve">permanent, temporary, or seasonal </w:t>
      </w:r>
      <w:r w:rsidRPr="008D4C66">
        <w:rPr>
          <w:rFonts w:cstheme="minorHAnsi"/>
          <w:sz w:val="24"/>
          <w:szCs w:val="24"/>
        </w:rPr>
        <w:t>employees on this contract</w:t>
      </w:r>
      <w:r w:rsidR="00526707">
        <w:rPr>
          <w:rFonts w:cstheme="minorHAnsi"/>
          <w:sz w:val="24"/>
          <w:szCs w:val="24"/>
        </w:rPr>
        <w:t xml:space="preserve">. </w:t>
      </w:r>
      <w:r w:rsidRPr="008D4C66">
        <w:rPr>
          <w:rFonts w:cstheme="minorHAnsi"/>
          <w:sz w:val="44"/>
          <w:szCs w:val="44"/>
        </w:rPr>
        <w:tab/>
      </w:r>
    </w:p>
    <w:p w:rsidR="00B3420E" w:rsidRPr="00C6246D" w:rsidRDefault="00B3420E" w:rsidP="00852A20">
      <w:pPr>
        <w:pStyle w:val="NoSpacing"/>
        <w:ind w:left="2160" w:hanging="2160"/>
        <w:jc w:val="both"/>
        <w:rPr>
          <w:rFonts w:cstheme="minorHAnsi"/>
          <w:sz w:val="18"/>
          <w:szCs w:val="18"/>
        </w:rPr>
      </w:pPr>
      <w:r w:rsidRPr="008D4C66">
        <w:rPr>
          <w:b/>
          <w:sz w:val="44"/>
          <w:szCs w:val="44"/>
        </w:rPr>
        <w:sym w:font="Wingdings" w:char="F0A8"/>
      </w:r>
      <w:r w:rsidRPr="00C6246D">
        <w:rPr>
          <w:rFonts w:cstheme="minorHAnsi"/>
          <w:sz w:val="18"/>
          <w:szCs w:val="18"/>
        </w:rPr>
        <w:t xml:space="preserve"> </w:t>
      </w:r>
      <w:r w:rsidRPr="008D4C66">
        <w:rPr>
          <w:rFonts w:cstheme="minorHAnsi"/>
          <w:sz w:val="24"/>
          <w:szCs w:val="24"/>
        </w:rPr>
        <w:t>I d</w:t>
      </w:r>
      <w:r w:rsidR="00526707">
        <w:rPr>
          <w:rFonts w:cstheme="minorHAnsi"/>
          <w:sz w:val="24"/>
          <w:szCs w:val="24"/>
        </w:rPr>
        <w:t>o not anticipate subcontracting any portion of the work</w:t>
      </w:r>
      <w:r w:rsidRPr="008D4C66">
        <w:rPr>
          <w:rFonts w:cstheme="minorHAnsi"/>
          <w:sz w:val="24"/>
          <w:szCs w:val="24"/>
        </w:rPr>
        <w:t xml:space="preserve"> on this contract.</w:t>
      </w:r>
    </w:p>
    <w:p w:rsidR="00B3420E" w:rsidRPr="00C6246D" w:rsidRDefault="00B3420E" w:rsidP="00852A20">
      <w:pPr>
        <w:pStyle w:val="NoSpacing"/>
        <w:jc w:val="both"/>
        <w:rPr>
          <w:rFonts w:cstheme="minorHAnsi"/>
          <w:color w:val="FF0000"/>
          <w:sz w:val="14"/>
          <w:szCs w:val="14"/>
        </w:rPr>
      </w:pPr>
    </w:p>
    <w:p w:rsidR="00526707" w:rsidRDefault="00526707" w:rsidP="00852A20">
      <w:pPr>
        <w:pStyle w:val="NoSpacing"/>
        <w:jc w:val="both"/>
        <w:rPr>
          <w:rFonts w:cstheme="minorHAnsi"/>
          <w:sz w:val="24"/>
          <w:szCs w:val="24"/>
        </w:rPr>
      </w:pPr>
      <w:r>
        <w:rPr>
          <w:rFonts w:cstheme="minorHAnsi"/>
          <w:sz w:val="24"/>
          <w:szCs w:val="24"/>
        </w:rPr>
        <w:t>If you checked both boxes, d</w:t>
      </w:r>
      <w:r w:rsidR="00B3420E" w:rsidRPr="008D4C66">
        <w:rPr>
          <w:rFonts w:cstheme="minorHAnsi"/>
          <w:sz w:val="24"/>
          <w:szCs w:val="24"/>
        </w:rPr>
        <w:t>o NOT check any other boxes or select any ot</w:t>
      </w:r>
      <w:r>
        <w:rPr>
          <w:rFonts w:cstheme="minorHAnsi"/>
          <w:sz w:val="24"/>
          <w:szCs w:val="24"/>
        </w:rPr>
        <w:t xml:space="preserve">her options on this form!  </w:t>
      </w:r>
    </w:p>
    <w:p w:rsidR="00B3420E" w:rsidRPr="008D4C66" w:rsidRDefault="00526707" w:rsidP="00852A20">
      <w:pPr>
        <w:pStyle w:val="NoSpacing"/>
        <w:jc w:val="both"/>
        <w:rPr>
          <w:rFonts w:cstheme="minorHAnsi"/>
          <w:sz w:val="24"/>
          <w:szCs w:val="24"/>
        </w:rPr>
      </w:pPr>
      <w:r>
        <w:rPr>
          <w:rFonts w:cstheme="minorHAnsi"/>
          <w:sz w:val="24"/>
          <w:szCs w:val="24"/>
        </w:rPr>
        <w:t xml:space="preserve">Skip </w:t>
      </w:r>
      <w:r w:rsidR="00B3420E" w:rsidRPr="008D4C66">
        <w:rPr>
          <w:rFonts w:cstheme="minorHAnsi"/>
          <w:sz w:val="24"/>
          <w:szCs w:val="24"/>
        </w:rPr>
        <w:t xml:space="preserve">to </w:t>
      </w:r>
      <w:r w:rsidR="00EA79BA">
        <w:rPr>
          <w:rFonts w:cstheme="minorHAnsi"/>
          <w:sz w:val="24"/>
          <w:szCs w:val="24"/>
        </w:rPr>
        <w:t>the attestation and notarized signature on the final page of Section 3 Form #3.</w:t>
      </w:r>
    </w:p>
    <w:p w:rsidR="00B3420E" w:rsidRDefault="00B3420E" w:rsidP="00852A20">
      <w:pPr>
        <w:autoSpaceDE w:val="0"/>
        <w:autoSpaceDN w:val="0"/>
        <w:adjustRightInd w:val="0"/>
        <w:spacing w:after="0" w:line="240" w:lineRule="auto"/>
        <w:jc w:val="both"/>
        <w:rPr>
          <w:rFonts w:ascii="Arial" w:eastAsiaTheme="minorHAnsi" w:hAnsi="Arial" w:cs="Arial"/>
          <w:color w:val="FF0000"/>
          <w:u w:val="single"/>
        </w:rPr>
      </w:pPr>
    </w:p>
    <w:p w:rsidR="006E749E" w:rsidRPr="00C953AC" w:rsidRDefault="006E749E" w:rsidP="00852A20">
      <w:pPr>
        <w:autoSpaceDE w:val="0"/>
        <w:autoSpaceDN w:val="0"/>
        <w:adjustRightInd w:val="0"/>
        <w:spacing w:after="0" w:line="240" w:lineRule="auto"/>
        <w:jc w:val="both"/>
        <w:rPr>
          <w:rFonts w:asciiTheme="minorHAnsi" w:eastAsiaTheme="minorHAnsi" w:hAnsiTheme="minorHAnsi" w:cs="Arial"/>
          <w:b/>
          <w:color w:val="FF0000"/>
          <w:sz w:val="24"/>
          <w:szCs w:val="24"/>
        </w:rPr>
      </w:pPr>
    </w:p>
    <w:p w:rsidR="00302F40" w:rsidRPr="00233061" w:rsidRDefault="00526707" w:rsidP="00233061">
      <w:pPr>
        <w:pStyle w:val="NoSpacing"/>
      </w:pPr>
      <w:r w:rsidRPr="00C953AC">
        <w:rPr>
          <w:rFonts w:asciiTheme="minorHAnsi" w:eastAsiaTheme="minorHAnsi" w:hAnsiTheme="minorHAnsi" w:cs="Arial"/>
          <w:b/>
          <w:color w:val="FF0000"/>
          <w:sz w:val="24"/>
          <w:szCs w:val="24"/>
        </w:rPr>
        <w:t>IMPORTANT:</w:t>
      </w:r>
      <w:r w:rsidR="00FE1285" w:rsidRPr="00C953AC">
        <w:rPr>
          <w:rFonts w:asciiTheme="minorHAnsi" w:eastAsiaTheme="minorHAnsi" w:hAnsiTheme="minorHAnsi" w:cs="Arial"/>
          <w:b/>
          <w:color w:val="FF0000"/>
          <w:sz w:val="24"/>
          <w:szCs w:val="24"/>
        </w:rPr>
        <w:t xml:space="preserve">  </w:t>
      </w:r>
      <w:r w:rsidRPr="00C953AC">
        <w:rPr>
          <w:rFonts w:asciiTheme="minorHAnsi" w:eastAsiaTheme="minorHAnsi" w:hAnsiTheme="minorHAnsi" w:cs="Arial"/>
          <w:sz w:val="24"/>
          <w:szCs w:val="24"/>
        </w:rPr>
        <w:t xml:space="preserve">IF THIS </w:t>
      </w:r>
      <w:r w:rsidR="002237BF">
        <w:rPr>
          <w:rFonts w:asciiTheme="minorHAnsi" w:eastAsiaTheme="minorHAnsi" w:hAnsiTheme="minorHAnsi" w:cs="Arial"/>
          <w:sz w:val="24"/>
          <w:szCs w:val="24"/>
        </w:rPr>
        <w:t>C</w:t>
      </w:r>
      <w:r w:rsidR="001078B3">
        <w:rPr>
          <w:rFonts w:asciiTheme="minorHAnsi" w:eastAsiaTheme="minorHAnsi" w:hAnsiTheme="minorHAnsi" w:cs="Arial"/>
          <w:sz w:val="24"/>
          <w:szCs w:val="24"/>
        </w:rPr>
        <w:t>H</w:t>
      </w:r>
      <w:r w:rsidR="002237BF">
        <w:rPr>
          <w:rFonts w:asciiTheme="minorHAnsi" w:eastAsiaTheme="minorHAnsi" w:hAnsiTheme="minorHAnsi" w:cs="Arial"/>
          <w:sz w:val="24"/>
          <w:szCs w:val="24"/>
        </w:rPr>
        <w:t>A</w:t>
      </w:r>
      <w:r w:rsidRPr="00C953AC">
        <w:rPr>
          <w:rFonts w:asciiTheme="minorHAnsi" w:eastAsiaTheme="minorHAnsi" w:hAnsiTheme="minorHAnsi" w:cs="Arial"/>
          <w:sz w:val="24"/>
          <w:szCs w:val="24"/>
        </w:rPr>
        <w:t xml:space="preserve">NGES AT ANY POINT DURING YOUR CONTRACT, </w:t>
      </w:r>
      <w:r w:rsidR="00C953AC" w:rsidRPr="00C953AC">
        <w:rPr>
          <w:rFonts w:asciiTheme="minorHAnsi" w:eastAsiaTheme="minorHAnsi" w:hAnsiTheme="minorHAnsi" w:cs="Arial"/>
          <w:sz w:val="24"/>
          <w:szCs w:val="24"/>
        </w:rPr>
        <w:t xml:space="preserve">YOU MUST IMMEDIATELY CONTACT YOUR </w:t>
      </w:r>
      <w:r w:rsidR="002237BF">
        <w:rPr>
          <w:rFonts w:asciiTheme="minorHAnsi" w:eastAsiaTheme="minorHAnsi" w:hAnsiTheme="minorHAnsi" w:cs="Arial"/>
          <w:sz w:val="24"/>
          <w:szCs w:val="24"/>
        </w:rPr>
        <w:t>CRHA</w:t>
      </w:r>
      <w:r w:rsidR="00C953AC" w:rsidRPr="00C953AC">
        <w:rPr>
          <w:rFonts w:asciiTheme="minorHAnsi" w:eastAsiaTheme="minorHAnsi" w:hAnsiTheme="minorHAnsi" w:cs="Arial"/>
          <w:sz w:val="24"/>
          <w:szCs w:val="24"/>
        </w:rPr>
        <w:t xml:space="preserve"> CONTRACT </w:t>
      </w:r>
      <w:r w:rsidR="00C465C8">
        <w:rPr>
          <w:rFonts w:asciiTheme="minorHAnsi" w:eastAsiaTheme="minorHAnsi" w:hAnsiTheme="minorHAnsi" w:cs="Arial"/>
          <w:sz w:val="24"/>
          <w:szCs w:val="24"/>
        </w:rPr>
        <w:t>ADMINISTRATOR</w:t>
      </w:r>
      <w:r w:rsidR="00C953AC" w:rsidRPr="00C953AC">
        <w:rPr>
          <w:rFonts w:asciiTheme="minorHAnsi" w:eastAsiaTheme="minorHAnsi" w:hAnsiTheme="minorHAnsi" w:cs="Arial"/>
          <w:sz w:val="24"/>
          <w:szCs w:val="24"/>
        </w:rPr>
        <w:t xml:space="preserve"> </w:t>
      </w:r>
      <w:r w:rsidR="00C97AF6">
        <w:rPr>
          <w:rFonts w:asciiTheme="minorHAnsi" w:eastAsiaTheme="minorHAnsi" w:hAnsiTheme="minorHAnsi" w:cs="Arial"/>
          <w:sz w:val="24"/>
          <w:szCs w:val="24"/>
        </w:rPr>
        <w:t xml:space="preserve">OR </w:t>
      </w:r>
      <w:r w:rsidR="00C465C8">
        <w:rPr>
          <w:rFonts w:asciiTheme="minorHAnsi" w:eastAsiaTheme="minorHAnsi" w:hAnsiTheme="minorHAnsi" w:cs="Arial"/>
          <w:sz w:val="24"/>
          <w:szCs w:val="24"/>
        </w:rPr>
        <w:t xml:space="preserve">GRANT DUFFIELD, EXECUTIVE DIRECTOR </w:t>
      </w:r>
      <w:r w:rsidR="00EA1BCA">
        <w:rPr>
          <w:rFonts w:asciiTheme="minorHAnsi" w:eastAsiaTheme="minorHAnsi" w:hAnsiTheme="minorHAnsi" w:cs="Arial"/>
          <w:sz w:val="24"/>
          <w:szCs w:val="24"/>
        </w:rPr>
        <w:t>at</w:t>
      </w:r>
      <w:r w:rsidR="00233061" w:rsidRPr="00233061">
        <w:t xml:space="preserve">: </w:t>
      </w:r>
      <w:r w:rsidR="00EA1BCA" w:rsidRPr="00EA1BCA">
        <w:rPr>
          <w:rFonts w:asciiTheme="minorHAnsi" w:hAnsiTheme="minorHAnsi" w:cstheme="minorHAnsi"/>
          <w:bCs/>
          <w:i/>
          <w:iCs/>
          <w:sz w:val="24"/>
          <w:szCs w:val="24"/>
        </w:rPr>
        <w:t>Phone: 434.326.4748</w:t>
      </w:r>
      <w:r w:rsidR="00C465C8">
        <w:rPr>
          <w:rFonts w:asciiTheme="minorHAnsi" w:hAnsiTheme="minorHAnsi" w:cstheme="minorHAnsi"/>
          <w:bCs/>
          <w:i/>
          <w:iCs/>
          <w:sz w:val="24"/>
          <w:szCs w:val="24"/>
        </w:rPr>
        <w:t>,</w:t>
      </w:r>
      <w:r w:rsidR="00EA1BCA" w:rsidRPr="00EA1BCA">
        <w:rPr>
          <w:rFonts w:asciiTheme="minorHAnsi" w:hAnsiTheme="minorHAnsi" w:cstheme="minorHAnsi"/>
          <w:bCs/>
          <w:i/>
          <w:iCs/>
          <w:sz w:val="24"/>
          <w:szCs w:val="24"/>
        </w:rPr>
        <w:t xml:space="preserve"> Fax: 434.971.4797</w:t>
      </w:r>
      <w:r w:rsidR="00EA1BCA">
        <w:rPr>
          <w:rFonts w:asciiTheme="minorHAnsi" w:hAnsiTheme="minorHAnsi" w:cstheme="minorHAnsi"/>
          <w:b/>
          <w:bCs/>
          <w:i/>
          <w:iCs/>
          <w:sz w:val="20"/>
          <w:szCs w:val="20"/>
        </w:rPr>
        <w:t xml:space="preserve"> </w:t>
      </w:r>
      <w:r w:rsidR="00C465C8">
        <w:rPr>
          <w:rFonts w:asciiTheme="minorHAnsi" w:hAnsiTheme="minorHAnsi" w:cstheme="minorHAnsi"/>
          <w:b/>
          <w:bCs/>
          <w:i/>
          <w:iCs/>
          <w:sz w:val="20"/>
          <w:szCs w:val="20"/>
        </w:rPr>
        <w:t xml:space="preserve">or </w:t>
      </w:r>
      <w:r w:rsidR="00EA1BCA">
        <w:t xml:space="preserve">Email: </w:t>
      </w:r>
      <w:hyperlink r:id="rId13" w:history="1">
        <w:r w:rsidR="00EA1BCA" w:rsidRPr="00206ECA">
          <w:rPr>
            <w:rStyle w:val="Hyperlink"/>
          </w:rPr>
          <w:t>duffieldg@charlottesville.org</w:t>
        </w:r>
      </w:hyperlink>
    </w:p>
    <w:p w:rsidR="001078B3" w:rsidRDefault="001078B3">
      <w:pPr>
        <w:spacing w:after="0" w:line="240" w:lineRule="auto"/>
        <w:rPr>
          <w:rFonts w:asciiTheme="minorHAnsi" w:eastAsiaTheme="minorHAnsi" w:hAnsiTheme="minorHAnsi" w:cs="Arial"/>
          <w:sz w:val="24"/>
          <w:szCs w:val="24"/>
        </w:rPr>
      </w:pPr>
      <w:r>
        <w:rPr>
          <w:rFonts w:asciiTheme="minorHAnsi" w:eastAsiaTheme="minorHAnsi" w:hAnsiTheme="minorHAnsi" w:cs="Arial"/>
          <w:sz w:val="24"/>
          <w:szCs w:val="24"/>
        </w:rPr>
        <w:br w:type="page"/>
      </w:r>
    </w:p>
    <w:p w:rsidR="00627F0A" w:rsidRPr="00B3420E" w:rsidRDefault="00627F0A" w:rsidP="008D4C66">
      <w:pPr>
        <w:spacing w:after="0"/>
        <w:ind w:right="-576"/>
        <w:jc w:val="both"/>
        <w:rPr>
          <w:rFonts w:asciiTheme="minorHAnsi" w:hAnsiTheme="minorHAnsi" w:cs="Arial"/>
          <w:b/>
          <w:sz w:val="24"/>
          <w:szCs w:val="24"/>
          <w:u w:val="single"/>
        </w:rPr>
      </w:pPr>
      <w:r w:rsidRPr="00A64910">
        <w:rPr>
          <w:rFonts w:asciiTheme="minorHAnsi" w:eastAsiaTheme="minorHAnsi" w:hAnsiTheme="minorHAnsi" w:cs="Arial"/>
          <w:sz w:val="24"/>
          <w:szCs w:val="24"/>
        </w:rPr>
        <w:lastRenderedPageBreak/>
        <w:t>Section 3 Form</w:t>
      </w:r>
      <w:r w:rsidRPr="00945B11">
        <w:rPr>
          <w:rFonts w:asciiTheme="minorHAnsi" w:eastAsiaTheme="minorHAnsi" w:hAnsiTheme="minorHAnsi" w:cs="Arial"/>
          <w:b/>
          <w:sz w:val="24"/>
          <w:szCs w:val="24"/>
        </w:rPr>
        <w:t xml:space="preserve"> #3:</w:t>
      </w:r>
      <w:r w:rsidRPr="00945B11">
        <w:rPr>
          <w:rFonts w:asciiTheme="minorHAnsi" w:eastAsiaTheme="minorHAnsi" w:hAnsiTheme="minorHAnsi" w:cs="Arial"/>
          <w:sz w:val="24"/>
          <w:szCs w:val="24"/>
        </w:rPr>
        <w:t xml:space="preserve">  </w:t>
      </w:r>
      <w:r w:rsidRPr="00B3420E">
        <w:rPr>
          <w:rFonts w:asciiTheme="minorHAnsi" w:hAnsiTheme="minorHAnsi" w:cs="Arial"/>
          <w:b/>
          <w:sz w:val="24"/>
          <w:szCs w:val="24"/>
          <w:u w:val="single"/>
        </w:rPr>
        <w:t>CONTRACTOR SECTION 3 ASSURANCE OF COMPLIANCE AND ACTION PLAN</w:t>
      </w:r>
      <w:r w:rsidR="003836DB">
        <w:rPr>
          <w:rFonts w:asciiTheme="minorHAnsi" w:hAnsiTheme="minorHAnsi" w:cs="Arial"/>
          <w:b/>
          <w:sz w:val="24"/>
          <w:szCs w:val="24"/>
          <w:u w:val="single"/>
        </w:rPr>
        <w:t xml:space="preserve"> (p. 2/</w:t>
      </w:r>
      <w:r w:rsidR="00DE445C">
        <w:rPr>
          <w:rFonts w:asciiTheme="minorHAnsi" w:hAnsiTheme="minorHAnsi" w:cs="Arial"/>
          <w:b/>
          <w:sz w:val="24"/>
          <w:szCs w:val="24"/>
          <w:u w:val="single"/>
        </w:rPr>
        <w:t>7</w:t>
      </w:r>
      <w:r>
        <w:rPr>
          <w:rFonts w:asciiTheme="minorHAnsi" w:hAnsiTheme="minorHAnsi" w:cs="Arial"/>
          <w:b/>
          <w:sz w:val="24"/>
          <w:szCs w:val="24"/>
          <w:u w:val="single"/>
        </w:rPr>
        <w:t>)</w:t>
      </w:r>
    </w:p>
    <w:p w:rsidR="00B3420E" w:rsidRDefault="00B3420E" w:rsidP="008D4C66">
      <w:pPr>
        <w:autoSpaceDE w:val="0"/>
        <w:autoSpaceDN w:val="0"/>
        <w:adjustRightInd w:val="0"/>
        <w:spacing w:after="0" w:line="240" w:lineRule="auto"/>
        <w:rPr>
          <w:rFonts w:ascii="Arial" w:eastAsiaTheme="minorHAnsi" w:hAnsi="Arial" w:cs="Arial"/>
          <w:color w:val="FF0000"/>
          <w:u w:val="single"/>
        </w:rPr>
      </w:pPr>
    </w:p>
    <w:p w:rsidR="00835F12" w:rsidRPr="008D4C66" w:rsidRDefault="007840ED" w:rsidP="008D4C66">
      <w:pPr>
        <w:autoSpaceDE w:val="0"/>
        <w:autoSpaceDN w:val="0"/>
        <w:adjustRightInd w:val="0"/>
        <w:spacing w:after="0" w:line="240" w:lineRule="auto"/>
        <w:rPr>
          <w:rFonts w:asciiTheme="minorHAnsi" w:eastAsiaTheme="minorHAnsi" w:hAnsiTheme="minorHAnsi" w:cs="Arial"/>
          <w:b/>
          <w:u w:val="single"/>
        </w:rPr>
      </w:pPr>
      <w:r w:rsidRPr="008D4C66">
        <w:rPr>
          <w:rFonts w:asciiTheme="minorHAnsi" w:eastAsiaTheme="minorHAnsi" w:hAnsiTheme="minorHAnsi" w:cs="Arial"/>
          <w:b/>
          <w:u w:val="single"/>
        </w:rPr>
        <w:t xml:space="preserve">PART IV:  </w:t>
      </w:r>
      <w:r w:rsidR="00835F12">
        <w:rPr>
          <w:rFonts w:asciiTheme="minorHAnsi" w:eastAsiaTheme="minorHAnsi" w:hAnsiTheme="minorHAnsi" w:cs="Arial"/>
          <w:b/>
          <w:u w:val="single"/>
        </w:rPr>
        <w:t>CONTRACTING/SUBCONTRACTING NEEDS:</w:t>
      </w:r>
    </w:p>
    <w:p w:rsidR="001E5F96" w:rsidRDefault="001E5F96" w:rsidP="008D4C66">
      <w:pPr>
        <w:autoSpaceDE w:val="0"/>
        <w:autoSpaceDN w:val="0"/>
        <w:adjustRightInd w:val="0"/>
        <w:spacing w:after="0" w:line="240" w:lineRule="auto"/>
        <w:rPr>
          <w:rFonts w:asciiTheme="minorHAnsi" w:eastAsiaTheme="minorHAnsi" w:hAnsiTheme="minorHAnsi" w:cs="Arial"/>
        </w:rPr>
      </w:pPr>
    </w:p>
    <w:p w:rsidR="00F175F7" w:rsidRPr="008D4C66" w:rsidRDefault="00F175F7" w:rsidP="008D4C66">
      <w:pPr>
        <w:autoSpaceDE w:val="0"/>
        <w:autoSpaceDN w:val="0"/>
        <w:adjustRightInd w:val="0"/>
        <w:spacing w:after="0" w:line="240" w:lineRule="auto"/>
        <w:rPr>
          <w:rFonts w:asciiTheme="minorHAnsi" w:eastAsiaTheme="minorHAnsi" w:hAnsiTheme="minorHAnsi" w:cs="Arial"/>
        </w:rPr>
      </w:pPr>
      <w:r w:rsidRPr="008D4C66">
        <w:rPr>
          <w:rFonts w:asciiTheme="minorHAnsi" w:eastAsiaTheme="minorHAnsi" w:hAnsiTheme="minorHAnsi" w:cs="Arial"/>
        </w:rPr>
        <w:t>If you plan to subcontract, please list the proposed s</w:t>
      </w:r>
      <w:r w:rsidR="00F1720D">
        <w:rPr>
          <w:rFonts w:asciiTheme="minorHAnsi" w:eastAsiaTheme="minorHAnsi" w:hAnsiTheme="minorHAnsi" w:cs="Arial"/>
        </w:rPr>
        <w:t>ubcontractors and amounts below.  Attach a Section 3 Business Concern Self-Certification form for each Section 3 Business identified.</w:t>
      </w:r>
    </w:p>
    <w:p w:rsidR="00B3420E" w:rsidRPr="008D4C66" w:rsidRDefault="00B3420E" w:rsidP="008D4C66">
      <w:pPr>
        <w:autoSpaceDE w:val="0"/>
        <w:autoSpaceDN w:val="0"/>
        <w:adjustRightInd w:val="0"/>
        <w:spacing w:after="0" w:line="240" w:lineRule="auto"/>
        <w:rPr>
          <w:rFonts w:ascii="Arial" w:eastAsiaTheme="minorHAnsi" w:hAnsi="Arial" w:cs="Arial"/>
          <w:b/>
          <w:u w:val="single"/>
        </w:rPr>
      </w:pPr>
    </w:p>
    <w:tbl>
      <w:tblPr>
        <w:tblStyle w:val="TableGrid"/>
        <w:tblW w:w="0" w:type="auto"/>
        <w:tblLayout w:type="fixed"/>
        <w:tblLook w:val="04A0" w:firstRow="1" w:lastRow="0" w:firstColumn="1" w:lastColumn="0" w:noHBand="0" w:noVBand="1"/>
      </w:tblPr>
      <w:tblGrid>
        <w:gridCol w:w="2659"/>
        <w:gridCol w:w="2556"/>
        <w:gridCol w:w="1170"/>
        <w:gridCol w:w="1080"/>
        <w:gridCol w:w="1080"/>
        <w:gridCol w:w="1350"/>
      </w:tblGrid>
      <w:tr w:rsidR="003836DB" w:rsidTr="00DE445C">
        <w:tc>
          <w:tcPr>
            <w:tcW w:w="2659" w:type="dxa"/>
          </w:tcPr>
          <w:p w:rsidR="003836DB" w:rsidRPr="008D4C66" w:rsidRDefault="003836DB" w:rsidP="007840ED">
            <w:pPr>
              <w:autoSpaceDE w:val="0"/>
              <w:autoSpaceDN w:val="0"/>
              <w:adjustRightInd w:val="0"/>
              <w:spacing w:after="0" w:line="240" w:lineRule="auto"/>
              <w:rPr>
                <w:rFonts w:cs="Arial"/>
                <w:b/>
              </w:rPr>
            </w:pPr>
            <w:r w:rsidRPr="008D4C66">
              <w:rPr>
                <w:rFonts w:ascii="Calibri" w:hAnsi="Calibri" w:cs="Arial"/>
                <w:b/>
              </w:rPr>
              <w:t>Sub</w:t>
            </w:r>
            <w:r w:rsidR="004C73B7">
              <w:rPr>
                <w:rFonts w:ascii="Calibri" w:hAnsi="Calibri" w:cs="Arial"/>
                <w:b/>
              </w:rPr>
              <w:t>-</w:t>
            </w:r>
            <w:r w:rsidRPr="008D4C66">
              <w:rPr>
                <w:rFonts w:ascii="Calibri" w:hAnsi="Calibri" w:cs="Arial"/>
                <w:b/>
              </w:rPr>
              <w:t>contractor Name</w:t>
            </w:r>
          </w:p>
        </w:tc>
        <w:tc>
          <w:tcPr>
            <w:tcW w:w="2556" w:type="dxa"/>
          </w:tcPr>
          <w:p w:rsidR="003836DB" w:rsidRPr="008D4C66" w:rsidRDefault="003836DB" w:rsidP="007840ED">
            <w:pPr>
              <w:autoSpaceDE w:val="0"/>
              <w:autoSpaceDN w:val="0"/>
              <w:adjustRightInd w:val="0"/>
              <w:spacing w:after="0" w:line="240" w:lineRule="auto"/>
              <w:rPr>
                <w:rFonts w:cs="Arial"/>
                <w:b/>
              </w:rPr>
            </w:pPr>
            <w:r w:rsidRPr="008D4C66">
              <w:rPr>
                <w:rFonts w:ascii="Calibri" w:hAnsi="Calibri" w:cs="Arial"/>
                <w:b/>
              </w:rPr>
              <w:t>Work to b</w:t>
            </w:r>
            <w:r w:rsidR="004C73B7">
              <w:rPr>
                <w:rFonts w:ascii="Calibri" w:hAnsi="Calibri" w:cs="Arial"/>
                <w:b/>
              </w:rPr>
              <w:t>e performed (Building trade or O</w:t>
            </w:r>
            <w:r w:rsidRPr="008D4C66">
              <w:rPr>
                <w:rFonts w:ascii="Calibri" w:hAnsi="Calibri" w:cs="Arial"/>
                <w:b/>
              </w:rPr>
              <w:t>ther type of work)</w:t>
            </w:r>
          </w:p>
        </w:tc>
        <w:tc>
          <w:tcPr>
            <w:tcW w:w="1170" w:type="dxa"/>
          </w:tcPr>
          <w:p w:rsidR="003836DB" w:rsidRDefault="003836DB" w:rsidP="007840ED">
            <w:pPr>
              <w:autoSpaceDE w:val="0"/>
              <w:autoSpaceDN w:val="0"/>
              <w:adjustRightInd w:val="0"/>
              <w:spacing w:after="0" w:line="240" w:lineRule="auto"/>
              <w:rPr>
                <w:rFonts w:ascii="Calibri" w:hAnsi="Calibri" w:cs="Arial"/>
                <w:b/>
              </w:rPr>
            </w:pPr>
            <w:r w:rsidRPr="008D4C66">
              <w:rPr>
                <w:rFonts w:ascii="Calibri" w:hAnsi="Calibri" w:cs="Arial"/>
                <w:b/>
              </w:rPr>
              <w:t xml:space="preserve">Section 3 Business?  </w:t>
            </w:r>
          </w:p>
          <w:p w:rsidR="003836DB" w:rsidRPr="008D4C66" w:rsidRDefault="003836DB" w:rsidP="007840ED">
            <w:pPr>
              <w:autoSpaceDE w:val="0"/>
              <w:autoSpaceDN w:val="0"/>
              <w:adjustRightInd w:val="0"/>
              <w:spacing w:after="0" w:line="240" w:lineRule="auto"/>
              <w:rPr>
                <w:rFonts w:cs="Arial"/>
                <w:b/>
              </w:rPr>
            </w:pPr>
            <w:r w:rsidRPr="008D4C66">
              <w:rPr>
                <w:rFonts w:ascii="Calibri" w:hAnsi="Calibri" w:cs="Arial"/>
                <w:b/>
              </w:rPr>
              <w:t>Yes/No</w:t>
            </w:r>
          </w:p>
        </w:tc>
        <w:tc>
          <w:tcPr>
            <w:tcW w:w="1080" w:type="dxa"/>
          </w:tcPr>
          <w:p w:rsidR="003836DB" w:rsidRDefault="003836DB" w:rsidP="007840ED">
            <w:pPr>
              <w:autoSpaceDE w:val="0"/>
              <w:autoSpaceDN w:val="0"/>
              <w:adjustRightInd w:val="0"/>
              <w:spacing w:after="0" w:line="240" w:lineRule="auto"/>
              <w:rPr>
                <w:rFonts w:ascii="Calibri" w:hAnsi="Calibri" w:cs="Arial"/>
                <w:b/>
              </w:rPr>
            </w:pPr>
            <w:r w:rsidRPr="008D4C66">
              <w:rPr>
                <w:rFonts w:ascii="Calibri" w:hAnsi="Calibri" w:cs="Arial"/>
                <w:b/>
              </w:rPr>
              <w:t xml:space="preserve">Contract </w:t>
            </w:r>
          </w:p>
          <w:p w:rsidR="003836DB" w:rsidRPr="008D4C66" w:rsidRDefault="003836DB" w:rsidP="007840ED">
            <w:pPr>
              <w:autoSpaceDE w:val="0"/>
              <w:autoSpaceDN w:val="0"/>
              <w:adjustRightInd w:val="0"/>
              <w:spacing w:after="0" w:line="240" w:lineRule="auto"/>
              <w:rPr>
                <w:rFonts w:cs="Arial"/>
                <w:b/>
              </w:rPr>
            </w:pPr>
            <w:r w:rsidRPr="008D4C66">
              <w:rPr>
                <w:rFonts w:ascii="Calibri" w:hAnsi="Calibri" w:cs="Arial"/>
                <w:b/>
              </w:rPr>
              <w:t>Amount</w:t>
            </w:r>
          </w:p>
        </w:tc>
        <w:tc>
          <w:tcPr>
            <w:tcW w:w="1080" w:type="dxa"/>
          </w:tcPr>
          <w:p w:rsidR="003836DB" w:rsidRDefault="003836DB" w:rsidP="007840ED">
            <w:pPr>
              <w:autoSpaceDE w:val="0"/>
              <w:autoSpaceDN w:val="0"/>
              <w:adjustRightInd w:val="0"/>
              <w:spacing w:after="0" w:line="240" w:lineRule="auto"/>
              <w:rPr>
                <w:rFonts w:ascii="Calibri" w:hAnsi="Calibri" w:cs="Arial"/>
                <w:b/>
              </w:rPr>
            </w:pPr>
            <w:r w:rsidRPr="008D4C66">
              <w:rPr>
                <w:rFonts w:ascii="Calibri" w:hAnsi="Calibri" w:cs="Arial"/>
                <w:b/>
              </w:rPr>
              <w:t xml:space="preserve">% of Total </w:t>
            </w:r>
          </w:p>
          <w:p w:rsidR="003836DB" w:rsidRPr="008D4C66" w:rsidRDefault="003836DB" w:rsidP="007840ED">
            <w:pPr>
              <w:autoSpaceDE w:val="0"/>
              <w:autoSpaceDN w:val="0"/>
              <w:adjustRightInd w:val="0"/>
              <w:spacing w:after="0" w:line="240" w:lineRule="auto"/>
              <w:rPr>
                <w:rFonts w:cs="Arial"/>
                <w:b/>
              </w:rPr>
            </w:pPr>
            <w:r w:rsidRPr="008D4C66">
              <w:rPr>
                <w:rFonts w:ascii="Calibri" w:hAnsi="Calibri" w:cs="Arial"/>
                <w:b/>
              </w:rPr>
              <w:t>Contract</w:t>
            </w:r>
          </w:p>
        </w:tc>
        <w:tc>
          <w:tcPr>
            <w:tcW w:w="1350" w:type="dxa"/>
          </w:tcPr>
          <w:p w:rsidR="003836DB" w:rsidRPr="008D4C66" w:rsidRDefault="004C73B7" w:rsidP="00DE445C">
            <w:pPr>
              <w:autoSpaceDE w:val="0"/>
              <w:autoSpaceDN w:val="0"/>
              <w:adjustRightInd w:val="0"/>
              <w:spacing w:after="0" w:line="240" w:lineRule="auto"/>
              <w:ind w:right="-198"/>
              <w:rPr>
                <w:rFonts w:cs="Arial"/>
                <w:b/>
              </w:rPr>
            </w:pPr>
            <w:r>
              <w:rPr>
                <w:rFonts w:cs="Arial"/>
                <w:b/>
              </w:rPr>
              <w:t>M/W/DBE</w:t>
            </w:r>
            <w:r w:rsidR="00DE445C">
              <w:rPr>
                <w:rFonts w:cs="Arial"/>
                <w:b/>
              </w:rPr>
              <w:t>?</w:t>
            </w:r>
          </w:p>
        </w:tc>
      </w:tr>
      <w:tr w:rsidR="003836DB" w:rsidTr="00DE445C">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r w:rsidR="003836DB" w:rsidTr="00DE445C">
        <w:trPr>
          <w:trHeight w:val="210"/>
        </w:trPr>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r w:rsidR="003836DB" w:rsidTr="00DE445C">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r w:rsidR="003836DB" w:rsidTr="00DE445C">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r w:rsidR="003836DB" w:rsidTr="00DE445C">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r w:rsidR="003836DB" w:rsidTr="00DE445C">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r w:rsidR="003836DB" w:rsidTr="00DE445C">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r w:rsidR="003836DB" w:rsidTr="00DE445C">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r w:rsidR="003836DB" w:rsidTr="00DE445C">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r w:rsidR="003836DB" w:rsidTr="00DE445C">
        <w:tc>
          <w:tcPr>
            <w:tcW w:w="2659" w:type="dxa"/>
          </w:tcPr>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p w:rsidR="003836DB" w:rsidRDefault="003836DB" w:rsidP="007840ED">
            <w:pPr>
              <w:autoSpaceDE w:val="0"/>
              <w:autoSpaceDN w:val="0"/>
              <w:adjustRightInd w:val="0"/>
              <w:spacing w:after="0" w:line="240" w:lineRule="auto"/>
              <w:rPr>
                <w:rFonts w:ascii="Arial" w:hAnsi="Arial" w:cs="Arial"/>
                <w:b/>
                <w:u w:val="single"/>
              </w:rPr>
            </w:pPr>
          </w:p>
        </w:tc>
        <w:tc>
          <w:tcPr>
            <w:tcW w:w="2556" w:type="dxa"/>
          </w:tcPr>
          <w:p w:rsidR="003836DB" w:rsidRDefault="003836DB" w:rsidP="007840ED">
            <w:pPr>
              <w:autoSpaceDE w:val="0"/>
              <w:autoSpaceDN w:val="0"/>
              <w:adjustRightInd w:val="0"/>
              <w:spacing w:after="0" w:line="240" w:lineRule="auto"/>
              <w:rPr>
                <w:rFonts w:ascii="Arial" w:hAnsi="Arial" w:cs="Arial"/>
                <w:b/>
                <w:u w:val="single"/>
              </w:rPr>
            </w:pPr>
          </w:p>
        </w:tc>
        <w:tc>
          <w:tcPr>
            <w:tcW w:w="117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080" w:type="dxa"/>
          </w:tcPr>
          <w:p w:rsidR="003836DB" w:rsidRDefault="003836DB" w:rsidP="007840ED">
            <w:pPr>
              <w:autoSpaceDE w:val="0"/>
              <w:autoSpaceDN w:val="0"/>
              <w:adjustRightInd w:val="0"/>
              <w:spacing w:after="0" w:line="240" w:lineRule="auto"/>
              <w:rPr>
                <w:rFonts w:ascii="Arial" w:hAnsi="Arial" w:cs="Arial"/>
                <w:b/>
                <w:u w:val="single"/>
              </w:rPr>
            </w:pPr>
          </w:p>
        </w:tc>
        <w:tc>
          <w:tcPr>
            <w:tcW w:w="1350" w:type="dxa"/>
          </w:tcPr>
          <w:p w:rsidR="003836DB" w:rsidRDefault="003836DB" w:rsidP="007840ED">
            <w:pPr>
              <w:autoSpaceDE w:val="0"/>
              <w:autoSpaceDN w:val="0"/>
              <w:adjustRightInd w:val="0"/>
              <w:spacing w:after="0" w:line="240" w:lineRule="auto"/>
              <w:rPr>
                <w:rFonts w:ascii="Arial" w:hAnsi="Arial" w:cs="Arial"/>
                <w:b/>
                <w:u w:val="single"/>
              </w:rPr>
            </w:pPr>
          </w:p>
        </w:tc>
      </w:tr>
    </w:tbl>
    <w:p w:rsidR="00835F12" w:rsidRPr="0094131B" w:rsidRDefault="0083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18"/>
          <w:szCs w:val="18"/>
        </w:rPr>
      </w:pPr>
      <w:r w:rsidRPr="0094131B">
        <w:rPr>
          <w:rFonts w:cs="Calibri"/>
          <w:i/>
          <w:sz w:val="18"/>
          <w:szCs w:val="18"/>
        </w:rPr>
        <w:t>Use an additional sheet if required</w:t>
      </w:r>
    </w:p>
    <w:p w:rsidR="00835F12" w:rsidRPr="00835F12" w:rsidRDefault="00835F12" w:rsidP="008D4C66">
      <w:pPr>
        <w:autoSpaceDE w:val="0"/>
        <w:autoSpaceDN w:val="0"/>
        <w:adjustRightInd w:val="0"/>
        <w:spacing w:after="0" w:line="240" w:lineRule="auto"/>
        <w:rPr>
          <w:rFonts w:ascii="Arial" w:eastAsiaTheme="minorHAnsi" w:hAnsi="Arial" w:cs="Arial"/>
          <w:b/>
          <w:u w:val="single"/>
        </w:rPr>
      </w:pPr>
      <w:r w:rsidRPr="008D4C66">
        <w:rPr>
          <w:rFonts w:ascii="Arial" w:eastAsiaTheme="minorHAnsi" w:hAnsi="Arial" w:cs="Arial"/>
          <w:b/>
        </w:rPr>
        <w:t>Total amount to be sub</w:t>
      </w:r>
      <w:r w:rsidR="004C4331">
        <w:rPr>
          <w:rFonts w:ascii="Arial" w:eastAsiaTheme="minorHAnsi" w:hAnsi="Arial" w:cs="Arial"/>
          <w:b/>
        </w:rPr>
        <w:t>-</w:t>
      </w:r>
      <w:r w:rsidRPr="008D4C66">
        <w:rPr>
          <w:rFonts w:ascii="Arial" w:eastAsiaTheme="minorHAnsi" w:hAnsi="Arial" w:cs="Arial"/>
          <w:b/>
        </w:rPr>
        <w:t xml:space="preserve">contracted to Section 3 Business </w:t>
      </w:r>
      <w:r>
        <w:rPr>
          <w:rFonts w:ascii="Arial" w:eastAsiaTheme="minorHAnsi" w:hAnsi="Arial" w:cs="Arial"/>
          <w:b/>
        </w:rPr>
        <w:t>Concerns</w:t>
      </w:r>
      <w:r w:rsidRPr="008D4C66">
        <w:rPr>
          <w:rFonts w:ascii="Arial" w:eastAsiaTheme="minorHAnsi" w:hAnsi="Arial" w:cs="Arial"/>
          <w:b/>
        </w:rPr>
        <w:t>:</w:t>
      </w:r>
      <w:r>
        <w:rPr>
          <w:rFonts w:ascii="Arial" w:eastAsiaTheme="minorHAnsi" w:hAnsi="Arial" w:cs="Arial"/>
          <w:b/>
        </w:rPr>
        <w:tab/>
      </w:r>
      <w:r>
        <w:rPr>
          <w:rFonts w:ascii="Arial" w:eastAsiaTheme="minorHAnsi" w:hAnsi="Arial" w:cs="Arial"/>
          <w:b/>
        </w:rPr>
        <w:tab/>
        <w:t>$</w:t>
      </w:r>
      <w:r>
        <w:rPr>
          <w:rFonts w:ascii="Arial" w:eastAsiaTheme="minorHAnsi" w:hAnsi="Arial" w:cs="Arial"/>
          <w:b/>
          <w:u w:val="single"/>
        </w:rPr>
        <w:tab/>
      </w:r>
      <w:r>
        <w:rPr>
          <w:rFonts w:ascii="Arial" w:eastAsiaTheme="minorHAnsi" w:hAnsi="Arial" w:cs="Arial"/>
          <w:b/>
          <w:u w:val="single"/>
        </w:rPr>
        <w:tab/>
      </w:r>
      <w:r>
        <w:rPr>
          <w:rFonts w:ascii="Arial" w:eastAsiaTheme="minorHAnsi" w:hAnsi="Arial" w:cs="Arial"/>
          <w:b/>
          <w:u w:val="single"/>
        </w:rPr>
        <w:tab/>
      </w:r>
    </w:p>
    <w:p w:rsidR="00835F12" w:rsidRPr="008D4C66" w:rsidRDefault="00835F12" w:rsidP="008D4C66">
      <w:pPr>
        <w:autoSpaceDE w:val="0"/>
        <w:autoSpaceDN w:val="0"/>
        <w:adjustRightInd w:val="0"/>
        <w:spacing w:after="0" w:line="240" w:lineRule="auto"/>
        <w:rPr>
          <w:rFonts w:ascii="Arial" w:eastAsiaTheme="minorHAnsi" w:hAnsi="Arial" w:cs="Arial"/>
          <w:b/>
        </w:rPr>
      </w:pPr>
    </w:p>
    <w:p w:rsidR="00835F12" w:rsidRPr="00835F12" w:rsidRDefault="00835F12" w:rsidP="008D4C66">
      <w:pPr>
        <w:autoSpaceDE w:val="0"/>
        <w:autoSpaceDN w:val="0"/>
        <w:adjustRightInd w:val="0"/>
        <w:spacing w:after="0" w:line="240" w:lineRule="auto"/>
        <w:rPr>
          <w:rFonts w:ascii="Arial" w:eastAsiaTheme="minorHAnsi" w:hAnsi="Arial" w:cs="Arial"/>
          <w:b/>
          <w:u w:val="single"/>
        </w:rPr>
      </w:pPr>
      <w:r>
        <w:rPr>
          <w:rFonts w:ascii="Arial" w:eastAsiaTheme="minorHAnsi" w:hAnsi="Arial" w:cs="Arial"/>
          <w:b/>
        </w:rPr>
        <w:t xml:space="preserve">Percentage </w:t>
      </w:r>
      <w:r w:rsidR="00E2440C">
        <w:rPr>
          <w:rFonts w:ascii="Arial" w:eastAsiaTheme="minorHAnsi" w:hAnsi="Arial" w:cs="Arial"/>
          <w:b/>
        </w:rPr>
        <w:t>of total dollar</w:t>
      </w:r>
      <w:r w:rsidRPr="008D4C66">
        <w:rPr>
          <w:rFonts w:ascii="Arial" w:eastAsiaTheme="minorHAnsi" w:hAnsi="Arial" w:cs="Arial"/>
          <w:b/>
        </w:rPr>
        <w:t xml:space="preserve"> value of bid/contract:</w:t>
      </w:r>
      <w:r w:rsidRPr="008D4C66">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rPr>
        <w:tab/>
      </w:r>
      <w:r>
        <w:rPr>
          <w:rFonts w:ascii="Arial" w:eastAsiaTheme="minorHAnsi" w:hAnsi="Arial" w:cs="Arial"/>
          <w:b/>
          <w:u w:val="single"/>
        </w:rPr>
        <w:tab/>
      </w:r>
      <w:r>
        <w:rPr>
          <w:rFonts w:ascii="Arial" w:eastAsiaTheme="minorHAnsi" w:hAnsi="Arial" w:cs="Arial"/>
          <w:b/>
          <w:u w:val="single"/>
        </w:rPr>
        <w:tab/>
      </w:r>
      <w:r>
        <w:rPr>
          <w:rFonts w:ascii="Arial" w:eastAsiaTheme="minorHAnsi" w:hAnsi="Arial" w:cs="Arial"/>
          <w:b/>
          <w:u w:val="single"/>
        </w:rPr>
        <w:tab/>
      </w:r>
    </w:p>
    <w:p w:rsidR="00627F0A" w:rsidRDefault="00627F0A" w:rsidP="00F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4"/>
          <w:szCs w:val="24"/>
        </w:rPr>
      </w:pPr>
    </w:p>
    <w:p w:rsidR="00FF587A" w:rsidRPr="008D4C66" w:rsidRDefault="00FF587A" w:rsidP="00FF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D4C66">
        <w:rPr>
          <w:rFonts w:asciiTheme="minorHAnsi" w:hAnsiTheme="minorHAnsi" w:cstheme="minorHAnsi"/>
          <w:b/>
          <w:sz w:val="24"/>
          <w:szCs w:val="24"/>
        </w:rPr>
        <w:t>IMPORTANT:</w:t>
      </w:r>
      <w:r w:rsidRPr="008D4C66">
        <w:rPr>
          <w:rFonts w:asciiTheme="minorHAnsi" w:hAnsiTheme="minorHAnsi" w:cstheme="minorHAnsi"/>
          <w:sz w:val="24"/>
          <w:szCs w:val="24"/>
        </w:rPr>
        <w:t xml:space="preserve">   Should the scope of work or needs of the contractor change, the contractor shall, to the greatest extent feasible, assure that subcontracts be awarded to Section 3 business concerns and shall immediately contact your </w:t>
      </w:r>
      <w:r w:rsidR="002237BF">
        <w:rPr>
          <w:rFonts w:asciiTheme="minorHAnsi" w:hAnsiTheme="minorHAnsi" w:cstheme="minorHAnsi"/>
          <w:sz w:val="24"/>
          <w:szCs w:val="24"/>
        </w:rPr>
        <w:t>CRHA</w:t>
      </w:r>
      <w:r w:rsidRPr="008D4C66">
        <w:rPr>
          <w:rFonts w:asciiTheme="minorHAnsi" w:hAnsiTheme="minorHAnsi" w:cstheme="minorHAnsi"/>
          <w:sz w:val="24"/>
          <w:szCs w:val="24"/>
        </w:rPr>
        <w:t xml:space="preserve"> contract contact.</w:t>
      </w:r>
    </w:p>
    <w:p w:rsidR="001078B3" w:rsidRDefault="001078B3">
      <w:pPr>
        <w:spacing w:after="0" w:line="240" w:lineRule="auto"/>
        <w:rPr>
          <w:rFonts w:asciiTheme="minorHAnsi" w:eastAsiaTheme="minorHAnsi" w:hAnsiTheme="minorHAnsi" w:cs="Arial"/>
          <w:sz w:val="24"/>
          <w:szCs w:val="24"/>
        </w:rPr>
      </w:pPr>
      <w:r>
        <w:rPr>
          <w:rFonts w:asciiTheme="minorHAnsi" w:eastAsiaTheme="minorHAnsi" w:hAnsiTheme="minorHAnsi" w:cs="Arial"/>
          <w:sz w:val="24"/>
          <w:szCs w:val="24"/>
        </w:rPr>
        <w:br w:type="page"/>
      </w:r>
    </w:p>
    <w:p w:rsidR="00627F0A" w:rsidRPr="00B3420E" w:rsidRDefault="00627F0A" w:rsidP="00627F0A">
      <w:pPr>
        <w:spacing w:after="0"/>
        <w:ind w:right="-576"/>
        <w:jc w:val="both"/>
        <w:rPr>
          <w:rFonts w:asciiTheme="minorHAnsi" w:hAnsiTheme="minorHAnsi" w:cs="Arial"/>
          <w:b/>
          <w:sz w:val="24"/>
          <w:szCs w:val="24"/>
          <w:u w:val="single"/>
        </w:rPr>
      </w:pPr>
      <w:r w:rsidRPr="00A64910">
        <w:rPr>
          <w:rFonts w:asciiTheme="minorHAnsi" w:eastAsiaTheme="minorHAnsi" w:hAnsiTheme="minorHAnsi" w:cs="Arial"/>
          <w:sz w:val="24"/>
          <w:szCs w:val="24"/>
        </w:rPr>
        <w:lastRenderedPageBreak/>
        <w:t>Section 3 Form</w:t>
      </w:r>
      <w:r w:rsidRPr="00945B11">
        <w:rPr>
          <w:rFonts w:asciiTheme="minorHAnsi" w:eastAsiaTheme="minorHAnsi" w:hAnsiTheme="minorHAnsi" w:cs="Arial"/>
          <w:b/>
          <w:sz w:val="24"/>
          <w:szCs w:val="24"/>
        </w:rPr>
        <w:t xml:space="preserve"> #3:</w:t>
      </w:r>
      <w:r w:rsidRPr="00945B11">
        <w:rPr>
          <w:rFonts w:asciiTheme="minorHAnsi" w:eastAsiaTheme="minorHAnsi" w:hAnsiTheme="minorHAnsi" w:cs="Arial"/>
          <w:sz w:val="24"/>
          <w:szCs w:val="24"/>
        </w:rPr>
        <w:t xml:space="preserve">  </w:t>
      </w:r>
      <w:r w:rsidRPr="00B3420E">
        <w:rPr>
          <w:rFonts w:asciiTheme="minorHAnsi" w:hAnsiTheme="minorHAnsi" w:cs="Arial"/>
          <w:b/>
          <w:sz w:val="24"/>
          <w:szCs w:val="24"/>
          <w:u w:val="single"/>
        </w:rPr>
        <w:t>CONTRACTOR SECTION 3 ASSURANCE OF COMPLIANCE AND ACTION PLAN</w:t>
      </w:r>
      <w:r w:rsidR="00E848AF">
        <w:rPr>
          <w:rFonts w:asciiTheme="minorHAnsi" w:hAnsiTheme="minorHAnsi" w:cs="Arial"/>
          <w:b/>
          <w:sz w:val="24"/>
          <w:szCs w:val="24"/>
          <w:u w:val="single"/>
        </w:rPr>
        <w:t xml:space="preserve"> (p. 3/</w:t>
      </w:r>
      <w:r w:rsidR="00925C90">
        <w:rPr>
          <w:rFonts w:asciiTheme="minorHAnsi" w:hAnsiTheme="minorHAnsi" w:cs="Arial"/>
          <w:b/>
          <w:sz w:val="24"/>
          <w:szCs w:val="24"/>
          <w:u w:val="single"/>
        </w:rPr>
        <w:t>7</w:t>
      </w:r>
      <w:r>
        <w:rPr>
          <w:rFonts w:asciiTheme="minorHAnsi" w:hAnsiTheme="minorHAnsi" w:cs="Arial"/>
          <w:b/>
          <w:sz w:val="24"/>
          <w:szCs w:val="24"/>
          <w:u w:val="single"/>
        </w:rPr>
        <w:t>)</w:t>
      </w:r>
    </w:p>
    <w:p w:rsidR="00FF587A" w:rsidRDefault="00FF587A" w:rsidP="008D4C66">
      <w:pPr>
        <w:spacing w:after="0" w:line="240" w:lineRule="auto"/>
        <w:rPr>
          <w:b/>
          <w:u w:val="single"/>
        </w:rPr>
      </w:pPr>
    </w:p>
    <w:p w:rsidR="00FF587A" w:rsidRPr="008D4C66" w:rsidRDefault="00FF587A" w:rsidP="00FF587A">
      <w:pPr>
        <w:autoSpaceDE w:val="0"/>
        <w:autoSpaceDN w:val="0"/>
        <w:adjustRightInd w:val="0"/>
        <w:spacing w:after="0" w:line="240" w:lineRule="auto"/>
        <w:rPr>
          <w:rFonts w:asciiTheme="minorHAnsi" w:eastAsiaTheme="minorHAnsi" w:hAnsiTheme="minorHAnsi" w:cs="Arial"/>
          <w:b/>
          <w:sz w:val="24"/>
          <w:szCs w:val="24"/>
          <w:u w:val="single"/>
        </w:rPr>
      </w:pPr>
      <w:r w:rsidRPr="008D4C66">
        <w:rPr>
          <w:rFonts w:asciiTheme="minorHAnsi" w:eastAsiaTheme="minorHAnsi" w:hAnsiTheme="minorHAnsi" w:cs="Arial"/>
          <w:b/>
          <w:sz w:val="24"/>
          <w:szCs w:val="24"/>
          <w:u w:val="single"/>
        </w:rPr>
        <w:t>PART V:  WORKFORCE NEEDS</w:t>
      </w:r>
      <w:r w:rsidR="002F1B09">
        <w:rPr>
          <w:rFonts w:asciiTheme="minorHAnsi" w:eastAsiaTheme="minorHAnsi" w:hAnsiTheme="minorHAnsi" w:cs="Arial"/>
          <w:b/>
          <w:sz w:val="24"/>
          <w:szCs w:val="24"/>
          <w:u w:val="single"/>
        </w:rPr>
        <w:t xml:space="preserve"> AND HIRING PLAN</w:t>
      </w:r>
    </w:p>
    <w:p w:rsidR="00FF587A" w:rsidRDefault="00FF587A" w:rsidP="00FF587A">
      <w:pPr>
        <w:autoSpaceDE w:val="0"/>
        <w:autoSpaceDN w:val="0"/>
        <w:adjustRightInd w:val="0"/>
        <w:spacing w:after="0" w:line="240" w:lineRule="auto"/>
        <w:rPr>
          <w:rFonts w:asciiTheme="minorHAnsi" w:eastAsiaTheme="minorHAnsi" w:hAnsiTheme="minorHAnsi" w:cs="Arial"/>
        </w:rPr>
      </w:pPr>
    </w:p>
    <w:p w:rsidR="0094131B" w:rsidRPr="008D4C66" w:rsidRDefault="00B450A1" w:rsidP="0094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D4C66">
        <w:rPr>
          <w:rFonts w:asciiTheme="minorHAnsi" w:hAnsiTheme="minorHAnsi" w:cstheme="minorHAnsi"/>
          <w:b/>
          <w:sz w:val="24"/>
          <w:szCs w:val="24"/>
        </w:rPr>
        <w:t>Preliminary Statement for Work</w:t>
      </w:r>
      <w:r w:rsidR="002F1B09">
        <w:rPr>
          <w:rFonts w:asciiTheme="minorHAnsi" w:hAnsiTheme="minorHAnsi" w:cstheme="minorHAnsi"/>
          <w:b/>
          <w:sz w:val="24"/>
          <w:szCs w:val="24"/>
        </w:rPr>
        <w:t>f</w:t>
      </w:r>
      <w:r w:rsidRPr="008D4C66">
        <w:rPr>
          <w:rFonts w:asciiTheme="minorHAnsi" w:hAnsiTheme="minorHAnsi" w:cstheme="minorHAnsi"/>
          <w:b/>
          <w:sz w:val="24"/>
          <w:szCs w:val="24"/>
        </w:rPr>
        <w:t>orce Needs</w:t>
      </w:r>
      <w:r w:rsidRPr="008D4C66">
        <w:rPr>
          <w:rFonts w:asciiTheme="minorHAnsi" w:hAnsiTheme="minorHAnsi" w:cstheme="minorHAnsi"/>
          <w:sz w:val="24"/>
          <w:szCs w:val="24"/>
        </w:rPr>
        <w:t xml:space="preserve">: </w:t>
      </w:r>
      <w:r w:rsidR="002237BF">
        <w:rPr>
          <w:rFonts w:asciiTheme="minorHAnsi" w:hAnsiTheme="minorHAnsi" w:cstheme="minorHAnsi"/>
          <w:sz w:val="24"/>
          <w:szCs w:val="24"/>
        </w:rPr>
        <w:t>CRHA</w:t>
      </w:r>
      <w:r w:rsidRPr="008D4C66">
        <w:rPr>
          <w:rFonts w:asciiTheme="minorHAnsi" w:hAnsiTheme="minorHAnsi" w:cstheme="minorHAnsi"/>
          <w:sz w:val="24"/>
          <w:szCs w:val="24"/>
        </w:rPr>
        <w:t xml:space="preserve"> intends to meet Section 3 compliance at the highest level and it is our intent to identify any short-term and long-term employment or contracting opportunities for qualified Section 3 persons and </w:t>
      </w:r>
      <w:r w:rsidR="00FF587A" w:rsidRPr="008D4C66">
        <w:rPr>
          <w:rFonts w:asciiTheme="minorHAnsi" w:hAnsiTheme="minorHAnsi" w:cstheme="minorHAnsi"/>
          <w:sz w:val="24"/>
          <w:szCs w:val="24"/>
        </w:rPr>
        <w:t xml:space="preserve">business </w:t>
      </w:r>
      <w:r w:rsidRPr="008D4C66">
        <w:rPr>
          <w:rFonts w:asciiTheme="minorHAnsi" w:hAnsiTheme="minorHAnsi" w:cstheme="minorHAnsi"/>
          <w:sz w:val="24"/>
          <w:szCs w:val="24"/>
        </w:rPr>
        <w:t xml:space="preserve">concerns </w:t>
      </w:r>
      <w:proofErr w:type="gramStart"/>
      <w:r w:rsidRPr="008D4C66">
        <w:rPr>
          <w:rFonts w:asciiTheme="minorHAnsi" w:hAnsiTheme="minorHAnsi" w:cstheme="minorHAnsi"/>
          <w:sz w:val="24"/>
          <w:szCs w:val="24"/>
        </w:rPr>
        <w:t>during the course of</w:t>
      </w:r>
      <w:proofErr w:type="gramEnd"/>
      <w:r w:rsidRPr="008D4C66">
        <w:rPr>
          <w:rFonts w:asciiTheme="minorHAnsi" w:hAnsiTheme="minorHAnsi" w:cstheme="minorHAnsi"/>
          <w:sz w:val="24"/>
          <w:szCs w:val="24"/>
        </w:rPr>
        <w:t xml:space="preserve"> your contract funded by </w:t>
      </w:r>
      <w:r w:rsidR="002237BF">
        <w:rPr>
          <w:rFonts w:cstheme="minorHAnsi"/>
          <w:sz w:val="24"/>
          <w:szCs w:val="24"/>
        </w:rPr>
        <w:t>CRHA</w:t>
      </w:r>
      <w:r w:rsidRPr="008D4C66">
        <w:rPr>
          <w:rFonts w:cstheme="minorHAnsi"/>
          <w:sz w:val="24"/>
          <w:szCs w:val="24"/>
        </w:rPr>
        <w:t xml:space="preserve"> via its contractors</w:t>
      </w:r>
      <w:r w:rsidRPr="008D4C66">
        <w:rPr>
          <w:rFonts w:asciiTheme="minorHAnsi" w:hAnsiTheme="minorHAnsi" w:cstheme="minorHAnsi"/>
          <w:sz w:val="24"/>
          <w:szCs w:val="24"/>
        </w:rPr>
        <w:t xml:space="preserve">.  Please list the status of all planned employment position and opportunities for this contract.  </w:t>
      </w:r>
      <w:r w:rsidRPr="008D4C66">
        <w:rPr>
          <w:rFonts w:asciiTheme="minorHAnsi" w:hAnsiTheme="minorHAnsi" w:cstheme="minorHAnsi"/>
          <w:b/>
          <w:sz w:val="24"/>
          <w:szCs w:val="24"/>
        </w:rPr>
        <w:t xml:space="preserve">Preference for all opportunities must be given to low- and very low-income residents if they qualify.  If awarded a contract, you are required to provide a list of your aggregate workforce on this project.  Any changes to that workforce during the project will constitute new hires.  You are hereby notified that you must notify </w:t>
      </w:r>
      <w:r w:rsidR="002237BF">
        <w:rPr>
          <w:rFonts w:asciiTheme="minorHAnsi" w:hAnsiTheme="minorHAnsi" w:cstheme="minorHAnsi"/>
          <w:b/>
          <w:sz w:val="24"/>
          <w:szCs w:val="24"/>
        </w:rPr>
        <w:t>CRHA</w:t>
      </w:r>
      <w:r w:rsidRPr="008D4C66">
        <w:rPr>
          <w:rFonts w:asciiTheme="minorHAnsi" w:hAnsiTheme="minorHAnsi" w:cstheme="minorHAnsi"/>
          <w:b/>
          <w:sz w:val="24"/>
          <w:szCs w:val="24"/>
        </w:rPr>
        <w:t xml:space="preserve"> or contractor (</w:t>
      </w:r>
      <w:r w:rsidR="001E5F96" w:rsidRPr="008D4C66">
        <w:rPr>
          <w:rFonts w:asciiTheme="minorHAnsi" w:hAnsiTheme="minorHAnsi" w:cstheme="minorHAnsi"/>
          <w:b/>
          <w:sz w:val="24"/>
          <w:szCs w:val="24"/>
        </w:rPr>
        <w:t>r</w:t>
      </w:r>
      <w:r w:rsidRPr="008D4C66">
        <w:rPr>
          <w:rFonts w:asciiTheme="minorHAnsi" w:hAnsiTheme="minorHAnsi" w:cstheme="minorHAnsi"/>
          <w:b/>
          <w:sz w:val="24"/>
          <w:szCs w:val="24"/>
        </w:rPr>
        <w:t xml:space="preserve">espectively) overseeing your contract of any new hire opportunities that arise during the life of your contract.  </w:t>
      </w:r>
      <w:r w:rsidR="0094131B" w:rsidRPr="008D4C66">
        <w:rPr>
          <w:rFonts w:asciiTheme="minorHAnsi" w:hAnsiTheme="minorHAnsi" w:cstheme="minorHAnsi"/>
          <w:i/>
          <w:sz w:val="24"/>
          <w:szCs w:val="24"/>
        </w:rPr>
        <w:t>Anticipated workforce list may be provided on a separate sheet or in a different format.</w:t>
      </w:r>
    </w:p>
    <w:tbl>
      <w:tblPr>
        <w:tblStyle w:val="TableGrid"/>
        <w:tblW w:w="0" w:type="auto"/>
        <w:tblLook w:val="04A0" w:firstRow="1" w:lastRow="0" w:firstColumn="1" w:lastColumn="0" w:noHBand="0" w:noVBand="1"/>
      </w:tblPr>
      <w:tblGrid>
        <w:gridCol w:w="2213"/>
        <w:gridCol w:w="1765"/>
        <w:gridCol w:w="1067"/>
        <w:gridCol w:w="2078"/>
        <w:gridCol w:w="1578"/>
        <w:gridCol w:w="1513"/>
      </w:tblGrid>
      <w:tr w:rsidR="00627F0A" w:rsidTr="008D4C66">
        <w:tc>
          <w:tcPr>
            <w:tcW w:w="2268" w:type="dxa"/>
          </w:tcPr>
          <w:p w:rsidR="00627F0A" w:rsidRPr="008D4C66" w:rsidRDefault="00627F0A">
            <w:pPr>
              <w:spacing w:after="0" w:line="240" w:lineRule="auto"/>
              <w:rPr>
                <w:rFonts w:cstheme="minorHAnsi"/>
                <w:b/>
                <w:sz w:val="18"/>
                <w:szCs w:val="18"/>
              </w:rPr>
            </w:pPr>
            <w:r w:rsidRPr="008D4C66">
              <w:rPr>
                <w:rFonts w:cstheme="minorHAnsi"/>
                <w:b/>
                <w:sz w:val="18"/>
                <w:szCs w:val="18"/>
              </w:rPr>
              <w:t xml:space="preserve">1. </w:t>
            </w:r>
            <w:r>
              <w:rPr>
                <w:rFonts w:cstheme="minorHAnsi"/>
                <w:b/>
                <w:sz w:val="18"/>
                <w:szCs w:val="18"/>
              </w:rPr>
              <w:t xml:space="preserve">List </w:t>
            </w:r>
            <w:r w:rsidRPr="008D4C66">
              <w:rPr>
                <w:rFonts w:cstheme="minorHAnsi"/>
                <w:b/>
                <w:sz w:val="18"/>
                <w:szCs w:val="18"/>
              </w:rPr>
              <w:t>Job Title/Trade</w:t>
            </w:r>
          </w:p>
        </w:tc>
        <w:tc>
          <w:tcPr>
            <w:tcW w:w="1800" w:type="dxa"/>
          </w:tcPr>
          <w:p w:rsidR="00627F0A" w:rsidRPr="008D4C66" w:rsidRDefault="00627F0A">
            <w:pPr>
              <w:spacing w:after="0" w:line="240" w:lineRule="auto"/>
              <w:rPr>
                <w:rFonts w:cstheme="minorHAnsi"/>
                <w:b/>
                <w:sz w:val="18"/>
                <w:szCs w:val="18"/>
              </w:rPr>
            </w:pPr>
            <w:r w:rsidRPr="00627F0A">
              <w:rPr>
                <w:rFonts w:cstheme="minorHAnsi"/>
                <w:b/>
                <w:sz w:val="18"/>
                <w:szCs w:val="18"/>
              </w:rPr>
              <w:t xml:space="preserve">2. </w:t>
            </w:r>
            <w:r w:rsidRPr="008D4C66">
              <w:rPr>
                <w:rFonts w:cstheme="minorHAnsi"/>
                <w:b/>
                <w:sz w:val="18"/>
                <w:szCs w:val="18"/>
              </w:rPr>
              <w:t>Total # of Employees Needed to complete Scope of Work by Job Title</w:t>
            </w:r>
          </w:p>
        </w:tc>
        <w:tc>
          <w:tcPr>
            <w:tcW w:w="1080" w:type="dxa"/>
          </w:tcPr>
          <w:p w:rsidR="00627F0A" w:rsidRPr="008D4C66" w:rsidRDefault="00627F0A">
            <w:pPr>
              <w:spacing w:after="0" w:line="240" w:lineRule="auto"/>
              <w:rPr>
                <w:rFonts w:cstheme="minorHAnsi"/>
                <w:b/>
                <w:sz w:val="18"/>
                <w:szCs w:val="18"/>
              </w:rPr>
            </w:pPr>
            <w:r w:rsidRPr="008D4C66">
              <w:rPr>
                <w:rFonts w:cstheme="minorHAnsi"/>
                <w:b/>
                <w:sz w:val="18"/>
                <w:szCs w:val="18"/>
              </w:rPr>
              <w:t xml:space="preserve">3. Total </w:t>
            </w:r>
            <w:proofErr w:type="gramStart"/>
            <w:r w:rsidRPr="008D4C66">
              <w:rPr>
                <w:rFonts w:cstheme="minorHAnsi"/>
                <w:b/>
                <w:sz w:val="18"/>
                <w:szCs w:val="18"/>
              </w:rPr>
              <w:t xml:space="preserve"># </w:t>
            </w:r>
            <w:r>
              <w:rPr>
                <w:rFonts w:cstheme="minorHAnsi"/>
                <w:b/>
                <w:sz w:val="18"/>
                <w:szCs w:val="18"/>
              </w:rPr>
              <w:t xml:space="preserve"> from</w:t>
            </w:r>
            <w:proofErr w:type="gramEnd"/>
            <w:r>
              <w:rPr>
                <w:rFonts w:cstheme="minorHAnsi"/>
                <w:b/>
                <w:sz w:val="18"/>
                <w:szCs w:val="18"/>
              </w:rPr>
              <w:t xml:space="preserve"> Current Staff</w:t>
            </w:r>
            <w:r w:rsidRPr="008D4C66">
              <w:rPr>
                <w:rFonts w:cstheme="minorHAnsi"/>
                <w:b/>
                <w:sz w:val="18"/>
                <w:szCs w:val="18"/>
              </w:rPr>
              <w:t xml:space="preserve"> </w:t>
            </w:r>
          </w:p>
        </w:tc>
        <w:tc>
          <w:tcPr>
            <w:tcW w:w="2140" w:type="dxa"/>
          </w:tcPr>
          <w:p w:rsidR="00627F0A" w:rsidRPr="008D4C66" w:rsidRDefault="00627F0A">
            <w:pPr>
              <w:spacing w:after="0" w:line="240" w:lineRule="auto"/>
              <w:rPr>
                <w:rFonts w:cstheme="minorHAnsi"/>
                <w:b/>
                <w:sz w:val="18"/>
                <w:szCs w:val="18"/>
              </w:rPr>
            </w:pPr>
            <w:r w:rsidRPr="008D4C66">
              <w:rPr>
                <w:rFonts w:cstheme="minorHAnsi"/>
                <w:b/>
                <w:sz w:val="18"/>
                <w:szCs w:val="18"/>
              </w:rPr>
              <w:t>4, Of the total # in column (3), how many are Section 3 Hires within the past 3 years?</w:t>
            </w:r>
          </w:p>
        </w:tc>
        <w:tc>
          <w:tcPr>
            <w:tcW w:w="1612" w:type="dxa"/>
          </w:tcPr>
          <w:p w:rsidR="00627F0A" w:rsidRPr="008D4C66" w:rsidRDefault="00627F0A">
            <w:pPr>
              <w:spacing w:after="0" w:line="240" w:lineRule="auto"/>
              <w:rPr>
                <w:rFonts w:cstheme="minorHAnsi"/>
                <w:b/>
                <w:sz w:val="18"/>
                <w:szCs w:val="18"/>
              </w:rPr>
            </w:pPr>
            <w:r w:rsidRPr="008D4C66">
              <w:rPr>
                <w:rFonts w:cstheme="minorHAnsi"/>
                <w:b/>
                <w:sz w:val="18"/>
                <w:szCs w:val="18"/>
              </w:rPr>
              <w:t>Total # of New Hires Needed (Column 2 – Column 3)</w:t>
            </w:r>
          </w:p>
        </w:tc>
        <w:tc>
          <w:tcPr>
            <w:tcW w:w="1540" w:type="dxa"/>
          </w:tcPr>
          <w:p w:rsidR="00627F0A" w:rsidRPr="008D4C66" w:rsidRDefault="00627F0A">
            <w:pPr>
              <w:spacing w:after="0" w:line="240" w:lineRule="auto"/>
              <w:rPr>
                <w:rFonts w:cstheme="minorHAnsi"/>
                <w:b/>
                <w:sz w:val="18"/>
                <w:szCs w:val="18"/>
              </w:rPr>
            </w:pPr>
            <w:r>
              <w:rPr>
                <w:rFonts w:cstheme="minorHAnsi"/>
                <w:b/>
                <w:sz w:val="18"/>
                <w:szCs w:val="18"/>
              </w:rPr>
              <w:t xml:space="preserve">Total # </w:t>
            </w:r>
            <w:proofErr w:type="gramStart"/>
            <w:r>
              <w:rPr>
                <w:rFonts w:cstheme="minorHAnsi"/>
                <w:b/>
                <w:sz w:val="18"/>
                <w:szCs w:val="18"/>
              </w:rPr>
              <w:t xml:space="preserve">of </w:t>
            </w:r>
            <w:r w:rsidR="009E2D89">
              <w:rPr>
                <w:rFonts w:cstheme="minorHAnsi"/>
                <w:b/>
                <w:sz w:val="18"/>
                <w:szCs w:val="18"/>
              </w:rPr>
              <w:t xml:space="preserve"> New</w:t>
            </w:r>
            <w:proofErr w:type="gramEnd"/>
            <w:r w:rsidR="009E2D89">
              <w:rPr>
                <w:rFonts w:cstheme="minorHAnsi"/>
                <w:b/>
                <w:sz w:val="18"/>
                <w:szCs w:val="18"/>
              </w:rPr>
              <w:t xml:space="preserve"> Hires expected to be </w:t>
            </w:r>
            <w:r>
              <w:rPr>
                <w:rFonts w:cstheme="minorHAnsi"/>
                <w:b/>
                <w:sz w:val="18"/>
                <w:szCs w:val="18"/>
              </w:rPr>
              <w:t xml:space="preserve">Section 3 </w:t>
            </w:r>
            <w:r w:rsidR="009E2D89">
              <w:rPr>
                <w:rFonts w:cstheme="minorHAnsi"/>
                <w:b/>
                <w:sz w:val="18"/>
                <w:szCs w:val="18"/>
              </w:rPr>
              <w:t>Residents</w:t>
            </w: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Default="00627F0A">
            <w:pPr>
              <w:spacing w:after="0" w:line="240" w:lineRule="auto"/>
              <w:rPr>
                <w:rFonts w:cstheme="minorHAnsi"/>
                <w:b/>
                <w:sz w:val="18"/>
                <w:szCs w:val="18"/>
                <w:u w:val="single"/>
              </w:rPr>
            </w:pP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r w:rsidR="00627F0A" w:rsidTr="008D4C66">
        <w:tc>
          <w:tcPr>
            <w:tcW w:w="2268" w:type="dxa"/>
          </w:tcPr>
          <w:p w:rsidR="00627F0A" w:rsidRDefault="00627F0A">
            <w:pPr>
              <w:spacing w:after="0" w:line="240" w:lineRule="auto"/>
              <w:rPr>
                <w:rFonts w:cstheme="minorHAnsi"/>
                <w:b/>
                <w:sz w:val="18"/>
                <w:szCs w:val="18"/>
                <w:u w:val="single"/>
              </w:rPr>
            </w:pPr>
          </w:p>
          <w:p w:rsidR="00627F0A" w:rsidRPr="008D4C66" w:rsidRDefault="00627F0A">
            <w:pPr>
              <w:spacing w:after="0" w:line="240" w:lineRule="auto"/>
              <w:rPr>
                <w:rFonts w:cstheme="minorHAnsi"/>
                <w:b/>
                <w:sz w:val="18"/>
                <w:szCs w:val="18"/>
              </w:rPr>
            </w:pPr>
            <w:r w:rsidRPr="008D4C66">
              <w:rPr>
                <w:rFonts w:cstheme="minorHAnsi"/>
                <w:b/>
                <w:sz w:val="18"/>
                <w:szCs w:val="18"/>
              </w:rPr>
              <w:t>TOTALS</w:t>
            </w:r>
          </w:p>
        </w:tc>
        <w:tc>
          <w:tcPr>
            <w:tcW w:w="1800" w:type="dxa"/>
          </w:tcPr>
          <w:p w:rsidR="00627F0A" w:rsidRDefault="00627F0A">
            <w:pPr>
              <w:spacing w:after="0" w:line="240" w:lineRule="auto"/>
              <w:rPr>
                <w:rFonts w:cstheme="minorHAnsi"/>
                <w:b/>
                <w:sz w:val="18"/>
                <w:szCs w:val="18"/>
                <w:u w:val="single"/>
              </w:rPr>
            </w:pPr>
          </w:p>
        </w:tc>
        <w:tc>
          <w:tcPr>
            <w:tcW w:w="1080" w:type="dxa"/>
          </w:tcPr>
          <w:p w:rsidR="00627F0A" w:rsidRDefault="00627F0A">
            <w:pPr>
              <w:spacing w:after="0" w:line="240" w:lineRule="auto"/>
              <w:rPr>
                <w:rFonts w:cstheme="minorHAnsi"/>
                <w:b/>
                <w:sz w:val="18"/>
                <w:szCs w:val="18"/>
                <w:u w:val="single"/>
              </w:rPr>
            </w:pPr>
          </w:p>
        </w:tc>
        <w:tc>
          <w:tcPr>
            <w:tcW w:w="2140" w:type="dxa"/>
          </w:tcPr>
          <w:p w:rsidR="00627F0A" w:rsidRDefault="00627F0A">
            <w:pPr>
              <w:spacing w:after="0" w:line="240" w:lineRule="auto"/>
              <w:rPr>
                <w:rFonts w:cstheme="minorHAnsi"/>
                <w:b/>
                <w:sz w:val="18"/>
                <w:szCs w:val="18"/>
                <w:u w:val="single"/>
              </w:rPr>
            </w:pPr>
          </w:p>
        </w:tc>
        <w:tc>
          <w:tcPr>
            <w:tcW w:w="1612" w:type="dxa"/>
          </w:tcPr>
          <w:p w:rsidR="00627F0A" w:rsidRDefault="00627F0A">
            <w:pPr>
              <w:spacing w:after="0" w:line="240" w:lineRule="auto"/>
              <w:rPr>
                <w:rFonts w:cstheme="minorHAnsi"/>
                <w:b/>
                <w:sz w:val="18"/>
                <w:szCs w:val="18"/>
                <w:u w:val="single"/>
              </w:rPr>
            </w:pPr>
          </w:p>
        </w:tc>
        <w:tc>
          <w:tcPr>
            <w:tcW w:w="1540" w:type="dxa"/>
          </w:tcPr>
          <w:p w:rsidR="00627F0A" w:rsidRDefault="00627F0A">
            <w:pPr>
              <w:spacing w:after="0" w:line="240" w:lineRule="auto"/>
              <w:rPr>
                <w:rFonts w:cstheme="minorHAnsi"/>
                <w:b/>
                <w:sz w:val="18"/>
                <w:szCs w:val="18"/>
                <w:u w:val="single"/>
              </w:rPr>
            </w:pPr>
          </w:p>
        </w:tc>
      </w:tr>
    </w:tbl>
    <w:p w:rsidR="00627F0A" w:rsidRPr="0094131B" w:rsidRDefault="00627F0A" w:rsidP="0062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18"/>
          <w:szCs w:val="18"/>
        </w:rPr>
      </w:pPr>
      <w:r w:rsidRPr="0094131B">
        <w:rPr>
          <w:rFonts w:cs="Calibri"/>
          <w:i/>
          <w:sz w:val="18"/>
          <w:szCs w:val="18"/>
        </w:rPr>
        <w:t>Use an additional sheet if required</w:t>
      </w:r>
    </w:p>
    <w:p w:rsidR="001078B3" w:rsidRDefault="001078B3">
      <w:pPr>
        <w:spacing w:after="0" w:line="240" w:lineRule="auto"/>
        <w:rPr>
          <w:rFonts w:asciiTheme="minorHAnsi" w:eastAsiaTheme="minorHAnsi" w:hAnsiTheme="minorHAnsi" w:cs="Arial"/>
          <w:sz w:val="24"/>
          <w:szCs w:val="24"/>
        </w:rPr>
      </w:pPr>
      <w:r>
        <w:rPr>
          <w:rFonts w:asciiTheme="minorHAnsi" w:eastAsiaTheme="minorHAnsi" w:hAnsiTheme="minorHAnsi" w:cs="Arial"/>
          <w:sz w:val="24"/>
          <w:szCs w:val="24"/>
        </w:rPr>
        <w:br w:type="page"/>
      </w:r>
    </w:p>
    <w:p w:rsidR="00AC69DD" w:rsidRPr="008D4C66" w:rsidRDefault="00627F0A" w:rsidP="008D4C66">
      <w:pPr>
        <w:spacing w:after="0"/>
        <w:ind w:right="-576"/>
        <w:jc w:val="both"/>
        <w:rPr>
          <w:rFonts w:asciiTheme="minorHAnsi" w:hAnsiTheme="minorHAnsi" w:cs="Arial"/>
          <w:b/>
          <w:sz w:val="24"/>
          <w:szCs w:val="24"/>
          <w:u w:val="single"/>
        </w:rPr>
      </w:pPr>
      <w:r w:rsidRPr="00A64910">
        <w:rPr>
          <w:rFonts w:asciiTheme="minorHAnsi" w:eastAsiaTheme="minorHAnsi" w:hAnsiTheme="minorHAnsi" w:cs="Arial"/>
          <w:sz w:val="24"/>
          <w:szCs w:val="24"/>
        </w:rPr>
        <w:lastRenderedPageBreak/>
        <w:t>Section 3 Form</w:t>
      </w:r>
      <w:r w:rsidRPr="00945B11">
        <w:rPr>
          <w:rFonts w:asciiTheme="minorHAnsi" w:eastAsiaTheme="minorHAnsi" w:hAnsiTheme="minorHAnsi" w:cs="Arial"/>
          <w:b/>
          <w:sz w:val="24"/>
          <w:szCs w:val="24"/>
        </w:rPr>
        <w:t xml:space="preserve"> #3:</w:t>
      </w:r>
      <w:r w:rsidRPr="00945B11">
        <w:rPr>
          <w:rFonts w:asciiTheme="minorHAnsi" w:eastAsiaTheme="minorHAnsi" w:hAnsiTheme="minorHAnsi" w:cs="Arial"/>
          <w:sz w:val="24"/>
          <w:szCs w:val="24"/>
        </w:rPr>
        <w:t xml:space="preserve">  </w:t>
      </w:r>
      <w:r w:rsidRPr="00B3420E">
        <w:rPr>
          <w:rFonts w:asciiTheme="minorHAnsi" w:hAnsiTheme="minorHAnsi" w:cs="Arial"/>
          <w:b/>
          <w:sz w:val="24"/>
          <w:szCs w:val="24"/>
          <w:u w:val="single"/>
        </w:rPr>
        <w:t>CONTRACTOR SECTION 3 ASSURANCE OF COMPLIANCE AND ACTION PLAN</w:t>
      </w:r>
      <w:r w:rsidR="00E848AF">
        <w:rPr>
          <w:rFonts w:asciiTheme="minorHAnsi" w:hAnsiTheme="minorHAnsi" w:cs="Arial"/>
          <w:b/>
          <w:sz w:val="24"/>
          <w:szCs w:val="24"/>
          <w:u w:val="single"/>
        </w:rPr>
        <w:t xml:space="preserve"> (p. 4/</w:t>
      </w:r>
      <w:r w:rsidR="00925C90">
        <w:rPr>
          <w:rFonts w:asciiTheme="minorHAnsi" w:hAnsiTheme="minorHAnsi" w:cs="Arial"/>
          <w:b/>
          <w:sz w:val="24"/>
          <w:szCs w:val="24"/>
          <w:u w:val="single"/>
        </w:rPr>
        <w:t>7</w:t>
      </w:r>
      <w:r>
        <w:rPr>
          <w:rFonts w:asciiTheme="minorHAnsi" w:hAnsiTheme="minorHAnsi" w:cs="Arial"/>
          <w:b/>
          <w:sz w:val="24"/>
          <w:szCs w:val="24"/>
          <w:u w:val="single"/>
        </w:rPr>
        <w:t>)</w:t>
      </w:r>
    </w:p>
    <w:p w:rsidR="00176D95" w:rsidRDefault="00176D95" w:rsidP="00176D95">
      <w:pPr>
        <w:pStyle w:val="NoSpacing"/>
      </w:pPr>
    </w:p>
    <w:p w:rsidR="00F1720D" w:rsidRPr="008D4C66" w:rsidRDefault="009E2D89" w:rsidP="002E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4"/>
          <w:szCs w:val="24"/>
          <w:u w:val="single"/>
        </w:rPr>
      </w:pPr>
      <w:r w:rsidRPr="008D4C66">
        <w:rPr>
          <w:rFonts w:asciiTheme="minorHAnsi" w:hAnsiTheme="minorHAnsi" w:cstheme="minorHAnsi"/>
          <w:b/>
          <w:sz w:val="24"/>
          <w:szCs w:val="24"/>
          <w:u w:val="single"/>
        </w:rPr>
        <w:t xml:space="preserve">PART VI.  </w:t>
      </w:r>
      <w:r w:rsidR="006C2270">
        <w:rPr>
          <w:rFonts w:asciiTheme="minorHAnsi" w:hAnsiTheme="minorHAnsi" w:cstheme="minorHAnsi"/>
          <w:b/>
          <w:sz w:val="24"/>
          <w:szCs w:val="24"/>
          <w:u w:val="single"/>
        </w:rPr>
        <w:t>OTHER REQUIREMENTS</w:t>
      </w:r>
    </w:p>
    <w:p w:rsidR="006C2270" w:rsidRPr="008D4C66" w:rsidRDefault="006C2270" w:rsidP="002E6ED4">
      <w:pPr>
        <w:pStyle w:val="NoSpacing"/>
        <w:jc w:val="both"/>
        <w:rPr>
          <w:rFonts w:cstheme="minorHAnsi"/>
          <w:sz w:val="24"/>
          <w:szCs w:val="24"/>
          <w:u w:val="single"/>
        </w:rPr>
      </w:pPr>
      <w:r w:rsidRPr="008D4C66">
        <w:rPr>
          <w:rFonts w:cstheme="minorHAnsi"/>
          <w:sz w:val="24"/>
          <w:szCs w:val="24"/>
          <w:u w:val="single"/>
        </w:rPr>
        <w:t>Outreach Plan:</w:t>
      </w:r>
    </w:p>
    <w:p w:rsidR="002878DE" w:rsidRPr="008D4C66" w:rsidRDefault="002878DE" w:rsidP="002E6ED4">
      <w:pPr>
        <w:pStyle w:val="NoSpacing"/>
        <w:jc w:val="both"/>
        <w:rPr>
          <w:sz w:val="24"/>
          <w:szCs w:val="24"/>
        </w:rPr>
      </w:pPr>
      <w:r w:rsidRPr="008D4C66">
        <w:rPr>
          <w:rFonts w:cstheme="minorHAnsi"/>
          <w:sz w:val="24"/>
          <w:szCs w:val="24"/>
        </w:rPr>
        <w:t xml:space="preserve">Check all methods you will employ to </w:t>
      </w:r>
      <w:r>
        <w:rPr>
          <w:rFonts w:cstheme="minorHAnsi"/>
          <w:sz w:val="24"/>
          <w:szCs w:val="24"/>
        </w:rPr>
        <w:t>hire Section 3 residents</w:t>
      </w:r>
      <w:r w:rsidRPr="008D4C66">
        <w:rPr>
          <w:rFonts w:cstheme="minorHAnsi"/>
          <w:sz w:val="24"/>
          <w:szCs w:val="24"/>
        </w:rPr>
        <w:t xml:space="preserve">.  </w:t>
      </w:r>
      <w:r w:rsidRPr="008D4C66">
        <w:rPr>
          <w:sz w:val="24"/>
          <w:szCs w:val="24"/>
        </w:rPr>
        <w:t>Posting the position in community sources that</w:t>
      </w:r>
      <w:r>
        <w:rPr>
          <w:sz w:val="24"/>
          <w:szCs w:val="24"/>
        </w:rPr>
        <w:t xml:space="preserve"> are generally available to low-</w:t>
      </w:r>
      <w:r w:rsidRPr="008D4C66">
        <w:rPr>
          <w:sz w:val="24"/>
          <w:szCs w:val="24"/>
        </w:rPr>
        <w:t xml:space="preserve">income residents and the </w:t>
      </w:r>
      <w:proofErr w:type="gramStart"/>
      <w:r w:rsidRPr="008D4C66">
        <w:rPr>
          <w:sz w:val="24"/>
          <w:szCs w:val="24"/>
        </w:rPr>
        <w:t>general public</w:t>
      </w:r>
      <w:proofErr w:type="gramEnd"/>
      <w:r w:rsidRPr="008D4C66">
        <w:rPr>
          <w:sz w:val="24"/>
          <w:szCs w:val="24"/>
        </w:rPr>
        <w:t xml:space="preserve"> is a standard requirement.  Check at least three (3) other methods you will employ:</w:t>
      </w:r>
    </w:p>
    <w:p w:rsidR="002878DE" w:rsidRPr="00176D95" w:rsidRDefault="002878DE" w:rsidP="002E6ED4">
      <w:pPr>
        <w:pStyle w:val="NoSpacing"/>
        <w:jc w:val="both"/>
        <w:rPr>
          <w:sz w:val="16"/>
          <w:szCs w:val="16"/>
        </w:rPr>
      </w:pPr>
    </w:p>
    <w:p w:rsidR="002878DE" w:rsidRPr="008D4C66" w:rsidRDefault="002878DE" w:rsidP="00D97813">
      <w:pPr>
        <w:pStyle w:val="NoSpacing"/>
        <w:numPr>
          <w:ilvl w:val="0"/>
          <w:numId w:val="19"/>
        </w:numPr>
        <w:jc w:val="both"/>
        <w:rPr>
          <w:sz w:val="24"/>
          <w:szCs w:val="24"/>
        </w:rPr>
      </w:pPr>
      <w:r w:rsidRPr="008D4C66">
        <w:rPr>
          <w:sz w:val="24"/>
          <w:szCs w:val="24"/>
        </w:rPr>
        <w:t>The local community newspaper</w:t>
      </w:r>
      <w:r>
        <w:rPr>
          <w:sz w:val="24"/>
          <w:szCs w:val="24"/>
        </w:rPr>
        <w:t>(s)</w:t>
      </w:r>
      <w:r w:rsidRPr="008D4C66">
        <w:rPr>
          <w:sz w:val="24"/>
          <w:szCs w:val="24"/>
        </w:rPr>
        <w:t xml:space="preserve"> </w:t>
      </w:r>
    </w:p>
    <w:p w:rsidR="002878DE" w:rsidRPr="008D4C66" w:rsidRDefault="002878DE" w:rsidP="00D97813">
      <w:pPr>
        <w:pStyle w:val="NoSpacing"/>
        <w:numPr>
          <w:ilvl w:val="0"/>
          <w:numId w:val="19"/>
        </w:numPr>
        <w:jc w:val="both"/>
        <w:rPr>
          <w:sz w:val="24"/>
          <w:szCs w:val="24"/>
        </w:rPr>
      </w:pPr>
      <w:r w:rsidRPr="008D4C66">
        <w:rPr>
          <w:sz w:val="24"/>
          <w:szCs w:val="24"/>
        </w:rPr>
        <w:t xml:space="preserve">The most widely distributed newspaper </w:t>
      </w:r>
    </w:p>
    <w:p w:rsidR="002878DE" w:rsidRPr="008D4C66" w:rsidRDefault="002237BF" w:rsidP="00D97813">
      <w:pPr>
        <w:pStyle w:val="NoSpacing"/>
        <w:numPr>
          <w:ilvl w:val="0"/>
          <w:numId w:val="19"/>
        </w:numPr>
        <w:jc w:val="both"/>
        <w:rPr>
          <w:sz w:val="24"/>
          <w:szCs w:val="24"/>
        </w:rPr>
      </w:pPr>
      <w:r>
        <w:rPr>
          <w:sz w:val="24"/>
          <w:szCs w:val="24"/>
        </w:rPr>
        <w:t>CRHA</w:t>
      </w:r>
      <w:r w:rsidR="002878DE" w:rsidRPr="008D4C66">
        <w:rPr>
          <w:sz w:val="24"/>
          <w:szCs w:val="24"/>
        </w:rPr>
        <w:t xml:space="preserve"> website </w:t>
      </w:r>
    </w:p>
    <w:p w:rsidR="002878DE" w:rsidRPr="008D4C66" w:rsidRDefault="002237BF" w:rsidP="00D97813">
      <w:pPr>
        <w:pStyle w:val="NoSpacing"/>
        <w:numPr>
          <w:ilvl w:val="0"/>
          <w:numId w:val="19"/>
        </w:numPr>
        <w:jc w:val="both"/>
        <w:rPr>
          <w:sz w:val="24"/>
          <w:szCs w:val="24"/>
        </w:rPr>
      </w:pPr>
      <w:r>
        <w:rPr>
          <w:sz w:val="24"/>
          <w:szCs w:val="24"/>
        </w:rPr>
        <w:t>CRHA</w:t>
      </w:r>
      <w:r w:rsidR="002878DE" w:rsidRPr="008D4C66">
        <w:rPr>
          <w:sz w:val="24"/>
          <w:szCs w:val="24"/>
        </w:rPr>
        <w:t xml:space="preserve"> properties management offices in a conspicuous location </w:t>
      </w:r>
    </w:p>
    <w:p w:rsidR="002878DE" w:rsidRPr="008D4C66" w:rsidRDefault="002878DE" w:rsidP="00D97813">
      <w:pPr>
        <w:pStyle w:val="NoSpacing"/>
        <w:numPr>
          <w:ilvl w:val="0"/>
          <w:numId w:val="19"/>
        </w:numPr>
        <w:jc w:val="both"/>
        <w:rPr>
          <w:sz w:val="24"/>
          <w:szCs w:val="24"/>
        </w:rPr>
      </w:pPr>
      <w:r w:rsidRPr="008D4C66">
        <w:rPr>
          <w:sz w:val="24"/>
          <w:szCs w:val="24"/>
        </w:rPr>
        <w:t xml:space="preserve">Homeless service agencies </w:t>
      </w:r>
    </w:p>
    <w:p w:rsidR="002878DE" w:rsidRPr="008D4C66" w:rsidRDefault="002878DE" w:rsidP="00D97813">
      <w:pPr>
        <w:pStyle w:val="NoSpacing"/>
        <w:numPr>
          <w:ilvl w:val="0"/>
          <w:numId w:val="19"/>
        </w:numPr>
        <w:jc w:val="both"/>
        <w:rPr>
          <w:sz w:val="24"/>
          <w:szCs w:val="24"/>
        </w:rPr>
      </w:pPr>
      <w:r>
        <w:rPr>
          <w:sz w:val="24"/>
          <w:szCs w:val="24"/>
        </w:rPr>
        <w:t>Local HUD-</w:t>
      </w:r>
      <w:r w:rsidRPr="008D4C66">
        <w:rPr>
          <w:sz w:val="24"/>
          <w:szCs w:val="24"/>
        </w:rPr>
        <w:t>supported housing communities</w:t>
      </w:r>
    </w:p>
    <w:p w:rsidR="002878DE" w:rsidRPr="008D4C66" w:rsidRDefault="002878DE" w:rsidP="00D97813">
      <w:pPr>
        <w:pStyle w:val="NoSpacing"/>
        <w:numPr>
          <w:ilvl w:val="0"/>
          <w:numId w:val="19"/>
        </w:numPr>
        <w:jc w:val="both"/>
        <w:rPr>
          <w:sz w:val="24"/>
          <w:szCs w:val="24"/>
        </w:rPr>
      </w:pPr>
      <w:r w:rsidRPr="008D4C66">
        <w:rPr>
          <w:sz w:val="24"/>
          <w:szCs w:val="24"/>
        </w:rPr>
        <w:t>Local Workforce Board</w:t>
      </w:r>
    </w:p>
    <w:p w:rsidR="002878DE" w:rsidRPr="008D4C66" w:rsidRDefault="002878DE" w:rsidP="00D97813">
      <w:pPr>
        <w:pStyle w:val="NoSpacing"/>
        <w:numPr>
          <w:ilvl w:val="0"/>
          <w:numId w:val="19"/>
        </w:numPr>
        <w:jc w:val="both"/>
        <w:rPr>
          <w:sz w:val="24"/>
          <w:szCs w:val="24"/>
        </w:rPr>
      </w:pPr>
      <w:r w:rsidRPr="008D4C66">
        <w:rPr>
          <w:sz w:val="24"/>
          <w:szCs w:val="24"/>
        </w:rPr>
        <w:t xml:space="preserve">Other locations as approved by </w:t>
      </w:r>
      <w:r w:rsidR="002237BF">
        <w:rPr>
          <w:sz w:val="24"/>
          <w:szCs w:val="24"/>
        </w:rPr>
        <w:t>CRHA</w:t>
      </w:r>
    </w:p>
    <w:p w:rsidR="002878DE" w:rsidRPr="008D4C66" w:rsidRDefault="002878DE" w:rsidP="00D97813">
      <w:pPr>
        <w:pStyle w:val="NoSpacing"/>
        <w:numPr>
          <w:ilvl w:val="0"/>
          <w:numId w:val="19"/>
        </w:numPr>
        <w:jc w:val="both"/>
        <w:rPr>
          <w:sz w:val="24"/>
          <w:szCs w:val="24"/>
        </w:rPr>
      </w:pPr>
      <w:r w:rsidRPr="008D4C66">
        <w:rPr>
          <w:sz w:val="24"/>
          <w:szCs w:val="24"/>
        </w:rPr>
        <w:t xml:space="preserve">Email blast residents on the </w:t>
      </w:r>
      <w:r w:rsidR="002237BF">
        <w:rPr>
          <w:sz w:val="24"/>
          <w:szCs w:val="24"/>
        </w:rPr>
        <w:t>CRHA</w:t>
      </w:r>
      <w:r>
        <w:rPr>
          <w:sz w:val="24"/>
          <w:szCs w:val="24"/>
        </w:rPr>
        <w:t xml:space="preserve"> Section 3 Resident List</w:t>
      </w:r>
    </w:p>
    <w:p w:rsidR="00AC69DD" w:rsidRDefault="002878DE" w:rsidP="00D97813">
      <w:pPr>
        <w:pStyle w:val="NoSpacing"/>
        <w:numPr>
          <w:ilvl w:val="0"/>
          <w:numId w:val="19"/>
        </w:numPr>
        <w:jc w:val="both"/>
        <w:rPr>
          <w:sz w:val="24"/>
          <w:szCs w:val="24"/>
        </w:rPr>
      </w:pPr>
      <w:r w:rsidRPr="008D4C66">
        <w:rPr>
          <w:sz w:val="24"/>
          <w:szCs w:val="24"/>
        </w:rPr>
        <w:t>Post notices on</w:t>
      </w:r>
      <w:r>
        <w:rPr>
          <w:sz w:val="24"/>
          <w:szCs w:val="24"/>
        </w:rPr>
        <w:t xml:space="preserve"> </w:t>
      </w:r>
      <w:r w:rsidRPr="008D4C66">
        <w:rPr>
          <w:sz w:val="24"/>
          <w:szCs w:val="24"/>
        </w:rPr>
        <w:t xml:space="preserve">social media controlled by </w:t>
      </w:r>
      <w:r w:rsidR="002237BF">
        <w:rPr>
          <w:sz w:val="24"/>
          <w:szCs w:val="24"/>
        </w:rPr>
        <w:t>CRHA</w:t>
      </w:r>
    </w:p>
    <w:p w:rsidR="002F1B09" w:rsidRPr="008D4C66" w:rsidRDefault="002F1B09" w:rsidP="002E6ED4">
      <w:pPr>
        <w:pStyle w:val="NoSpacing"/>
        <w:ind w:left="720"/>
        <w:jc w:val="both"/>
        <w:rPr>
          <w:sz w:val="24"/>
          <w:szCs w:val="24"/>
        </w:rPr>
      </w:pPr>
    </w:p>
    <w:p w:rsidR="00B87696" w:rsidRPr="008D4C66" w:rsidRDefault="00B87696" w:rsidP="002E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sz w:val="24"/>
          <w:szCs w:val="24"/>
          <w:u w:val="single"/>
        </w:rPr>
      </w:pPr>
      <w:r w:rsidRPr="008D4C66">
        <w:rPr>
          <w:rFonts w:asciiTheme="minorHAnsi" w:hAnsiTheme="minorHAnsi" w:cstheme="minorHAnsi"/>
          <w:b/>
          <w:sz w:val="24"/>
          <w:szCs w:val="24"/>
          <w:u w:val="single"/>
        </w:rPr>
        <w:t>Documentation of “To the Greatest Extent Feasible”:</w:t>
      </w:r>
    </w:p>
    <w:p w:rsidR="00B87696" w:rsidRPr="008D4C66" w:rsidRDefault="00B87696" w:rsidP="002E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D4C66">
        <w:rPr>
          <w:rFonts w:asciiTheme="minorHAnsi" w:hAnsiTheme="minorHAnsi" w:cstheme="minorHAnsi"/>
          <w:sz w:val="24"/>
          <w:szCs w:val="24"/>
        </w:rPr>
        <w:t xml:space="preserve">The contractor will work with </w:t>
      </w:r>
      <w:r w:rsidR="002237BF">
        <w:rPr>
          <w:rFonts w:cstheme="minorHAnsi"/>
          <w:sz w:val="24"/>
          <w:szCs w:val="24"/>
        </w:rPr>
        <w:t>CRHA</w:t>
      </w:r>
      <w:r w:rsidRPr="008D4C66">
        <w:rPr>
          <w:rFonts w:cstheme="minorHAnsi"/>
          <w:sz w:val="24"/>
          <w:szCs w:val="24"/>
        </w:rPr>
        <w:t xml:space="preserve"> Section 3 Coordinator and other designated</w:t>
      </w:r>
      <w:r w:rsidRPr="008D4C66">
        <w:rPr>
          <w:rFonts w:asciiTheme="minorHAnsi" w:hAnsiTheme="minorHAnsi" w:cstheme="minorHAnsi"/>
          <w:sz w:val="24"/>
          <w:szCs w:val="24"/>
        </w:rPr>
        <w:t xml:space="preserve"> staff to notify residents of any opportunities afforded under the contract.  The contractor will </w:t>
      </w:r>
      <w:r w:rsidR="00813BA1" w:rsidRPr="008D4C66">
        <w:rPr>
          <w:rFonts w:asciiTheme="minorHAnsi" w:hAnsiTheme="minorHAnsi" w:cstheme="minorHAnsi"/>
          <w:sz w:val="24"/>
          <w:szCs w:val="24"/>
        </w:rPr>
        <w:t>collaborate</w:t>
      </w:r>
      <w:r w:rsidRPr="008D4C66">
        <w:rPr>
          <w:rFonts w:asciiTheme="minorHAnsi" w:hAnsiTheme="minorHAnsi" w:cstheme="minorHAnsi"/>
          <w:sz w:val="24"/>
          <w:szCs w:val="24"/>
        </w:rPr>
        <w:t xml:space="preserve"> with </w:t>
      </w:r>
      <w:r w:rsidR="002237BF">
        <w:rPr>
          <w:rFonts w:cstheme="minorHAnsi"/>
          <w:sz w:val="24"/>
          <w:szCs w:val="24"/>
        </w:rPr>
        <w:t>CRHA</w:t>
      </w:r>
      <w:r w:rsidRPr="008D4C66">
        <w:rPr>
          <w:rFonts w:asciiTheme="minorHAnsi" w:hAnsiTheme="minorHAnsi" w:cstheme="minorHAnsi"/>
          <w:sz w:val="24"/>
          <w:szCs w:val="24"/>
        </w:rPr>
        <w:t xml:space="preserve"> by giving </w:t>
      </w:r>
      <w:r w:rsidR="002878DE">
        <w:rPr>
          <w:rFonts w:asciiTheme="minorHAnsi" w:hAnsiTheme="minorHAnsi" w:cstheme="minorHAnsi"/>
          <w:sz w:val="24"/>
          <w:szCs w:val="24"/>
        </w:rPr>
        <w:t>p</w:t>
      </w:r>
      <w:r w:rsidRPr="008D4C66">
        <w:rPr>
          <w:rFonts w:asciiTheme="minorHAnsi" w:hAnsiTheme="minorHAnsi" w:cstheme="minorHAnsi"/>
          <w:sz w:val="24"/>
          <w:szCs w:val="24"/>
        </w:rPr>
        <w:t xml:space="preserve">reference of any employment opportunities to the Section 3 persons or business concerns. </w:t>
      </w:r>
    </w:p>
    <w:p w:rsidR="00B87696" w:rsidRPr="008D4C66" w:rsidRDefault="00B87696" w:rsidP="002E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D4C66">
        <w:rPr>
          <w:rFonts w:asciiTheme="minorHAnsi" w:hAnsiTheme="minorHAnsi" w:cstheme="minorHAnsi"/>
          <w:sz w:val="24"/>
          <w:szCs w:val="24"/>
        </w:rPr>
        <w:t xml:space="preserve">The contractor </w:t>
      </w:r>
      <w:r w:rsidR="002F1B09">
        <w:rPr>
          <w:rFonts w:asciiTheme="minorHAnsi" w:hAnsiTheme="minorHAnsi" w:cstheme="minorHAnsi"/>
          <w:sz w:val="24"/>
          <w:szCs w:val="24"/>
        </w:rPr>
        <w:t>and</w:t>
      </w:r>
      <w:r w:rsidR="002878DE">
        <w:rPr>
          <w:rFonts w:asciiTheme="minorHAnsi" w:hAnsiTheme="minorHAnsi" w:cstheme="minorHAnsi"/>
          <w:sz w:val="24"/>
          <w:szCs w:val="24"/>
        </w:rPr>
        <w:t xml:space="preserve"> subcontractor</w:t>
      </w:r>
      <w:r w:rsidR="002F1B09">
        <w:rPr>
          <w:rFonts w:asciiTheme="minorHAnsi" w:hAnsiTheme="minorHAnsi" w:cstheme="minorHAnsi"/>
          <w:sz w:val="24"/>
          <w:szCs w:val="24"/>
        </w:rPr>
        <w:t>(s)</w:t>
      </w:r>
      <w:r w:rsidR="002878DE">
        <w:rPr>
          <w:rFonts w:asciiTheme="minorHAnsi" w:hAnsiTheme="minorHAnsi" w:cstheme="minorHAnsi"/>
          <w:sz w:val="24"/>
          <w:szCs w:val="24"/>
        </w:rPr>
        <w:t xml:space="preserve"> </w:t>
      </w:r>
      <w:r w:rsidRPr="008D4C66">
        <w:rPr>
          <w:rFonts w:asciiTheme="minorHAnsi" w:hAnsiTheme="minorHAnsi" w:cstheme="minorHAnsi"/>
          <w:sz w:val="24"/>
          <w:szCs w:val="24"/>
        </w:rPr>
        <w:t xml:space="preserve">shall recruit or attempt to recruit from </w:t>
      </w:r>
      <w:r w:rsidR="002237BF">
        <w:rPr>
          <w:rFonts w:asciiTheme="minorHAnsi" w:hAnsiTheme="minorHAnsi" w:cstheme="minorHAnsi"/>
          <w:sz w:val="24"/>
          <w:szCs w:val="24"/>
        </w:rPr>
        <w:t>CRHA</w:t>
      </w:r>
      <w:r w:rsidRPr="008D4C66">
        <w:rPr>
          <w:rFonts w:asciiTheme="minorHAnsi" w:hAnsiTheme="minorHAnsi" w:cstheme="minorHAnsi"/>
          <w:sz w:val="24"/>
          <w:szCs w:val="24"/>
        </w:rPr>
        <w:t xml:space="preserve">’s Section 3 area, based on the priority order </w:t>
      </w:r>
      <w:r w:rsidR="002878DE">
        <w:rPr>
          <w:rFonts w:asciiTheme="minorHAnsi" w:hAnsiTheme="minorHAnsi" w:cstheme="minorHAnsi"/>
          <w:sz w:val="24"/>
          <w:szCs w:val="24"/>
        </w:rPr>
        <w:t xml:space="preserve">in </w:t>
      </w:r>
      <w:r w:rsidR="002237BF">
        <w:rPr>
          <w:rFonts w:asciiTheme="minorHAnsi" w:hAnsiTheme="minorHAnsi" w:cstheme="minorHAnsi"/>
          <w:sz w:val="24"/>
          <w:szCs w:val="24"/>
        </w:rPr>
        <w:t>CRHA</w:t>
      </w:r>
      <w:r w:rsidR="002878DE">
        <w:rPr>
          <w:rFonts w:asciiTheme="minorHAnsi" w:hAnsiTheme="minorHAnsi" w:cstheme="minorHAnsi"/>
          <w:sz w:val="24"/>
          <w:szCs w:val="24"/>
        </w:rPr>
        <w:t>’s Section 3 Plan</w:t>
      </w:r>
      <w:r w:rsidRPr="008D4C66">
        <w:rPr>
          <w:rFonts w:asciiTheme="minorHAnsi" w:hAnsiTheme="minorHAnsi" w:cstheme="minorHAnsi"/>
          <w:sz w:val="24"/>
          <w:szCs w:val="24"/>
        </w:rPr>
        <w:t xml:space="preserve">, the necessary number of low-income and very low-income residents through documentation of their efforts and </w:t>
      </w:r>
      <w:r w:rsidR="002878DE">
        <w:rPr>
          <w:rFonts w:asciiTheme="minorHAnsi" w:hAnsiTheme="minorHAnsi" w:cstheme="minorHAnsi"/>
          <w:sz w:val="24"/>
          <w:szCs w:val="24"/>
        </w:rPr>
        <w:t xml:space="preserve">of any </w:t>
      </w:r>
      <w:r w:rsidRPr="008D4C66">
        <w:rPr>
          <w:rFonts w:asciiTheme="minorHAnsi" w:hAnsiTheme="minorHAnsi" w:cstheme="minorHAnsi"/>
          <w:sz w:val="24"/>
          <w:szCs w:val="24"/>
        </w:rPr>
        <w:t xml:space="preserve">impediments to comply.  </w:t>
      </w:r>
      <w:r w:rsidR="002237BF">
        <w:rPr>
          <w:rFonts w:cstheme="minorHAnsi"/>
          <w:sz w:val="24"/>
          <w:szCs w:val="24"/>
        </w:rPr>
        <w:t>CRHA</w:t>
      </w:r>
      <w:r w:rsidRPr="008D4C66">
        <w:rPr>
          <w:rFonts w:cstheme="minorHAnsi"/>
          <w:sz w:val="24"/>
          <w:szCs w:val="24"/>
        </w:rPr>
        <w:t xml:space="preserve">’s contractors </w:t>
      </w:r>
      <w:r w:rsidR="002878DE">
        <w:rPr>
          <w:rFonts w:cstheme="minorHAnsi"/>
          <w:sz w:val="24"/>
          <w:szCs w:val="24"/>
        </w:rPr>
        <w:t xml:space="preserve">and subcontractors </w:t>
      </w:r>
      <w:r w:rsidRPr="008D4C66">
        <w:rPr>
          <w:rFonts w:cstheme="minorHAnsi"/>
          <w:sz w:val="24"/>
          <w:szCs w:val="24"/>
        </w:rPr>
        <w:t>shall:</w:t>
      </w:r>
    </w:p>
    <w:p w:rsidR="00B87696" w:rsidRPr="008D4C66" w:rsidRDefault="00B87696" w:rsidP="00D9781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D4C66">
        <w:rPr>
          <w:rFonts w:asciiTheme="minorHAnsi" w:hAnsiTheme="minorHAnsi" w:cstheme="minorHAnsi"/>
          <w:sz w:val="24"/>
          <w:szCs w:val="24"/>
        </w:rPr>
        <w:t xml:space="preserve">Maintain a list of all low-income area residents who have applied, either on their own or from referral from any </w:t>
      </w:r>
      <w:proofErr w:type="gramStart"/>
      <w:r w:rsidRPr="008D4C66">
        <w:rPr>
          <w:rFonts w:asciiTheme="minorHAnsi" w:hAnsiTheme="minorHAnsi" w:cstheme="minorHAnsi"/>
          <w:sz w:val="24"/>
          <w:szCs w:val="24"/>
        </w:rPr>
        <w:t>source, and</w:t>
      </w:r>
      <w:proofErr w:type="gramEnd"/>
      <w:r w:rsidRPr="008D4C66">
        <w:rPr>
          <w:rFonts w:asciiTheme="minorHAnsi" w:hAnsiTheme="minorHAnsi" w:cstheme="minorHAnsi"/>
          <w:sz w:val="24"/>
          <w:szCs w:val="24"/>
        </w:rPr>
        <w:t xml:space="preserve"> employ such person if otherwise qualified and if a vacancy exist</w:t>
      </w:r>
      <w:r w:rsidR="002F1B09">
        <w:rPr>
          <w:rFonts w:asciiTheme="minorHAnsi" w:hAnsiTheme="minorHAnsi" w:cstheme="minorHAnsi"/>
          <w:sz w:val="24"/>
          <w:szCs w:val="24"/>
        </w:rPr>
        <w:t>s.</w:t>
      </w:r>
    </w:p>
    <w:p w:rsidR="002878DE" w:rsidRPr="008D4C66" w:rsidRDefault="002878DE" w:rsidP="00D9781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D4C66">
        <w:rPr>
          <w:rFonts w:asciiTheme="minorHAnsi" w:hAnsiTheme="minorHAnsi" w:cstheme="minorHAnsi"/>
          <w:sz w:val="24"/>
          <w:szCs w:val="24"/>
        </w:rPr>
        <w:t xml:space="preserve">Review and consider the Section 3 Resident List provided by </w:t>
      </w:r>
      <w:r w:rsidR="002237BF">
        <w:rPr>
          <w:rFonts w:asciiTheme="minorHAnsi" w:hAnsiTheme="minorHAnsi" w:cstheme="minorHAnsi"/>
          <w:sz w:val="24"/>
          <w:szCs w:val="24"/>
        </w:rPr>
        <w:t>CRHA</w:t>
      </w:r>
      <w:r w:rsidRPr="008D4C66">
        <w:rPr>
          <w:rFonts w:asciiTheme="minorHAnsi" w:hAnsiTheme="minorHAnsi" w:cstheme="minorHAnsi"/>
          <w:sz w:val="24"/>
          <w:szCs w:val="24"/>
        </w:rPr>
        <w:t xml:space="preserve"> prior to making new hires.  If those hired are not Section 3 residents, or are in a lower preference category, the Contractor must explain in writing the qualifications that those on </w:t>
      </w:r>
      <w:r w:rsidR="002F1B09">
        <w:rPr>
          <w:rFonts w:asciiTheme="minorHAnsi" w:hAnsiTheme="minorHAnsi" w:cstheme="minorHAnsi"/>
          <w:sz w:val="24"/>
          <w:szCs w:val="24"/>
        </w:rPr>
        <w:t>Section 3 Resident List</w:t>
      </w:r>
      <w:r w:rsidRPr="008D4C66">
        <w:rPr>
          <w:rFonts w:asciiTheme="minorHAnsi" w:hAnsiTheme="minorHAnsi" w:cstheme="minorHAnsi"/>
          <w:sz w:val="24"/>
          <w:szCs w:val="24"/>
        </w:rPr>
        <w:t xml:space="preserve"> lacked, or other reason for non-hire (e.g., job offer declined).</w:t>
      </w:r>
    </w:p>
    <w:p w:rsidR="00B87696" w:rsidRPr="008D4C66" w:rsidRDefault="00B87696" w:rsidP="00D9781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D4C66">
        <w:rPr>
          <w:rFonts w:asciiTheme="minorHAnsi" w:hAnsiTheme="minorHAnsi" w:cstheme="minorHAnsi"/>
          <w:sz w:val="24"/>
          <w:szCs w:val="24"/>
        </w:rPr>
        <w:t xml:space="preserve">Provide evidence that the contractor has not filled vacant employment positions in its workforce immediately prior to undertaking work </w:t>
      </w:r>
      <w:proofErr w:type="gramStart"/>
      <w:r w:rsidRPr="008D4C66">
        <w:rPr>
          <w:rFonts w:asciiTheme="minorHAnsi" w:hAnsiTheme="minorHAnsi" w:cstheme="minorHAnsi"/>
          <w:sz w:val="24"/>
          <w:szCs w:val="24"/>
        </w:rPr>
        <w:t>in an attempt to</w:t>
      </w:r>
      <w:proofErr w:type="gramEnd"/>
      <w:r w:rsidRPr="008D4C66">
        <w:rPr>
          <w:rFonts w:asciiTheme="minorHAnsi" w:hAnsiTheme="minorHAnsi" w:cstheme="minorHAnsi"/>
          <w:sz w:val="24"/>
          <w:szCs w:val="24"/>
        </w:rPr>
        <w:t xml:space="preserve"> circumvent Section 3 regulations.</w:t>
      </w:r>
    </w:p>
    <w:p w:rsidR="00B87696" w:rsidRPr="008D4C66" w:rsidRDefault="00B87696" w:rsidP="002E6ED4">
      <w:pPr>
        <w:spacing w:after="0" w:line="240" w:lineRule="auto"/>
        <w:jc w:val="both"/>
        <w:rPr>
          <w:sz w:val="24"/>
          <w:szCs w:val="24"/>
        </w:rPr>
      </w:pPr>
      <w:r w:rsidRPr="008D4C66">
        <w:rPr>
          <w:sz w:val="24"/>
          <w:szCs w:val="24"/>
        </w:rPr>
        <w:t>Review and determine if low-income and very low-income residents meet minimum hiring qualifications</w:t>
      </w:r>
      <w:r w:rsidR="00E96D88" w:rsidRPr="008D4C66">
        <w:rPr>
          <w:sz w:val="24"/>
          <w:szCs w:val="24"/>
        </w:rPr>
        <w:t xml:space="preserve">.  </w:t>
      </w:r>
      <w:r w:rsidRPr="008D4C66">
        <w:rPr>
          <w:sz w:val="24"/>
          <w:szCs w:val="24"/>
        </w:rPr>
        <w:t>Applicants meeting such minimum qualifications, but not hired due to lack of job openings or for other operations reasons, will be placed on a priority-hiring list and offered positions upon the occurrence of the first available appropriate job opening.</w:t>
      </w:r>
    </w:p>
    <w:p w:rsidR="001078B3" w:rsidRDefault="001078B3">
      <w:pPr>
        <w:spacing w:after="0" w:line="240" w:lineRule="auto"/>
        <w:rPr>
          <w:rFonts w:asciiTheme="minorHAnsi" w:eastAsiaTheme="minorHAnsi" w:hAnsiTheme="minorHAnsi" w:cs="Arial"/>
          <w:sz w:val="24"/>
          <w:szCs w:val="24"/>
        </w:rPr>
      </w:pPr>
      <w:r>
        <w:rPr>
          <w:rFonts w:asciiTheme="minorHAnsi" w:eastAsiaTheme="minorHAnsi" w:hAnsiTheme="minorHAnsi" w:cs="Arial"/>
          <w:sz w:val="24"/>
          <w:szCs w:val="24"/>
        </w:rPr>
        <w:br w:type="page"/>
      </w:r>
    </w:p>
    <w:p w:rsidR="00F97296" w:rsidRPr="00B3420E" w:rsidRDefault="00F97296" w:rsidP="00F97296">
      <w:pPr>
        <w:spacing w:after="0"/>
        <w:ind w:right="-576"/>
        <w:jc w:val="both"/>
        <w:rPr>
          <w:rFonts w:asciiTheme="minorHAnsi" w:hAnsiTheme="minorHAnsi" w:cs="Arial"/>
          <w:b/>
          <w:sz w:val="24"/>
          <w:szCs w:val="24"/>
          <w:u w:val="single"/>
        </w:rPr>
      </w:pPr>
      <w:r w:rsidRPr="00A64910">
        <w:rPr>
          <w:rFonts w:asciiTheme="minorHAnsi" w:eastAsiaTheme="minorHAnsi" w:hAnsiTheme="minorHAnsi" w:cs="Arial"/>
          <w:sz w:val="24"/>
          <w:szCs w:val="24"/>
        </w:rPr>
        <w:lastRenderedPageBreak/>
        <w:t>Section 3 Form</w:t>
      </w:r>
      <w:r w:rsidRPr="00945B11">
        <w:rPr>
          <w:rFonts w:asciiTheme="minorHAnsi" w:eastAsiaTheme="minorHAnsi" w:hAnsiTheme="minorHAnsi" w:cs="Arial"/>
          <w:b/>
          <w:sz w:val="24"/>
          <w:szCs w:val="24"/>
        </w:rPr>
        <w:t xml:space="preserve"> #3:</w:t>
      </w:r>
      <w:r w:rsidRPr="00945B11">
        <w:rPr>
          <w:rFonts w:asciiTheme="minorHAnsi" w:eastAsiaTheme="minorHAnsi" w:hAnsiTheme="minorHAnsi" w:cs="Arial"/>
          <w:sz w:val="24"/>
          <w:szCs w:val="24"/>
        </w:rPr>
        <w:t xml:space="preserve">  </w:t>
      </w:r>
      <w:r w:rsidRPr="00B3420E">
        <w:rPr>
          <w:rFonts w:asciiTheme="minorHAnsi" w:hAnsiTheme="minorHAnsi" w:cs="Arial"/>
          <w:b/>
          <w:sz w:val="24"/>
          <w:szCs w:val="24"/>
          <w:u w:val="single"/>
        </w:rPr>
        <w:t>CONTRACTOR SECTION 3 ASSURANCE OF COMPLIANCE AND ACTION PLAN</w:t>
      </w:r>
      <w:r w:rsidR="001720D0">
        <w:rPr>
          <w:rFonts w:asciiTheme="minorHAnsi" w:hAnsiTheme="minorHAnsi" w:cs="Arial"/>
          <w:b/>
          <w:sz w:val="24"/>
          <w:szCs w:val="24"/>
          <w:u w:val="single"/>
        </w:rPr>
        <w:t xml:space="preserve"> (p. 5/</w:t>
      </w:r>
      <w:r w:rsidR="00925C90">
        <w:rPr>
          <w:rFonts w:asciiTheme="minorHAnsi" w:hAnsiTheme="minorHAnsi" w:cs="Arial"/>
          <w:b/>
          <w:sz w:val="24"/>
          <w:szCs w:val="24"/>
          <w:u w:val="single"/>
        </w:rPr>
        <w:t>7</w:t>
      </w:r>
      <w:r>
        <w:rPr>
          <w:rFonts w:asciiTheme="minorHAnsi" w:hAnsiTheme="minorHAnsi" w:cs="Arial"/>
          <w:b/>
          <w:sz w:val="24"/>
          <w:szCs w:val="24"/>
          <w:u w:val="single"/>
        </w:rPr>
        <w:t>)</w:t>
      </w:r>
    </w:p>
    <w:p w:rsidR="002A2146" w:rsidRDefault="002A2146" w:rsidP="00B87696">
      <w:pPr>
        <w:spacing w:after="0" w:line="240" w:lineRule="auto"/>
        <w:jc w:val="both"/>
        <w:rPr>
          <w:b/>
          <w:sz w:val="24"/>
          <w:szCs w:val="24"/>
          <w:u w:val="single"/>
        </w:rPr>
      </w:pPr>
    </w:p>
    <w:p w:rsidR="00B87696" w:rsidRPr="008D4C66" w:rsidRDefault="00B87696" w:rsidP="00B87696">
      <w:pPr>
        <w:spacing w:after="0" w:line="240" w:lineRule="auto"/>
        <w:jc w:val="both"/>
        <w:rPr>
          <w:b/>
          <w:sz w:val="24"/>
          <w:szCs w:val="24"/>
          <w:u w:val="single"/>
        </w:rPr>
      </w:pPr>
      <w:r w:rsidRPr="008D4C66">
        <w:rPr>
          <w:b/>
          <w:sz w:val="24"/>
          <w:szCs w:val="24"/>
          <w:u w:val="single"/>
        </w:rPr>
        <w:t>Record</w:t>
      </w:r>
      <w:r w:rsidR="002F1B09" w:rsidRPr="008D4C66">
        <w:rPr>
          <w:b/>
          <w:sz w:val="24"/>
          <w:szCs w:val="24"/>
          <w:u w:val="single"/>
        </w:rPr>
        <w:t>k</w:t>
      </w:r>
      <w:r w:rsidRPr="008D4C66">
        <w:rPr>
          <w:b/>
          <w:sz w:val="24"/>
          <w:szCs w:val="24"/>
          <w:u w:val="single"/>
        </w:rPr>
        <w:t>eeping:</w:t>
      </w:r>
    </w:p>
    <w:p w:rsidR="00B87696" w:rsidRPr="008D4C66" w:rsidRDefault="00B87696" w:rsidP="00B87696">
      <w:pPr>
        <w:spacing w:after="0" w:line="240" w:lineRule="auto"/>
        <w:jc w:val="both"/>
        <w:rPr>
          <w:sz w:val="24"/>
          <w:szCs w:val="24"/>
        </w:rPr>
      </w:pPr>
      <w:r w:rsidRPr="008D4C66">
        <w:rPr>
          <w:sz w:val="24"/>
          <w:szCs w:val="24"/>
        </w:rPr>
        <w:t>The contractor shall maintain on file all records related to employment and job training of low-income and very low-income residents or other such records, advertisements, legal notices, brochures, flyers, publications, assurances of compliance from subcontractors, etc., in connection with this contract.  If there is a report that is needed as part of the submission, you agree to provide it timely.  The contractor shall,</w:t>
      </w:r>
      <w:r w:rsidR="008A73D2">
        <w:rPr>
          <w:sz w:val="24"/>
          <w:szCs w:val="24"/>
        </w:rPr>
        <w:t xml:space="preserve"> </w:t>
      </w:r>
      <w:r w:rsidRPr="008D4C66">
        <w:rPr>
          <w:sz w:val="24"/>
          <w:szCs w:val="24"/>
        </w:rPr>
        <w:t xml:space="preserve">upon request, provide such records or copies of records </w:t>
      </w:r>
      <w:r w:rsidR="002F1B09">
        <w:rPr>
          <w:sz w:val="24"/>
          <w:szCs w:val="24"/>
        </w:rPr>
        <w:t xml:space="preserve">to </w:t>
      </w:r>
      <w:r w:rsidR="002237BF">
        <w:rPr>
          <w:sz w:val="24"/>
          <w:szCs w:val="24"/>
        </w:rPr>
        <w:t>CRHA</w:t>
      </w:r>
      <w:r w:rsidRPr="008D4C66">
        <w:rPr>
          <w:sz w:val="24"/>
          <w:szCs w:val="24"/>
        </w:rPr>
        <w:t>, its staff, or agents.</w:t>
      </w:r>
    </w:p>
    <w:p w:rsidR="00B87696" w:rsidRPr="008D4C66" w:rsidRDefault="00B87696" w:rsidP="00B87696">
      <w:pPr>
        <w:spacing w:after="0" w:line="240" w:lineRule="auto"/>
        <w:jc w:val="both"/>
        <w:rPr>
          <w:rFonts w:asciiTheme="minorHAnsi" w:hAnsiTheme="minorHAnsi" w:cstheme="minorHAnsi"/>
          <w:b/>
          <w:sz w:val="24"/>
          <w:szCs w:val="24"/>
        </w:rPr>
      </w:pPr>
    </w:p>
    <w:p w:rsidR="00B87696" w:rsidRPr="008D4C66" w:rsidRDefault="00B87696" w:rsidP="00B87696">
      <w:pPr>
        <w:spacing w:after="0" w:line="240" w:lineRule="auto"/>
        <w:jc w:val="both"/>
        <w:rPr>
          <w:b/>
          <w:sz w:val="24"/>
          <w:szCs w:val="24"/>
          <w:u w:val="single"/>
        </w:rPr>
      </w:pPr>
      <w:r w:rsidRPr="008D4C66">
        <w:rPr>
          <w:b/>
          <w:sz w:val="24"/>
          <w:szCs w:val="24"/>
          <w:u w:val="single"/>
        </w:rPr>
        <w:t>Reports:</w:t>
      </w:r>
    </w:p>
    <w:p w:rsidR="00B87696" w:rsidRPr="008D4C66" w:rsidRDefault="00B87696" w:rsidP="00B87696">
      <w:pPr>
        <w:spacing w:after="0" w:line="240" w:lineRule="auto"/>
        <w:jc w:val="both"/>
        <w:rPr>
          <w:sz w:val="24"/>
          <w:szCs w:val="24"/>
        </w:rPr>
      </w:pPr>
      <w:r w:rsidRPr="008D4C66">
        <w:rPr>
          <w:sz w:val="24"/>
          <w:szCs w:val="24"/>
        </w:rPr>
        <w:t>The contractor shall provide reports as required in connection with the contractor specifications</w:t>
      </w:r>
      <w:r w:rsidR="00E96D88" w:rsidRPr="008D4C66">
        <w:rPr>
          <w:sz w:val="24"/>
          <w:szCs w:val="24"/>
        </w:rPr>
        <w:t xml:space="preserve">.  </w:t>
      </w:r>
      <w:r w:rsidRPr="008D4C66">
        <w:rPr>
          <w:sz w:val="24"/>
          <w:szCs w:val="24"/>
        </w:rPr>
        <w:t>All certified and regular payrolls shall clearly detail which employees qualify under Section 3.</w:t>
      </w:r>
    </w:p>
    <w:p w:rsidR="00B87696" w:rsidRPr="008D4C66" w:rsidRDefault="00B87696" w:rsidP="00B87696">
      <w:pPr>
        <w:spacing w:after="0" w:line="240" w:lineRule="auto"/>
        <w:jc w:val="both"/>
        <w:rPr>
          <w:sz w:val="24"/>
          <w:szCs w:val="24"/>
        </w:rPr>
      </w:pPr>
    </w:p>
    <w:p w:rsidR="00B87696" w:rsidRPr="008D4C66" w:rsidRDefault="00B87696" w:rsidP="00B87696">
      <w:pPr>
        <w:spacing w:after="0" w:line="240" w:lineRule="auto"/>
        <w:jc w:val="both"/>
        <w:rPr>
          <w:b/>
          <w:sz w:val="24"/>
          <w:szCs w:val="24"/>
          <w:u w:val="single"/>
        </w:rPr>
      </w:pPr>
      <w:r w:rsidRPr="008D4C66">
        <w:rPr>
          <w:b/>
          <w:sz w:val="24"/>
          <w:szCs w:val="24"/>
          <w:u w:val="single"/>
        </w:rPr>
        <w:t>Certification:</w:t>
      </w:r>
    </w:p>
    <w:p w:rsidR="002F1B09" w:rsidRDefault="00B87696" w:rsidP="00B87696">
      <w:pPr>
        <w:spacing w:after="0" w:line="240" w:lineRule="auto"/>
        <w:jc w:val="both"/>
        <w:rPr>
          <w:sz w:val="24"/>
          <w:szCs w:val="24"/>
        </w:rPr>
      </w:pPr>
      <w:r w:rsidRPr="008D4C66">
        <w:rPr>
          <w:sz w:val="24"/>
          <w:szCs w:val="24"/>
        </w:rPr>
        <w:t>The contractor will certify that any vacant employment positions, including training positions</w:t>
      </w:r>
      <w:r w:rsidR="008F2541">
        <w:rPr>
          <w:sz w:val="24"/>
          <w:szCs w:val="24"/>
        </w:rPr>
        <w:t xml:space="preserve"> filled…</w:t>
      </w:r>
    </w:p>
    <w:p w:rsidR="002F1B09" w:rsidRDefault="002F1B09" w:rsidP="00B87696">
      <w:pPr>
        <w:spacing w:after="0" w:line="240" w:lineRule="auto"/>
        <w:jc w:val="both"/>
        <w:rPr>
          <w:sz w:val="24"/>
          <w:szCs w:val="24"/>
        </w:rPr>
      </w:pPr>
    </w:p>
    <w:p w:rsidR="002F1B09" w:rsidRDefault="002F1B09" w:rsidP="008D4C66">
      <w:pPr>
        <w:spacing w:after="0" w:line="240" w:lineRule="auto"/>
        <w:ind w:left="720"/>
        <w:jc w:val="both"/>
        <w:rPr>
          <w:sz w:val="24"/>
          <w:szCs w:val="24"/>
        </w:rPr>
      </w:pPr>
      <w:r>
        <w:rPr>
          <w:sz w:val="24"/>
          <w:szCs w:val="24"/>
        </w:rPr>
        <w:t xml:space="preserve">(1) </w:t>
      </w:r>
      <w:r w:rsidR="001720D0">
        <w:rPr>
          <w:sz w:val="24"/>
          <w:szCs w:val="24"/>
        </w:rPr>
        <w:t>After</w:t>
      </w:r>
      <w:r w:rsidR="00B87696" w:rsidRPr="008D4C66">
        <w:rPr>
          <w:sz w:val="24"/>
          <w:szCs w:val="24"/>
        </w:rPr>
        <w:t xml:space="preserve"> the contractor is selected but before the contract is executed</w:t>
      </w:r>
      <w:r>
        <w:rPr>
          <w:sz w:val="24"/>
          <w:szCs w:val="24"/>
        </w:rPr>
        <w:t>;</w:t>
      </w:r>
      <w:r w:rsidR="00B87696" w:rsidRPr="008D4C66">
        <w:rPr>
          <w:sz w:val="24"/>
          <w:szCs w:val="24"/>
        </w:rPr>
        <w:t xml:space="preserve"> and </w:t>
      </w:r>
    </w:p>
    <w:p w:rsidR="002F1B09" w:rsidRDefault="002F1B09" w:rsidP="008D4C66">
      <w:pPr>
        <w:spacing w:after="0" w:line="240" w:lineRule="auto"/>
        <w:ind w:left="720"/>
        <w:jc w:val="both"/>
        <w:rPr>
          <w:sz w:val="24"/>
          <w:szCs w:val="24"/>
        </w:rPr>
      </w:pPr>
      <w:r>
        <w:rPr>
          <w:sz w:val="24"/>
          <w:szCs w:val="24"/>
        </w:rPr>
        <w:t xml:space="preserve">(2) </w:t>
      </w:r>
      <w:r w:rsidR="001720D0">
        <w:rPr>
          <w:sz w:val="24"/>
          <w:szCs w:val="24"/>
        </w:rPr>
        <w:t>With</w:t>
      </w:r>
      <w:r>
        <w:rPr>
          <w:sz w:val="24"/>
          <w:szCs w:val="24"/>
        </w:rPr>
        <w:t xml:space="preserve"> persons </w:t>
      </w:r>
      <w:r w:rsidR="00B87696" w:rsidRPr="008D4C66">
        <w:rPr>
          <w:sz w:val="24"/>
          <w:szCs w:val="24"/>
        </w:rPr>
        <w:t xml:space="preserve">other than </w:t>
      </w:r>
      <w:r>
        <w:rPr>
          <w:sz w:val="24"/>
          <w:szCs w:val="24"/>
        </w:rPr>
        <w:t>Section 3 residents</w:t>
      </w:r>
    </w:p>
    <w:p w:rsidR="002F1B09" w:rsidRDefault="002F1B09" w:rsidP="00B87696">
      <w:pPr>
        <w:spacing w:after="0" w:line="240" w:lineRule="auto"/>
        <w:jc w:val="both"/>
        <w:rPr>
          <w:sz w:val="24"/>
          <w:szCs w:val="24"/>
        </w:rPr>
      </w:pPr>
    </w:p>
    <w:p w:rsidR="00B87696" w:rsidRPr="008D4C66" w:rsidRDefault="008F2541" w:rsidP="00B87696">
      <w:pPr>
        <w:spacing w:after="0" w:line="240" w:lineRule="auto"/>
        <w:jc w:val="both"/>
        <w:rPr>
          <w:sz w:val="24"/>
          <w:szCs w:val="24"/>
        </w:rPr>
      </w:pPr>
      <w:r>
        <w:rPr>
          <w:sz w:val="24"/>
          <w:szCs w:val="24"/>
        </w:rPr>
        <w:t>…</w:t>
      </w:r>
      <w:r w:rsidR="00B87696" w:rsidRPr="008D4C66">
        <w:rPr>
          <w:sz w:val="24"/>
          <w:szCs w:val="24"/>
        </w:rPr>
        <w:t>were not filled to circumvent the subcontractor’s obligations under 24 CFR Part 135.</w:t>
      </w:r>
    </w:p>
    <w:p w:rsidR="00B87696" w:rsidRPr="008D4C66" w:rsidRDefault="00B87696" w:rsidP="00B87696">
      <w:pPr>
        <w:spacing w:after="0" w:line="240" w:lineRule="auto"/>
        <w:jc w:val="both"/>
        <w:rPr>
          <w:b/>
          <w:sz w:val="24"/>
          <w:szCs w:val="24"/>
        </w:rPr>
      </w:pPr>
    </w:p>
    <w:p w:rsidR="00F1720D" w:rsidRDefault="00F1720D" w:rsidP="00B87696">
      <w:pPr>
        <w:spacing w:after="0" w:line="240" w:lineRule="auto"/>
        <w:rPr>
          <w:b/>
          <w:sz w:val="24"/>
          <w:szCs w:val="24"/>
        </w:rPr>
      </w:pPr>
    </w:p>
    <w:p w:rsidR="00F1720D" w:rsidRPr="008D4C66" w:rsidRDefault="00F1720D" w:rsidP="00B87696">
      <w:pPr>
        <w:spacing w:after="0" w:line="240" w:lineRule="auto"/>
        <w:rPr>
          <w:b/>
          <w:sz w:val="24"/>
          <w:szCs w:val="24"/>
          <w:u w:val="single"/>
        </w:rPr>
      </w:pPr>
      <w:r w:rsidRPr="008D4C66">
        <w:rPr>
          <w:b/>
          <w:sz w:val="24"/>
          <w:szCs w:val="24"/>
          <w:u w:val="single"/>
        </w:rPr>
        <w:t xml:space="preserve">Other Economic Opportunities:  </w:t>
      </w:r>
    </w:p>
    <w:p w:rsidR="00F1720D" w:rsidRDefault="00F1720D" w:rsidP="00B87696">
      <w:pPr>
        <w:spacing w:after="0" w:line="240" w:lineRule="auto"/>
        <w:rPr>
          <w:b/>
          <w:sz w:val="24"/>
          <w:szCs w:val="24"/>
        </w:rPr>
      </w:pPr>
    </w:p>
    <w:p w:rsidR="00F1720D" w:rsidRPr="008D4C66" w:rsidRDefault="00F1720D" w:rsidP="002E6ED4">
      <w:pPr>
        <w:spacing w:after="0" w:line="240" w:lineRule="auto"/>
        <w:jc w:val="both"/>
        <w:rPr>
          <w:sz w:val="24"/>
          <w:szCs w:val="24"/>
        </w:rPr>
      </w:pPr>
      <w:r w:rsidRPr="008D4C66">
        <w:rPr>
          <w:sz w:val="24"/>
          <w:szCs w:val="24"/>
        </w:rPr>
        <w:t xml:space="preserve">If a contractor has demonstrated that it has </w:t>
      </w:r>
      <w:r>
        <w:rPr>
          <w:sz w:val="24"/>
          <w:szCs w:val="24"/>
        </w:rPr>
        <w:t xml:space="preserve">no need or plans to subcontract or hire, or that can demonstrate that it has </w:t>
      </w:r>
      <w:r w:rsidRPr="008D4C66">
        <w:rPr>
          <w:sz w:val="24"/>
          <w:szCs w:val="24"/>
        </w:rPr>
        <w:t xml:space="preserve">attempted, </w:t>
      </w:r>
      <w:r>
        <w:rPr>
          <w:sz w:val="24"/>
          <w:szCs w:val="24"/>
        </w:rPr>
        <w:t xml:space="preserve">to the greatest extent feasible, to meet Section 3 hiring and contracting goals but cannot, may provide other economic opportunities to Section 3 residents and business concerns as described in the </w:t>
      </w:r>
      <w:r w:rsidR="002237BF">
        <w:rPr>
          <w:sz w:val="24"/>
          <w:szCs w:val="24"/>
        </w:rPr>
        <w:t>CRHA</w:t>
      </w:r>
      <w:r>
        <w:rPr>
          <w:sz w:val="24"/>
          <w:szCs w:val="24"/>
        </w:rPr>
        <w:t xml:space="preserve"> Section 3 Policy</w:t>
      </w:r>
      <w:r w:rsidR="008F2541">
        <w:rPr>
          <w:sz w:val="24"/>
          <w:szCs w:val="24"/>
        </w:rPr>
        <w:t xml:space="preserve">.  </w:t>
      </w:r>
      <w:r>
        <w:rPr>
          <w:sz w:val="24"/>
          <w:szCs w:val="24"/>
        </w:rPr>
        <w:t xml:space="preserve">These opportunities must be described in </w:t>
      </w:r>
      <w:r w:rsidR="00F97296">
        <w:rPr>
          <w:sz w:val="24"/>
          <w:szCs w:val="24"/>
        </w:rPr>
        <w:t>a written plan on how the contractor will offer other economic opportunities</w:t>
      </w:r>
      <w:r w:rsidR="008F2541">
        <w:rPr>
          <w:sz w:val="24"/>
          <w:szCs w:val="24"/>
        </w:rPr>
        <w:t xml:space="preserve">.  </w:t>
      </w:r>
      <w:r w:rsidR="00F97296">
        <w:rPr>
          <w:sz w:val="24"/>
          <w:szCs w:val="24"/>
        </w:rPr>
        <w:t>A contractor that has a need to hire or sub</w:t>
      </w:r>
      <w:r w:rsidR="002E6ED4">
        <w:rPr>
          <w:sz w:val="24"/>
          <w:szCs w:val="24"/>
        </w:rPr>
        <w:t>-</w:t>
      </w:r>
      <w:r w:rsidR="00F97296">
        <w:rPr>
          <w:sz w:val="24"/>
          <w:szCs w:val="24"/>
        </w:rPr>
        <w:t>contract may not use other economic opportunities as a substitute to attempt to meet hiring or contracting goals; the contractor must still demonstrate how it attempted to the greatest extent feasible, to meet the goals.</w:t>
      </w:r>
    </w:p>
    <w:p w:rsidR="00F1720D" w:rsidRPr="008D4C66" w:rsidRDefault="00F1720D" w:rsidP="002E6ED4">
      <w:pPr>
        <w:spacing w:after="0" w:line="240" w:lineRule="auto"/>
        <w:jc w:val="both"/>
        <w:rPr>
          <w:sz w:val="24"/>
          <w:szCs w:val="24"/>
        </w:rPr>
      </w:pPr>
    </w:p>
    <w:p w:rsidR="00B87696" w:rsidRPr="008D4C66" w:rsidRDefault="00B87696" w:rsidP="002E6ED4">
      <w:pPr>
        <w:spacing w:after="0" w:line="240" w:lineRule="auto"/>
        <w:jc w:val="both"/>
        <w:rPr>
          <w:b/>
          <w:sz w:val="24"/>
          <w:szCs w:val="24"/>
          <w:u w:val="single"/>
        </w:rPr>
      </w:pPr>
      <w:r w:rsidRPr="008D4C66">
        <w:rPr>
          <w:b/>
          <w:sz w:val="24"/>
          <w:szCs w:val="24"/>
          <w:u w:val="single"/>
        </w:rPr>
        <w:t>Grievance and Compliance:</w:t>
      </w:r>
    </w:p>
    <w:p w:rsidR="00B87696" w:rsidRPr="008D4C66" w:rsidRDefault="00B87696" w:rsidP="002E6ED4">
      <w:pPr>
        <w:spacing w:after="0" w:line="240" w:lineRule="auto"/>
        <w:jc w:val="both"/>
        <w:rPr>
          <w:sz w:val="24"/>
          <w:szCs w:val="24"/>
        </w:rPr>
      </w:pPr>
      <w:r w:rsidRPr="008D4C66">
        <w:rPr>
          <w:sz w:val="24"/>
          <w:szCs w:val="24"/>
        </w:rPr>
        <w:t>The contractor or sub</w:t>
      </w:r>
      <w:r w:rsidR="002E6ED4">
        <w:rPr>
          <w:sz w:val="24"/>
          <w:szCs w:val="24"/>
        </w:rPr>
        <w:t>-</w:t>
      </w:r>
      <w:r w:rsidRPr="008D4C66">
        <w:rPr>
          <w:sz w:val="24"/>
          <w:szCs w:val="24"/>
        </w:rPr>
        <w:t>contractor hereby acknowledges that they understand that any low-income and very low-income resident of the project area, for him/her or as representatives of persons similarly situated, seeking employment or job training opportunities in the project area, or any eligible business concerns seeking contract opportunities may file a grievance if efforts to the greatest extent feasible were not executed.  The grievance must be filed with HUD not later than one hundred eighty (180) calendar days from the date of the action (or omission) upon which the grievance is based.</w:t>
      </w:r>
    </w:p>
    <w:p w:rsidR="0094131B" w:rsidRDefault="0094131B" w:rsidP="002E6ED4">
      <w:pPr>
        <w:spacing w:after="0" w:line="240" w:lineRule="auto"/>
        <w:jc w:val="both"/>
        <w:rPr>
          <w:rFonts w:asciiTheme="minorHAnsi" w:hAnsiTheme="minorHAnsi" w:cstheme="minorHAnsi"/>
          <w:sz w:val="24"/>
          <w:szCs w:val="24"/>
        </w:rPr>
      </w:pPr>
    </w:p>
    <w:p w:rsidR="001720D0" w:rsidRDefault="001720D0">
      <w:pPr>
        <w:spacing w:after="0" w:line="240" w:lineRule="auto"/>
        <w:rPr>
          <w:rFonts w:cstheme="minorHAnsi"/>
          <w:b/>
          <w:sz w:val="24"/>
          <w:szCs w:val="24"/>
          <w:u w:val="single"/>
        </w:rPr>
      </w:pPr>
      <w:r>
        <w:rPr>
          <w:rFonts w:cstheme="minorHAnsi"/>
          <w:b/>
          <w:sz w:val="24"/>
          <w:szCs w:val="24"/>
          <w:u w:val="single"/>
        </w:rPr>
        <w:br w:type="page"/>
      </w:r>
    </w:p>
    <w:p w:rsidR="009D6A7A" w:rsidRDefault="00925C90" w:rsidP="009D6A7A">
      <w:pPr>
        <w:widowControl w:val="0"/>
        <w:spacing w:after="0" w:line="240" w:lineRule="auto"/>
        <w:rPr>
          <w:rFonts w:cstheme="minorHAnsi"/>
          <w:b/>
          <w:sz w:val="24"/>
          <w:szCs w:val="24"/>
          <w:u w:val="single"/>
        </w:rPr>
      </w:pPr>
      <w:r w:rsidRPr="00925C90">
        <w:rPr>
          <w:rFonts w:cstheme="minorHAnsi"/>
          <w:sz w:val="24"/>
          <w:szCs w:val="24"/>
        </w:rPr>
        <w:lastRenderedPageBreak/>
        <w:t>Section 3 Form</w:t>
      </w:r>
      <w:r w:rsidRPr="00925C90">
        <w:rPr>
          <w:rFonts w:cstheme="minorHAnsi"/>
          <w:b/>
          <w:sz w:val="24"/>
          <w:szCs w:val="24"/>
        </w:rPr>
        <w:t xml:space="preserve"> #3:</w:t>
      </w:r>
      <w:r w:rsidRPr="00925C90">
        <w:rPr>
          <w:rFonts w:cstheme="minorHAnsi"/>
          <w:sz w:val="24"/>
          <w:szCs w:val="24"/>
        </w:rPr>
        <w:t xml:space="preserve">  </w:t>
      </w:r>
      <w:r w:rsidR="009D6A7A">
        <w:rPr>
          <w:rFonts w:cstheme="minorHAnsi"/>
          <w:b/>
          <w:sz w:val="24"/>
          <w:szCs w:val="24"/>
          <w:u w:val="single"/>
        </w:rPr>
        <w:t>SECTION 3 CONTRACT COMPLIANC</w:t>
      </w:r>
      <w:r w:rsidR="00E3697B">
        <w:rPr>
          <w:rFonts w:cstheme="minorHAnsi"/>
          <w:b/>
          <w:sz w:val="24"/>
          <w:szCs w:val="24"/>
          <w:u w:val="single"/>
        </w:rPr>
        <w:t xml:space="preserve">E CURE AND TERMINATION </w:t>
      </w:r>
      <w:proofErr w:type="gramStart"/>
      <w:r w:rsidR="00E3697B">
        <w:rPr>
          <w:rFonts w:cstheme="minorHAnsi"/>
          <w:b/>
          <w:sz w:val="24"/>
          <w:szCs w:val="24"/>
          <w:u w:val="single"/>
        </w:rPr>
        <w:t>PROCESS</w:t>
      </w:r>
      <w:r>
        <w:rPr>
          <w:rFonts w:cstheme="minorHAnsi"/>
          <w:b/>
          <w:sz w:val="24"/>
          <w:szCs w:val="24"/>
          <w:u w:val="single"/>
        </w:rPr>
        <w:t xml:space="preserve">  (</w:t>
      </w:r>
      <w:proofErr w:type="gramEnd"/>
      <w:r>
        <w:rPr>
          <w:rFonts w:cstheme="minorHAnsi"/>
          <w:b/>
          <w:sz w:val="24"/>
          <w:szCs w:val="24"/>
          <w:u w:val="single"/>
        </w:rPr>
        <w:t>p. 6/7</w:t>
      </w:r>
      <w:r w:rsidRPr="00925C90">
        <w:rPr>
          <w:rFonts w:cstheme="minorHAnsi"/>
          <w:b/>
          <w:sz w:val="24"/>
          <w:szCs w:val="24"/>
          <w:u w:val="single"/>
        </w:rPr>
        <w:t>)</w:t>
      </w:r>
    </w:p>
    <w:p w:rsidR="009D6A7A" w:rsidRDefault="009D6A7A" w:rsidP="009D6A7A">
      <w:pPr>
        <w:widowControl w:val="0"/>
        <w:spacing w:after="0" w:line="240" w:lineRule="auto"/>
        <w:jc w:val="center"/>
        <w:rPr>
          <w:rFonts w:cstheme="minorHAnsi"/>
          <w:u w:val="single"/>
        </w:rPr>
      </w:pPr>
    </w:p>
    <w:p w:rsidR="009D6A7A" w:rsidRPr="008B3A50" w:rsidRDefault="009D6A7A" w:rsidP="009D6A7A">
      <w:pPr>
        <w:widowControl w:val="0"/>
        <w:spacing w:after="0" w:line="240" w:lineRule="auto"/>
        <w:jc w:val="both"/>
        <w:rPr>
          <w:rFonts w:cstheme="minorHAnsi"/>
          <w:sz w:val="24"/>
          <w:szCs w:val="24"/>
        </w:rPr>
      </w:pPr>
      <w:r w:rsidRPr="008B3A50">
        <w:rPr>
          <w:rFonts w:cstheme="minorHAnsi"/>
          <w:sz w:val="24"/>
          <w:szCs w:val="24"/>
        </w:rPr>
        <w:t xml:space="preserve">This language is a component of contract compliance with the work </w:t>
      </w:r>
      <w:r>
        <w:rPr>
          <w:rFonts w:cstheme="minorHAnsi"/>
          <w:sz w:val="24"/>
          <w:szCs w:val="24"/>
        </w:rPr>
        <w:t>contractors and sub-contractors including developers</w:t>
      </w:r>
      <w:r w:rsidRPr="008B3A50">
        <w:rPr>
          <w:rFonts w:cstheme="minorHAnsi"/>
          <w:sz w:val="24"/>
          <w:szCs w:val="24"/>
        </w:rPr>
        <w:t xml:space="preserve"> respond to in </w:t>
      </w:r>
      <w:r w:rsidR="002237BF">
        <w:rPr>
          <w:rFonts w:cstheme="minorHAnsi"/>
          <w:sz w:val="24"/>
          <w:szCs w:val="24"/>
        </w:rPr>
        <w:t>CRHA</w:t>
      </w:r>
      <w:r w:rsidRPr="008B3A50">
        <w:rPr>
          <w:rFonts w:cstheme="minorHAnsi"/>
          <w:sz w:val="24"/>
          <w:szCs w:val="24"/>
        </w:rPr>
        <w:t xml:space="preserve"> solicitation</w:t>
      </w:r>
      <w:r>
        <w:rPr>
          <w:rFonts w:cstheme="minorHAnsi"/>
          <w:sz w:val="24"/>
          <w:szCs w:val="24"/>
        </w:rPr>
        <w:t>s</w:t>
      </w:r>
      <w:r w:rsidRPr="008B3A50">
        <w:rPr>
          <w:rFonts w:cstheme="minorHAnsi"/>
          <w:sz w:val="24"/>
          <w:szCs w:val="24"/>
        </w:rPr>
        <w:t>.  The full requirements are provided in the Section 3 Clause found elsewhere in this package or in the HUD forms 5370-C.</w:t>
      </w:r>
    </w:p>
    <w:p w:rsidR="009D6A7A" w:rsidRPr="008B3A50" w:rsidRDefault="009D6A7A" w:rsidP="009D6A7A">
      <w:pPr>
        <w:widowControl w:val="0"/>
        <w:spacing w:after="0" w:line="240" w:lineRule="auto"/>
        <w:jc w:val="both"/>
        <w:rPr>
          <w:rFonts w:cstheme="minorHAnsi"/>
          <w:sz w:val="24"/>
          <w:szCs w:val="24"/>
        </w:rPr>
      </w:pPr>
    </w:p>
    <w:p w:rsidR="009D6A7A" w:rsidRPr="008B3A50" w:rsidRDefault="009D6A7A" w:rsidP="009D6A7A">
      <w:pPr>
        <w:pStyle w:val="NoSpacing"/>
        <w:jc w:val="both"/>
        <w:rPr>
          <w:rFonts w:cstheme="minorHAnsi"/>
          <w:sz w:val="24"/>
          <w:szCs w:val="24"/>
        </w:rPr>
      </w:pPr>
      <w:r w:rsidRPr="008B3A50">
        <w:rPr>
          <w:rFonts w:cstheme="minorHAnsi"/>
          <w:sz w:val="24"/>
          <w:szCs w:val="24"/>
        </w:rPr>
        <w:t xml:space="preserve">All contractors claiming a Preference in contracting by meeting any of the three </w:t>
      </w:r>
      <w:r>
        <w:rPr>
          <w:rFonts w:cstheme="minorHAnsi"/>
          <w:sz w:val="24"/>
          <w:szCs w:val="24"/>
        </w:rPr>
        <w:t>Preference requirements</w:t>
      </w:r>
      <w:r w:rsidRPr="008B3A50">
        <w:rPr>
          <w:rFonts w:cstheme="minorHAnsi"/>
          <w:sz w:val="24"/>
          <w:szCs w:val="24"/>
        </w:rPr>
        <w:t xml:space="preserve"> </w:t>
      </w:r>
      <w:r>
        <w:rPr>
          <w:rFonts w:cstheme="minorHAnsi"/>
          <w:sz w:val="24"/>
          <w:szCs w:val="24"/>
        </w:rPr>
        <w:t>including</w:t>
      </w:r>
      <w:r w:rsidRPr="008B3A50">
        <w:rPr>
          <w:rFonts w:cstheme="minorHAnsi"/>
          <w:sz w:val="24"/>
          <w:szCs w:val="24"/>
        </w:rPr>
        <w:t xml:space="preserve"> a Resident Owned Business, </w:t>
      </w:r>
      <w:proofErr w:type="gramStart"/>
      <w:r w:rsidRPr="008B3A50">
        <w:rPr>
          <w:rFonts w:cstheme="minorHAnsi"/>
          <w:sz w:val="24"/>
          <w:szCs w:val="24"/>
        </w:rPr>
        <w:t>Hiring</w:t>
      </w:r>
      <w:proofErr w:type="gramEnd"/>
      <w:r w:rsidRPr="008B3A50">
        <w:rPr>
          <w:rFonts w:cstheme="minorHAnsi"/>
          <w:sz w:val="24"/>
          <w:szCs w:val="24"/>
        </w:rPr>
        <w:t xml:space="preserve"> 30% of New Hires and/or Sub-contracting at least 25% of total award to a Section 3 Concern shall maintain that status throughout the life of the contract.  Failure to meet this requirement will result in penalties up to and including contract termination. </w:t>
      </w:r>
      <w:r>
        <w:rPr>
          <w:rFonts w:cstheme="minorHAnsi"/>
          <w:sz w:val="24"/>
          <w:szCs w:val="24"/>
        </w:rPr>
        <w:t xml:space="preserve"> </w:t>
      </w:r>
      <w:r w:rsidRPr="008B3A50">
        <w:rPr>
          <w:rFonts w:cstheme="minorHAnsi"/>
          <w:sz w:val="24"/>
          <w:szCs w:val="24"/>
        </w:rPr>
        <w:t xml:space="preserve">Any contractor triggering the regulation by doing any hiring or contracting once they are awarded the contract through </w:t>
      </w:r>
      <w:r>
        <w:rPr>
          <w:rFonts w:cstheme="minorHAnsi"/>
          <w:sz w:val="24"/>
          <w:szCs w:val="24"/>
        </w:rPr>
        <w:t xml:space="preserve">contract </w:t>
      </w:r>
      <w:r w:rsidRPr="008B3A50">
        <w:rPr>
          <w:rFonts w:cstheme="minorHAnsi"/>
          <w:sz w:val="24"/>
          <w:szCs w:val="24"/>
        </w:rPr>
        <w:t xml:space="preserve">execution must comply with the Section 3 requirements by executing the efforts on their Certification and Action Plan in accordance with the </w:t>
      </w:r>
      <w:r w:rsidR="002237BF">
        <w:rPr>
          <w:rFonts w:cstheme="minorHAnsi"/>
          <w:sz w:val="24"/>
          <w:szCs w:val="24"/>
        </w:rPr>
        <w:t>CRHA</w:t>
      </w:r>
      <w:r w:rsidRPr="008B3A50">
        <w:rPr>
          <w:rFonts w:cstheme="minorHAnsi"/>
          <w:sz w:val="24"/>
          <w:szCs w:val="24"/>
        </w:rPr>
        <w:t xml:space="preserve"> Section 3 Action Plan. </w:t>
      </w:r>
    </w:p>
    <w:p w:rsidR="009D6A7A" w:rsidRPr="008B3A50" w:rsidRDefault="009D6A7A" w:rsidP="009D6A7A">
      <w:pPr>
        <w:pStyle w:val="NoSpacing"/>
        <w:jc w:val="both"/>
        <w:rPr>
          <w:rFonts w:cstheme="minorHAnsi"/>
          <w:sz w:val="24"/>
          <w:szCs w:val="24"/>
        </w:rPr>
      </w:pPr>
    </w:p>
    <w:p w:rsidR="009D6A7A" w:rsidRPr="008B3A50" w:rsidRDefault="002237BF" w:rsidP="009D6A7A">
      <w:pPr>
        <w:pStyle w:val="NoSpacing"/>
        <w:jc w:val="both"/>
        <w:rPr>
          <w:rFonts w:cstheme="minorHAnsi"/>
          <w:sz w:val="24"/>
          <w:szCs w:val="24"/>
        </w:rPr>
      </w:pPr>
      <w:r>
        <w:rPr>
          <w:rFonts w:cstheme="minorHAnsi"/>
          <w:sz w:val="24"/>
          <w:szCs w:val="24"/>
        </w:rPr>
        <w:t>CRHA</w:t>
      </w:r>
      <w:r w:rsidR="009D6A7A" w:rsidRPr="008B3A50">
        <w:rPr>
          <w:rFonts w:cstheme="minorHAnsi"/>
          <w:sz w:val="24"/>
          <w:szCs w:val="24"/>
        </w:rPr>
        <w:t xml:space="preserve"> shall execute these remedies to achieve compliance in this order:</w:t>
      </w:r>
    </w:p>
    <w:p w:rsidR="009D6A7A" w:rsidRPr="008B3A50" w:rsidRDefault="009D6A7A" w:rsidP="009D6A7A">
      <w:pPr>
        <w:pStyle w:val="NoSpacing"/>
        <w:jc w:val="both"/>
        <w:rPr>
          <w:rFonts w:cstheme="minorHAnsi"/>
          <w:sz w:val="24"/>
          <w:szCs w:val="24"/>
        </w:rPr>
      </w:pPr>
    </w:p>
    <w:p w:rsidR="009D6A7A" w:rsidRPr="008B3A50" w:rsidRDefault="009D6A7A" w:rsidP="00D97813">
      <w:pPr>
        <w:pStyle w:val="NoSpacing"/>
        <w:numPr>
          <w:ilvl w:val="0"/>
          <w:numId w:val="21"/>
        </w:numPr>
        <w:jc w:val="both"/>
        <w:rPr>
          <w:rFonts w:cstheme="minorHAnsi"/>
          <w:sz w:val="24"/>
          <w:szCs w:val="24"/>
        </w:rPr>
      </w:pPr>
      <w:r w:rsidRPr="008B3A50">
        <w:rPr>
          <w:rFonts w:cstheme="minorHAnsi"/>
          <w:sz w:val="24"/>
          <w:szCs w:val="24"/>
        </w:rPr>
        <w:t>Based on the first observation or report of non-compliance with Section 3, the contractor</w:t>
      </w:r>
      <w:r>
        <w:rPr>
          <w:rFonts w:cstheme="minorHAnsi"/>
          <w:sz w:val="24"/>
          <w:szCs w:val="24"/>
        </w:rPr>
        <w:t xml:space="preserve"> will be sent an e-mail from </w:t>
      </w:r>
      <w:r w:rsidR="002237BF">
        <w:rPr>
          <w:rFonts w:cstheme="minorHAnsi"/>
          <w:sz w:val="24"/>
          <w:szCs w:val="24"/>
        </w:rPr>
        <w:t>CRHA</w:t>
      </w:r>
      <w:r>
        <w:rPr>
          <w:rFonts w:cstheme="minorHAnsi"/>
          <w:sz w:val="24"/>
          <w:szCs w:val="24"/>
        </w:rPr>
        <w:t xml:space="preserve"> </w:t>
      </w:r>
      <w:r w:rsidRPr="008B3A50">
        <w:rPr>
          <w:rFonts w:cstheme="minorHAnsi"/>
          <w:sz w:val="24"/>
          <w:szCs w:val="24"/>
        </w:rPr>
        <w:t>notifying them of their non-compliance issue.  The contractor will have until the next payroll or 14 calendar days, whichever is lesser to bring the contract into compliance.</w:t>
      </w:r>
    </w:p>
    <w:p w:rsidR="009D6A7A" w:rsidRPr="008B3A50" w:rsidRDefault="009D6A7A" w:rsidP="009D6A7A">
      <w:pPr>
        <w:pStyle w:val="NoSpacing"/>
        <w:ind w:left="761"/>
        <w:jc w:val="both"/>
        <w:rPr>
          <w:rFonts w:cstheme="minorHAnsi"/>
          <w:sz w:val="24"/>
          <w:szCs w:val="24"/>
        </w:rPr>
      </w:pPr>
    </w:p>
    <w:p w:rsidR="009D6A7A" w:rsidRPr="008B3A50" w:rsidRDefault="009D6A7A" w:rsidP="00D97813">
      <w:pPr>
        <w:pStyle w:val="NoSpacing"/>
        <w:numPr>
          <w:ilvl w:val="0"/>
          <w:numId w:val="21"/>
        </w:numPr>
        <w:jc w:val="both"/>
        <w:rPr>
          <w:rFonts w:cstheme="minorHAnsi"/>
          <w:sz w:val="24"/>
          <w:szCs w:val="24"/>
        </w:rPr>
      </w:pPr>
      <w:r w:rsidRPr="008B3A50">
        <w:rPr>
          <w:rFonts w:cstheme="minorHAnsi"/>
          <w:sz w:val="24"/>
          <w:szCs w:val="24"/>
        </w:rPr>
        <w:t xml:space="preserve">If at any time a contractor fails to bring the contract into compliance, </w:t>
      </w:r>
      <w:r w:rsidR="002237BF">
        <w:rPr>
          <w:rFonts w:cstheme="minorHAnsi"/>
          <w:sz w:val="24"/>
          <w:szCs w:val="24"/>
        </w:rPr>
        <w:t>CRHA</w:t>
      </w:r>
      <w:r w:rsidRPr="008B3A50">
        <w:rPr>
          <w:rFonts w:cstheme="minorHAnsi"/>
          <w:sz w:val="24"/>
          <w:szCs w:val="24"/>
        </w:rPr>
        <w:t xml:space="preserve"> must withhold all future payments until the contract </w:t>
      </w:r>
      <w:proofErr w:type="gramStart"/>
      <w:r w:rsidRPr="008B3A50">
        <w:rPr>
          <w:rFonts w:cstheme="minorHAnsi"/>
          <w:sz w:val="24"/>
          <w:szCs w:val="24"/>
        </w:rPr>
        <w:t>is in compliance</w:t>
      </w:r>
      <w:proofErr w:type="gramEnd"/>
      <w:r w:rsidRPr="008B3A50">
        <w:rPr>
          <w:rFonts w:cstheme="minorHAnsi"/>
          <w:sz w:val="24"/>
          <w:szCs w:val="24"/>
        </w:rPr>
        <w:t>.</w:t>
      </w:r>
    </w:p>
    <w:p w:rsidR="009D6A7A" w:rsidRPr="008B3A50" w:rsidRDefault="009D6A7A" w:rsidP="009D6A7A">
      <w:pPr>
        <w:pStyle w:val="NoSpacing"/>
        <w:ind w:left="761"/>
        <w:jc w:val="both"/>
        <w:rPr>
          <w:rFonts w:cstheme="minorHAnsi"/>
          <w:sz w:val="24"/>
          <w:szCs w:val="24"/>
        </w:rPr>
      </w:pPr>
    </w:p>
    <w:p w:rsidR="009D6A7A" w:rsidRPr="008B3A50" w:rsidRDefault="009D6A7A" w:rsidP="00D97813">
      <w:pPr>
        <w:pStyle w:val="NoSpacing"/>
        <w:numPr>
          <w:ilvl w:val="0"/>
          <w:numId w:val="21"/>
        </w:numPr>
        <w:jc w:val="both"/>
        <w:rPr>
          <w:rFonts w:cstheme="minorHAnsi"/>
          <w:sz w:val="24"/>
          <w:szCs w:val="24"/>
        </w:rPr>
      </w:pPr>
      <w:r w:rsidRPr="008B3A50">
        <w:rPr>
          <w:rFonts w:cstheme="minorHAnsi"/>
          <w:sz w:val="24"/>
          <w:szCs w:val="24"/>
        </w:rPr>
        <w:t xml:space="preserve">The contractor shall have up to 15 business days from the most recent notice of non-compliance to meet compliance as a final cure period or justify in writing to </w:t>
      </w:r>
      <w:r w:rsidR="002237BF">
        <w:rPr>
          <w:rFonts w:cstheme="minorHAnsi"/>
          <w:sz w:val="24"/>
          <w:szCs w:val="24"/>
        </w:rPr>
        <w:t>CRHA</w:t>
      </w:r>
      <w:r w:rsidRPr="008B3A50">
        <w:rPr>
          <w:rFonts w:cstheme="minorHAnsi"/>
          <w:sz w:val="24"/>
          <w:szCs w:val="24"/>
        </w:rPr>
        <w:t xml:space="preserve"> why it cannot meet compliance.  </w:t>
      </w:r>
      <w:r w:rsidR="002237BF">
        <w:rPr>
          <w:rFonts w:cstheme="minorHAnsi"/>
          <w:sz w:val="24"/>
          <w:szCs w:val="24"/>
        </w:rPr>
        <w:t>CRHA</w:t>
      </w:r>
      <w:r w:rsidRPr="008B3A50">
        <w:rPr>
          <w:rFonts w:cstheme="minorHAnsi"/>
          <w:sz w:val="24"/>
          <w:szCs w:val="24"/>
        </w:rPr>
        <w:t xml:space="preserve"> must render a response to the contractor within 10 business days of receipt of its letter of reason for non-compliance.  If </w:t>
      </w:r>
      <w:r w:rsidR="002237BF">
        <w:rPr>
          <w:rFonts w:cstheme="minorHAnsi"/>
          <w:sz w:val="24"/>
          <w:szCs w:val="24"/>
        </w:rPr>
        <w:t>CRHA</w:t>
      </w:r>
      <w:r w:rsidRPr="008B3A50">
        <w:rPr>
          <w:rFonts w:cstheme="minorHAnsi"/>
          <w:sz w:val="24"/>
          <w:szCs w:val="24"/>
        </w:rPr>
        <w:t xml:space="preserve"> deems the cause to be unacceptable, at its option, </w:t>
      </w:r>
      <w:r w:rsidR="002237BF">
        <w:rPr>
          <w:rFonts w:cstheme="minorHAnsi"/>
          <w:sz w:val="24"/>
          <w:szCs w:val="24"/>
        </w:rPr>
        <w:t>CRHA</w:t>
      </w:r>
      <w:r>
        <w:rPr>
          <w:rFonts w:cstheme="minorHAnsi"/>
          <w:sz w:val="24"/>
          <w:szCs w:val="24"/>
        </w:rPr>
        <w:t xml:space="preserve"> </w:t>
      </w:r>
      <w:r w:rsidRPr="008B3A50">
        <w:rPr>
          <w:rFonts w:cstheme="minorHAnsi"/>
          <w:sz w:val="24"/>
          <w:szCs w:val="24"/>
        </w:rPr>
        <w:t>can extend the cause period one time for up to 5 days to allow the contractor to identify and secure other compliance options, or</w:t>
      </w:r>
    </w:p>
    <w:p w:rsidR="009D6A7A" w:rsidRPr="008B3A50" w:rsidRDefault="009D6A7A" w:rsidP="009D6A7A">
      <w:pPr>
        <w:pStyle w:val="NoSpacing"/>
        <w:ind w:left="761"/>
        <w:jc w:val="both"/>
        <w:rPr>
          <w:rFonts w:cstheme="minorHAnsi"/>
          <w:sz w:val="24"/>
          <w:szCs w:val="24"/>
        </w:rPr>
      </w:pPr>
    </w:p>
    <w:p w:rsidR="009D6A7A" w:rsidRPr="008B3A50" w:rsidRDefault="009D6A7A" w:rsidP="00D97813">
      <w:pPr>
        <w:pStyle w:val="NoSpacing"/>
        <w:numPr>
          <w:ilvl w:val="0"/>
          <w:numId w:val="21"/>
        </w:numPr>
        <w:jc w:val="both"/>
        <w:rPr>
          <w:rFonts w:cstheme="minorHAnsi"/>
          <w:sz w:val="24"/>
          <w:szCs w:val="24"/>
        </w:rPr>
      </w:pPr>
      <w:r w:rsidRPr="008B3A50">
        <w:rPr>
          <w:rFonts w:cstheme="minorHAnsi"/>
          <w:sz w:val="24"/>
          <w:szCs w:val="24"/>
        </w:rPr>
        <w:t xml:space="preserve">If the contractor fails to take any corrective action to bring the contract into compliance within </w:t>
      </w:r>
      <w:r>
        <w:rPr>
          <w:rFonts w:cstheme="minorHAnsi"/>
          <w:sz w:val="24"/>
          <w:szCs w:val="24"/>
        </w:rPr>
        <w:t>seven (</w:t>
      </w:r>
      <w:r w:rsidRPr="008B3A50">
        <w:rPr>
          <w:rFonts w:cstheme="minorHAnsi"/>
          <w:sz w:val="24"/>
          <w:szCs w:val="24"/>
        </w:rPr>
        <w:t>7</w:t>
      </w:r>
      <w:r>
        <w:rPr>
          <w:rFonts w:cstheme="minorHAnsi"/>
          <w:sz w:val="24"/>
          <w:szCs w:val="24"/>
        </w:rPr>
        <w:t>)</w:t>
      </w:r>
      <w:r w:rsidRPr="008B3A50">
        <w:rPr>
          <w:rFonts w:cstheme="minorHAnsi"/>
          <w:sz w:val="24"/>
          <w:szCs w:val="24"/>
        </w:rPr>
        <w:t xml:space="preserve"> business days from the most recent notice of non-compliance, or </w:t>
      </w:r>
      <w:r w:rsidR="002237BF">
        <w:rPr>
          <w:rFonts w:cstheme="minorHAnsi"/>
          <w:sz w:val="24"/>
          <w:szCs w:val="24"/>
        </w:rPr>
        <w:t>CRHA</w:t>
      </w:r>
      <w:r w:rsidRPr="008B3A50">
        <w:rPr>
          <w:rFonts w:cstheme="minorHAnsi"/>
          <w:sz w:val="24"/>
          <w:szCs w:val="24"/>
        </w:rPr>
        <w:t xml:space="preserve"> does not accept any of the</w:t>
      </w:r>
      <w:r>
        <w:rPr>
          <w:rFonts w:cstheme="minorHAnsi"/>
          <w:sz w:val="24"/>
          <w:szCs w:val="24"/>
        </w:rPr>
        <w:t xml:space="preserve"> contractor’s</w:t>
      </w:r>
      <w:r w:rsidRPr="008B3A50">
        <w:rPr>
          <w:rFonts w:cstheme="minorHAnsi"/>
          <w:sz w:val="24"/>
          <w:szCs w:val="24"/>
        </w:rPr>
        <w:t xml:space="preserve"> corrective plans or justifications for non-compliance, </w:t>
      </w:r>
      <w:r w:rsidR="002237BF">
        <w:rPr>
          <w:rFonts w:cstheme="minorHAnsi"/>
          <w:sz w:val="24"/>
          <w:szCs w:val="24"/>
        </w:rPr>
        <w:t>CRHA</w:t>
      </w:r>
      <w:r w:rsidRPr="008B3A50">
        <w:rPr>
          <w:rFonts w:cstheme="minorHAnsi"/>
          <w:sz w:val="24"/>
          <w:szCs w:val="24"/>
        </w:rPr>
        <w:t xml:space="preserve"> must terminate the contract immediately.  </w:t>
      </w:r>
      <w:r w:rsidRPr="008B3A50">
        <w:rPr>
          <w:rFonts w:cstheme="minorHAnsi"/>
          <w:b/>
          <w:bCs/>
          <w:sz w:val="24"/>
          <w:szCs w:val="24"/>
        </w:rPr>
        <w:t>All funds due to the contractor shall be held</w:t>
      </w:r>
      <w:r w:rsidRPr="008B3A50">
        <w:rPr>
          <w:rFonts w:cstheme="minorHAnsi"/>
          <w:sz w:val="24"/>
          <w:szCs w:val="24"/>
        </w:rPr>
        <w:t xml:space="preserve"> and a financial workout of the agreement shall proceed within 24 hours of termination.  The workout is to include a contract deduct equal to the total Section 3 contract violation of opportunities provided to non-Section 3 residents or business because they were not offered according to the contract and regulation award.  All remaining funds can be paid out based on work satisfactorily completed per the agreement.</w:t>
      </w:r>
    </w:p>
    <w:p w:rsidR="009D6A7A" w:rsidRPr="008B3A50" w:rsidRDefault="009D6A7A" w:rsidP="009D6A7A">
      <w:pPr>
        <w:pStyle w:val="NoSpacing"/>
        <w:jc w:val="both"/>
        <w:rPr>
          <w:rFonts w:cstheme="minorHAnsi"/>
          <w:sz w:val="24"/>
          <w:szCs w:val="24"/>
        </w:rPr>
      </w:pPr>
    </w:p>
    <w:p w:rsidR="009D6A7A" w:rsidRDefault="009D6A7A">
      <w:pPr>
        <w:spacing w:after="0" w:line="240" w:lineRule="auto"/>
        <w:rPr>
          <w:rFonts w:asciiTheme="minorHAnsi" w:hAnsiTheme="minorHAnsi" w:cstheme="minorHAnsi"/>
          <w:sz w:val="24"/>
          <w:szCs w:val="24"/>
        </w:rPr>
      </w:pPr>
      <w:r w:rsidRPr="008B3A50">
        <w:rPr>
          <w:rFonts w:cstheme="minorHAnsi"/>
          <w:sz w:val="24"/>
          <w:szCs w:val="24"/>
        </w:rPr>
        <w:t xml:space="preserve">Any contractor claiming to meet Section 3 compliance by committing to hire residents, fund training itself </w:t>
      </w:r>
      <w:r w:rsidRPr="008B3A50">
        <w:rPr>
          <w:rFonts w:cstheme="minorHAnsi"/>
          <w:b/>
          <w:bCs/>
          <w:sz w:val="24"/>
          <w:szCs w:val="24"/>
        </w:rPr>
        <w:t>shall meet compliance within seven (7) calendar days of contract start</w:t>
      </w:r>
      <w:r w:rsidRPr="008B3A50">
        <w:rPr>
          <w:rFonts w:cstheme="minorHAnsi"/>
          <w:sz w:val="24"/>
          <w:szCs w:val="24"/>
        </w:rPr>
        <w:t xml:space="preserve"> or </w:t>
      </w:r>
      <w:r w:rsidR="002237BF">
        <w:rPr>
          <w:rFonts w:cstheme="minorHAnsi"/>
          <w:sz w:val="24"/>
          <w:szCs w:val="24"/>
        </w:rPr>
        <w:t>CRHA</w:t>
      </w:r>
      <w:r w:rsidRPr="008B3A50">
        <w:rPr>
          <w:rFonts w:cstheme="minorHAnsi"/>
          <w:sz w:val="24"/>
          <w:szCs w:val="24"/>
        </w:rPr>
        <w:t xml:space="preserve"> shall halt all </w:t>
      </w:r>
      <w:r>
        <w:rPr>
          <w:rFonts w:cstheme="minorHAnsi"/>
          <w:sz w:val="24"/>
          <w:szCs w:val="24"/>
        </w:rPr>
        <w:t>payments to the contractor and its sub-contractors</w:t>
      </w:r>
      <w:r w:rsidRPr="008B3A50">
        <w:rPr>
          <w:rFonts w:cstheme="minorHAnsi"/>
          <w:sz w:val="24"/>
          <w:szCs w:val="24"/>
        </w:rPr>
        <w:t xml:space="preserve"> related to the agreement and the actions listed in steps A-D in this section shall apply.</w:t>
      </w:r>
    </w:p>
    <w:p w:rsidR="00F97296" w:rsidRDefault="00F97296" w:rsidP="0094131B">
      <w:pPr>
        <w:spacing w:after="0" w:line="240" w:lineRule="auto"/>
        <w:rPr>
          <w:rFonts w:asciiTheme="minorHAnsi" w:hAnsiTheme="minorHAnsi" w:cstheme="minorHAnsi"/>
          <w:sz w:val="24"/>
          <w:szCs w:val="24"/>
        </w:rPr>
      </w:pPr>
    </w:p>
    <w:p w:rsidR="00FD5E10" w:rsidRDefault="00FD5E10" w:rsidP="00F97296">
      <w:pPr>
        <w:spacing w:after="0"/>
        <w:ind w:right="-576"/>
        <w:jc w:val="both"/>
        <w:rPr>
          <w:rFonts w:asciiTheme="minorHAnsi" w:eastAsiaTheme="minorHAnsi" w:hAnsiTheme="minorHAnsi" w:cs="Arial"/>
          <w:sz w:val="24"/>
          <w:szCs w:val="24"/>
        </w:rPr>
      </w:pPr>
    </w:p>
    <w:p w:rsidR="001078B3" w:rsidRDefault="001078B3">
      <w:pPr>
        <w:spacing w:after="0" w:line="240" w:lineRule="auto"/>
        <w:rPr>
          <w:rFonts w:asciiTheme="minorHAnsi" w:eastAsiaTheme="minorHAnsi" w:hAnsiTheme="minorHAnsi" w:cs="Arial"/>
          <w:sz w:val="24"/>
          <w:szCs w:val="24"/>
        </w:rPr>
      </w:pPr>
      <w:r>
        <w:rPr>
          <w:rFonts w:asciiTheme="minorHAnsi" w:eastAsiaTheme="minorHAnsi" w:hAnsiTheme="minorHAnsi" w:cs="Arial"/>
          <w:sz w:val="24"/>
          <w:szCs w:val="24"/>
        </w:rPr>
        <w:br w:type="page"/>
      </w:r>
    </w:p>
    <w:p w:rsidR="00F97296" w:rsidRPr="00B3420E" w:rsidRDefault="00F97296" w:rsidP="00F97296">
      <w:pPr>
        <w:spacing w:after="0"/>
        <w:ind w:right="-576"/>
        <w:jc w:val="both"/>
        <w:rPr>
          <w:rFonts w:asciiTheme="minorHAnsi" w:hAnsiTheme="minorHAnsi" w:cs="Arial"/>
          <w:b/>
          <w:sz w:val="24"/>
          <w:szCs w:val="24"/>
          <w:u w:val="single"/>
        </w:rPr>
      </w:pPr>
      <w:r w:rsidRPr="00925C90">
        <w:rPr>
          <w:rFonts w:asciiTheme="minorHAnsi" w:eastAsiaTheme="minorHAnsi" w:hAnsiTheme="minorHAnsi" w:cs="Arial"/>
          <w:sz w:val="24"/>
          <w:szCs w:val="24"/>
        </w:rPr>
        <w:lastRenderedPageBreak/>
        <w:t>Section 3 Form</w:t>
      </w:r>
      <w:r w:rsidRPr="00945B11">
        <w:rPr>
          <w:rFonts w:asciiTheme="minorHAnsi" w:eastAsiaTheme="minorHAnsi" w:hAnsiTheme="minorHAnsi" w:cs="Arial"/>
          <w:b/>
          <w:sz w:val="24"/>
          <w:szCs w:val="24"/>
        </w:rPr>
        <w:t xml:space="preserve"> #3:</w:t>
      </w:r>
      <w:r w:rsidRPr="00945B11">
        <w:rPr>
          <w:rFonts w:asciiTheme="minorHAnsi" w:eastAsiaTheme="minorHAnsi" w:hAnsiTheme="minorHAnsi" w:cs="Arial"/>
          <w:sz w:val="24"/>
          <w:szCs w:val="24"/>
        </w:rPr>
        <w:t xml:space="preserve">  </w:t>
      </w:r>
      <w:r w:rsidRPr="00B3420E">
        <w:rPr>
          <w:rFonts w:asciiTheme="minorHAnsi" w:hAnsiTheme="minorHAnsi" w:cs="Arial"/>
          <w:b/>
          <w:sz w:val="24"/>
          <w:szCs w:val="24"/>
          <w:u w:val="single"/>
        </w:rPr>
        <w:t xml:space="preserve">CONTRACTOR SECTION 3 ASSURANCE OF COMPLIANCE AND ACTION </w:t>
      </w:r>
      <w:proofErr w:type="gramStart"/>
      <w:r w:rsidRPr="00B3420E">
        <w:rPr>
          <w:rFonts w:asciiTheme="minorHAnsi" w:hAnsiTheme="minorHAnsi" w:cs="Arial"/>
          <w:b/>
          <w:sz w:val="24"/>
          <w:szCs w:val="24"/>
          <w:u w:val="single"/>
        </w:rPr>
        <w:t>PLAN</w:t>
      </w:r>
      <w:r w:rsidR="00925C90">
        <w:rPr>
          <w:rFonts w:asciiTheme="minorHAnsi" w:hAnsiTheme="minorHAnsi" w:cs="Arial"/>
          <w:b/>
          <w:sz w:val="24"/>
          <w:szCs w:val="24"/>
          <w:u w:val="single"/>
        </w:rPr>
        <w:t xml:space="preserve">  (</w:t>
      </w:r>
      <w:proofErr w:type="gramEnd"/>
      <w:r w:rsidR="00925C90">
        <w:rPr>
          <w:rFonts w:asciiTheme="minorHAnsi" w:hAnsiTheme="minorHAnsi" w:cs="Arial"/>
          <w:b/>
          <w:sz w:val="24"/>
          <w:szCs w:val="24"/>
          <w:u w:val="single"/>
        </w:rPr>
        <w:t>p. 7</w:t>
      </w:r>
      <w:r w:rsidR="009C64ED">
        <w:rPr>
          <w:rFonts w:asciiTheme="minorHAnsi" w:hAnsiTheme="minorHAnsi" w:cs="Arial"/>
          <w:b/>
          <w:sz w:val="24"/>
          <w:szCs w:val="24"/>
          <w:u w:val="single"/>
        </w:rPr>
        <w:t>/</w:t>
      </w:r>
      <w:r w:rsidR="00925C90">
        <w:rPr>
          <w:rFonts w:asciiTheme="minorHAnsi" w:hAnsiTheme="minorHAnsi" w:cs="Arial"/>
          <w:b/>
          <w:sz w:val="24"/>
          <w:szCs w:val="24"/>
          <w:u w:val="single"/>
        </w:rPr>
        <w:t>7</w:t>
      </w:r>
      <w:r>
        <w:rPr>
          <w:rFonts w:asciiTheme="minorHAnsi" w:hAnsiTheme="minorHAnsi" w:cs="Arial"/>
          <w:b/>
          <w:sz w:val="24"/>
          <w:szCs w:val="24"/>
          <w:u w:val="single"/>
        </w:rPr>
        <w:t>)</w:t>
      </w:r>
    </w:p>
    <w:p w:rsidR="00F97296" w:rsidRDefault="00F97296" w:rsidP="0094131B">
      <w:pPr>
        <w:spacing w:after="0" w:line="240" w:lineRule="auto"/>
        <w:rPr>
          <w:rFonts w:asciiTheme="minorHAnsi" w:hAnsiTheme="minorHAnsi" w:cstheme="minorHAnsi"/>
          <w:sz w:val="24"/>
          <w:szCs w:val="24"/>
        </w:rPr>
      </w:pPr>
    </w:p>
    <w:p w:rsidR="006F3A2C" w:rsidRPr="006F3A2C" w:rsidRDefault="006F3A2C" w:rsidP="0094131B">
      <w:pPr>
        <w:spacing w:after="0" w:line="240" w:lineRule="auto"/>
        <w:rPr>
          <w:rFonts w:asciiTheme="minorHAnsi" w:hAnsiTheme="minorHAnsi" w:cstheme="minorHAnsi"/>
          <w:b/>
          <w:sz w:val="24"/>
          <w:szCs w:val="24"/>
        </w:rPr>
      </w:pPr>
      <w:r w:rsidRPr="006F3A2C">
        <w:rPr>
          <w:rFonts w:asciiTheme="minorHAnsi" w:hAnsiTheme="minorHAnsi" w:cstheme="minorHAnsi"/>
          <w:b/>
          <w:sz w:val="24"/>
          <w:szCs w:val="24"/>
        </w:rPr>
        <w:t>ATTESTATION:</w:t>
      </w:r>
    </w:p>
    <w:p w:rsidR="006020E9" w:rsidRPr="008D4C66" w:rsidRDefault="006020E9" w:rsidP="0094131B">
      <w:pPr>
        <w:spacing w:after="0" w:line="240" w:lineRule="auto"/>
        <w:rPr>
          <w:rFonts w:asciiTheme="minorHAnsi" w:hAnsiTheme="minorHAnsi" w:cstheme="minorHAnsi"/>
          <w:sz w:val="24"/>
          <w:szCs w:val="24"/>
        </w:rPr>
      </w:pPr>
    </w:p>
    <w:p w:rsidR="0094131B" w:rsidRPr="006F3A2C" w:rsidRDefault="0094131B" w:rsidP="0094131B">
      <w:pPr>
        <w:spacing w:after="0" w:line="240" w:lineRule="auto"/>
        <w:rPr>
          <w:rFonts w:asciiTheme="minorHAnsi" w:hAnsiTheme="minorHAnsi" w:cstheme="minorHAnsi"/>
          <w:sz w:val="24"/>
          <w:szCs w:val="24"/>
        </w:rPr>
      </w:pPr>
      <w:r w:rsidRPr="006F3A2C">
        <w:rPr>
          <w:rFonts w:asciiTheme="minorHAnsi" w:hAnsiTheme="minorHAnsi" w:cstheme="minorHAnsi"/>
          <w:sz w:val="24"/>
          <w:szCs w:val="24"/>
        </w:rPr>
        <w:t>I attest that the above information is true and correct</w:t>
      </w:r>
      <w:r w:rsidR="00F97296" w:rsidRPr="006F3A2C">
        <w:rPr>
          <w:rFonts w:asciiTheme="minorHAnsi" w:hAnsiTheme="minorHAnsi" w:cstheme="minorHAnsi"/>
          <w:sz w:val="24"/>
          <w:szCs w:val="24"/>
        </w:rPr>
        <w:t xml:space="preserve"> and that by signing below, the Contractor hereby agrees to comply with Section 3 requirements</w:t>
      </w:r>
      <w:r w:rsidRPr="006F3A2C">
        <w:rPr>
          <w:rFonts w:asciiTheme="minorHAnsi" w:hAnsiTheme="minorHAnsi" w:cstheme="minorHAnsi"/>
          <w:sz w:val="24"/>
          <w:szCs w:val="24"/>
        </w:rPr>
        <w:t>.</w:t>
      </w:r>
      <w:r w:rsidR="00F97296" w:rsidRPr="006F3A2C">
        <w:rPr>
          <w:rFonts w:asciiTheme="minorHAnsi" w:hAnsiTheme="minorHAnsi" w:cstheme="minorHAnsi"/>
          <w:sz w:val="24"/>
          <w:szCs w:val="24"/>
        </w:rPr>
        <w:t xml:space="preserve">   </w:t>
      </w:r>
    </w:p>
    <w:p w:rsidR="0094131B" w:rsidRPr="006F3A2C" w:rsidRDefault="0094131B" w:rsidP="0094131B">
      <w:pPr>
        <w:rPr>
          <w:rFonts w:asciiTheme="minorHAnsi" w:hAnsiTheme="minorHAnsi" w:cstheme="minorHAnsi"/>
          <w:sz w:val="24"/>
          <w:szCs w:val="24"/>
        </w:rPr>
      </w:pPr>
    </w:p>
    <w:p w:rsidR="00F97296" w:rsidRPr="006F3A2C" w:rsidRDefault="00F97296" w:rsidP="0094131B">
      <w:pPr>
        <w:rPr>
          <w:rFonts w:asciiTheme="minorHAnsi" w:hAnsiTheme="minorHAnsi" w:cstheme="minorHAnsi"/>
          <w:sz w:val="24"/>
          <w:szCs w:val="24"/>
          <w:u w:val="single"/>
        </w:rPr>
      </w:pPr>
      <w:r w:rsidRPr="006F3A2C">
        <w:rPr>
          <w:rFonts w:asciiTheme="minorHAnsi" w:hAnsiTheme="minorHAnsi" w:cstheme="minorHAnsi"/>
          <w:sz w:val="24"/>
          <w:szCs w:val="24"/>
        </w:rPr>
        <w:t xml:space="preserve">Name of Prime Contractor:  </w:t>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00F22767">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p>
    <w:p w:rsidR="00F97296" w:rsidRPr="006F3A2C" w:rsidRDefault="00F97296" w:rsidP="0094131B">
      <w:pPr>
        <w:rPr>
          <w:rFonts w:asciiTheme="minorHAnsi" w:hAnsiTheme="minorHAnsi" w:cstheme="minorHAnsi"/>
          <w:sz w:val="24"/>
          <w:szCs w:val="24"/>
          <w:u w:val="single"/>
        </w:rPr>
      </w:pPr>
      <w:r w:rsidRPr="006F3A2C">
        <w:rPr>
          <w:rFonts w:asciiTheme="minorHAnsi" w:hAnsiTheme="minorHAnsi" w:cstheme="minorHAnsi"/>
          <w:sz w:val="24"/>
          <w:szCs w:val="24"/>
        </w:rPr>
        <w:t xml:space="preserve">Name of Authorized Officer:   </w:t>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00F22767">
        <w:rPr>
          <w:rFonts w:asciiTheme="minorHAnsi" w:hAnsiTheme="minorHAnsi" w:cstheme="minorHAnsi"/>
          <w:sz w:val="24"/>
          <w:szCs w:val="24"/>
          <w:u w:val="single"/>
        </w:rPr>
        <w:t>_____</w:t>
      </w:r>
      <w:r w:rsidR="00F22767">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p>
    <w:p w:rsidR="00F97296" w:rsidRPr="006F3A2C" w:rsidRDefault="00F97296" w:rsidP="0094131B">
      <w:pPr>
        <w:rPr>
          <w:rFonts w:asciiTheme="minorHAnsi" w:hAnsiTheme="minorHAnsi" w:cstheme="minorHAnsi"/>
          <w:sz w:val="24"/>
          <w:szCs w:val="24"/>
        </w:rPr>
      </w:pPr>
      <w:r w:rsidRPr="006F3A2C">
        <w:rPr>
          <w:rFonts w:asciiTheme="minorHAnsi" w:hAnsiTheme="minorHAnsi" w:cstheme="minorHAnsi"/>
          <w:sz w:val="24"/>
          <w:szCs w:val="24"/>
        </w:rPr>
        <w:t xml:space="preserve">Title of Authorized Officer:  </w:t>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rPr>
        <w:t xml:space="preserve">  </w:t>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p>
    <w:p w:rsidR="0094131B" w:rsidRPr="006F3A2C" w:rsidRDefault="00F97296" w:rsidP="0094131B">
      <w:pPr>
        <w:rPr>
          <w:rFonts w:asciiTheme="minorHAnsi" w:hAnsiTheme="minorHAnsi" w:cstheme="minorHAnsi"/>
          <w:sz w:val="24"/>
          <w:szCs w:val="24"/>
        </w:rPr>
      </w:pPr>
      <w:r w:rsidRPr="006F3A2C">
        <w:rPr>
          <w:rFonts w:asciiTheme="minorHAnsi" w:hAnsiTheme="minorHAnsi" w:cstheme="minorHAnsi"/>
          <w:sz w:val="24"/>
          <w:szCs w:val="24"/>
        </w:rPr>
        <w:t>____________________________________________</w:t>
      </w:r>
      <w:r w:rsidRPr="006F3A2C">
        <w:rPr>
          <w:rFonts w:asciiTheme="minorHAnsi" w:hAnsiTheme="minorHAnsi" w:cstheme="minorHAnsi"/>
          <w:sz w:val="24"/>
          <w:szCs w:val="24"/>
        </w:rPr>
        <w:tab/>
      </w:r>
      <w:r w:rsidRPr="006F3A2C">
        <w:rPr>
          <w:rFonts w:asciiTheme="minorHAnsi" w:hAnsiTheme="minorHAnsi" w:cstheme="minorHAnsi"/>
          <w:sz w:val="24"/>
          <w:szCs w:val="24"/>
        </w:rPr>
        <w:tab/>
        <w:t>____________________________</w:t>
      </w:r>
      <w:r w:rsidR="0094131B" w:rsidRPr="006F3A2C">
        <w:rPr>
          <w:rFonts w:asciiTheme="minorHAnsi" w:hAnsiTheme="minorHAnsi" w:cstheme="minorHAnsi"/>
          <w:sz w:val="24"/>
          <w:szCs w:val="24"/>
        </w:rPr>
        <w:br/>
        <w:t>Signature</w:t>
      </w:r>
      <w:r w:rsidR="0094131B" w:rsidRPr="006F3A2C">
        <w:rPr>
          <w:rFonts w:asciiTheme="minorHAnsi" w:hAnsiTheme="minorHAnsi" w:cstheme="minorHAnsi"/>
          <w:sz w:val="24"/>
          <w:szCs w:val="24"/>
        </w:rPr>
        <w:tab/>
      </w:r>
      <w:r w:rsidR="0094131B" w:rsidRPr="006F3A2C">
        <w:rPr>
          <w:rFonts w:asciiTheme="minorHAnsi" w:hAnsiTheme="minorHAnsi" w:cstheme="minorHAnsi"/>
          <w:sz w:val="24"/>
          <w:szCs w:val="24"/>
        </w:rPr>
        <w:tab/>
      </w:r>
      <w:r w:rsidR="0094131B" w:rsidRPr="006F3A2C">
        <w:rPr>
          <w:rFonts w:asciiTheme="minorHAnsi" w:hAnsiTheme="minorHAnsi" w:cstheme="minorHAnsi"/>
          <w:sz w:val="24"/>
          <w:szCs w:val="24"/>
        </w:rPr>
        <w:tab/>
      </w:r>
      <w:r w:rsidR="0094131B" w:rsidRPr="006F3A2C">
        <w:rPr>
          <w:rFonts w:asciiTheme="minorHAnsi" w:hAnsiTheme="minorHAnsi" w:cstheme="minorHAnsi"/>
          <w:sz w:val="24"/>
          <w:szCs w:val="24"/>
        </w:rPr>
        <w:tab/>
      </w:r>
      <w:r w:rsidR="0094131B" w:rsidRPr="006F3A2C">
        <w:rPr>
          <w:rFonts w:asciiTheme="minorHAnsi" w:hAnsiTheme="minorHAnsi" w:cstheme="minorHAnsi"/>
          <w:sz w:val="24"/>
          <w:szCs w:val="24"/>
        </w:rPr>
        <w:tab/>
      </w:r>
      <w:r w:rsidR="0094131B" w:rsidRPr="006F3A2C">
        <w:rPr>
          <w:rFonts w:asciiTheme="minorHAnsi" w:hAnsiTheme="minorHAnsi" w:cstheme="minorHAnsi"/>
          <w:sz w:val="24"/>
          <w:szCs w:val="24"/>
        </w:rPr>
        <w:tab/>
        <w:t xml:space="preserve">        </w:t>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0094131B" w:rsidRPr="006F3A2C">
        <w:rPr>
          <w:rFonts w:asciiTheme="minorHAnsi" w:hAnsiTheme="minorHAnsi" w:cstheme="minorHAnsi"/>
          <w:sz w:val="24"/>
          <w:szCs w:val="24"/>
        </w:rPr>
        <w:t>Date</w:t>
      </w:r>
    </w:p>
    <w:p w:rsidR="003E6F6F" w:rsidRPr="006F3A2C" w:rsidRDefault="003E6F6F" w:rsidP="008D4C66">
      <w:pPr>
        <w:spacing w:after="0"/>
        <w:rPr>
          <w:rFonts w:asciiTheme="minorHAnsi" w:hAnsiTheme="minorHAnsi" w:cstheme="minorHAnsi"/>
          <w:sz w:val="24"/>
          <w:szCs w:val="24"/>
          <w:u w:val="single"/>
        </w:rPr>
      </w:pPr>
    </w:p>
    <w:p w:rsidR="003E6F6F" w:rsidRPr="006F3A2C" w:rsidRDefault="003E6F6F" w:rsidP="0094131B">
      <w:pPr>
        <w:spacing w:after="0"/>
        <w:jc w:val="center"/>
        <w:rPr>
          <w:rFonts w:asciiTheme="minorHAnsi" w:hAnsiTheme="minorHAnsi" w:cstheme="minorHAnsi"/>
          <w:sz w:val="24"/>
          <w:szCs w:val="24"/>
          <w:u w:val="single"/>
        </w:rPr>
      </w:pPr>
    </w:p>
    <w:p w:rsidR="003E6F6F" w:rsidRPr="006F3A2C" w:rsidRDefault="003E6F6F" w:rsidP="0094131B">
      <w:pPr>
        <w:spacing w:after="0"/>
        <w:jc w:val="center"/>
        <w:rPr>
          <w:rFonts w:asciiTheme="minorHAnsi" w:hAnsiTheme="minorHAnsi" w:cstheme="minorHAnsi"/>
          <w:sz w:val="24"/>
          <w:szCs w:val="24"/>
          <w:u w:val="single"/>
        </w:rPr>
      </w:pPr>
    </w:p>
    <w:p w:rsidR="0094131B" w:rsidRPr="006F3A2C" w:rsidRDefault="0094131B" w:rsidP="0094131B">
      <w:pPr>
        <w:spacing w:after="0"/>
        <w:jc w:val="center"/>
        <w:rPr>
          <w:rFonts w:asciiTheme="minorHAnsi" w:hAnsiTheme="minorHAnsi" w:cstheme="minorHAnsi"/>
          <w:sz w:val="24"/>
          <w:szCs w:val="24"/>
          <w:u w:val="single"/>
        </w:rPr>
      </w:pPr>
      <w:r w:rsidRPr="006F3A2C">
        <w:rPr>
          <w:rFonts w:asciiTheme="minorHAnsi" w:hAnsiTheme="minorHAnsi" w:cstheme="minorHAnsi"/>
          <w:sz w:val="24"/>
          <w:szCs w:val="24"/>
          <w:u w:val="single"/>
        </w:rPr>
        <w:t>NOTARY REQUIRED</w:t>
      </w:r>
    </w:p>
    <w:p w:rsidR="0094131B" w:rsidRPr="006F3A2C" w:rsidRDefault="0094131B" w:rsidP="0094131B">
      <w:pPr>
        <w:spacing w:after="0"/>
        <w:jc w:val="both"/>
        <w:rPr>
          <w:rFonts w:asciiTheme="minorHAnsi" w:hAnsiTheme="minorHAnsi" w:cstheme="minorHAnsi"/>
          <w:sz w:val="24"/>
          <w:szCs w:val="24"/>
        </w:rPr>
      </w:pPr>
    </w:p>
    <w:p w:rsidR="0094131B" w:rsidRPr="006F3A2C" w:rsidRDefault="0094131B" w:rsidP="0094131B">
      <w:pPr>
        <w:spacing w:after="0"/>
        <w:jc w:val="both"/>
        <w:rPr>
          <w:rFonts w:asciiTheme="minorHAnsi" w:hAnsiTheme="minorHAnsi" w:cstheme="minorHAnsi"/>
          <w:sz w:val="24"/>
          <w:szCs w:val="24"/>
        </w:rPr>
      </w:pPr>
      <w:r w:rsidRPr="006F3A2C">
        <w:rPr>
          <w:rFonts w:asciiTheme="minorHAnsi" w:hAnsiTheme="minorHAnsi" w:cstheme="minorHAnsi"/>
          <w:sz w:val="24"/>
          <w:szCs w:val="24"/>
        </w:rPr>
        <w:t>STATE:</w:t>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r>
      <w:r w:rsidRPr="006F3A2C">
        <w:rPr>
          <w:rFonts w:asciiTheme="minorHAnsi" w:hAnsiTheme="minorHAnsi" w:cstheme="minorHAnsi"/>
          <w:sz w:val="24"/>
          <w:szCs w:val="24"/>
        </w:rPr>
        <w:tab/>
        <w:t>COUNTY:</w:t>
      </w:r>
    </w:p>
    <w:p w:rsidR="0094131B" w:rsidRPr="006F3A2C" w:rsidRDefault="0094131B" w:rsidP="0094131B">
      <w:pPr>
        <w:spacing w:after="0" w:line="240" w:lineRule="auto"/>
        <w:rPr>
          <w:rFonts w:asciiTheme="minorHAnsi" w:hAnsiTheme="minorHAnsi" w:cstheme="minorHAnsi"/>
          <w:sz w:val="24"/>
          <w:szCs w:val="24"/>
        </w:rPr>
      </w:pPr>
    </w:p>
    <w:p w:rsidR="0094131B" w:rsidRPr="006F3A2C" w:rsidRDefault="0094131B" w:rsidP="0094131B">
      <w:pPr>
        <w:spacing w:after="0"/>
        <w:jc w:val="both"/>
        <w:rPr>
          <w:rFonts w:asciiTheme="minorHAnsi" w:hAnsiTheme="minorHAnsi" w:cstheme="minorHAnsi"/>
          <w:sz w:val="24"/>
          <w:szCs w:val="24"/>
        </w:rPr>
      </w:pPr>
      <w:r w:rsidRPr="006F3A2C">
        <w:rPr>
          <w:rFonts w:asciiTheme="minorHAnsi" w:hAnsiTheme="minorHAnsi" w:cstheme="minorHAnsi"/>
          <w:sz w:val="24"/>
          <w:szCs w:val="24"/>
        </w:rPr>
        <w:t>I, the undersigned a Notary Public in and for said authority and in said State, hereby certify that, __________________________, whose named as __________________________________________ (Title) of _________________________________ (Company) is signed to the foregoing conveyance and who is known to me, acknowledged before me on this day, that, being informed of the contents of the foregoing conveyance, he/she, in his/her capability as _________________ (Officer Title), and with full authority, executed the same voluntarily for and as the act of said corporation.</w:t>
      </w:r>
      <w:r w:rsidRPr="006F3A2C">
        <w:rPr>
          <w:rFonts w:asciiTheme="minorHAnsi" w:hAnsiTheme="minorHAnsi" w:cstheme="minorHAnsi"/>
          <w:sz w:val="24"/>
          <w:szCs w:val="24"/>
        </w:rPr>
        <w:tab/>
        <w:t xml:space="preserve"> </w:t>
      </w:r>
    </w:p>
    <w:p w:rsidR="0094131B" w:rsidRPr="006F3A2C" w:rsidRDefault="0094131B" w:rsidP="0094131B">
      <w:pPr>
        <w:spacing w:after="0"/>
        <w:jc w:val="both"/>
        <w:rPr>
          <w:rFonts w:asciiTheme="minorHAnsi" w:hAnsiTheme="minorHAnsi" w:cstheme="minorHAnsi"/>
          <w:sz w:val="24"/>
          <w:szCs w:val="24"/>
        </w:rPr>
      </w:pPr>
    </w:p>
    <w:p w:rsidR="0094131B" w:rsidRPr="006F3A2C" w:rsidRDefault="0094131B" w:rsidP="0094131B">
      <w:pPr>
        <w:spacing w:after="0"/>
        <w:jc w:val="both"/>
        <w:rPr>
          <w:rFonts w:asciiTheme="minorHAnsi" w:hAnsiTheme="minorHAnsi" w:cstheme="minorHAnsi"/>
          <w:sz w:val="24"/>
          <w:szCs w:val="24"/>
        </w:rPr>
      </w:pPr>
      <w:r w:rsidRPr="006F3A2C">
        <w:rPr>
          <w:rFonts w:asciiTheme="minorHAnsi" w:hAnsiTheme="minorHAnsi" w:cstheme="minorHAnsi"/>
          <w:sz w:val="24"/>
          <w:szCs w:val="24"/>
        </w:rPr>
        <w:t>Given under my hand and official seal, this the ______ day of ________, 20___.</w:t>
      </w:r>
    </w:p>
    <w:p w:rsidR="0094131B" w:rsidRPr="006F3A2C" w:rsidRDefault="0094131B" w:rsidP="0094131B">
      <w:pPr>
        <w:spacing w:after="0"/>
        <w:jc w:val="both"/>
        <w:rPr>
          <w:rFonts w:asciiTheme="minorHAnsi" w:hAnsiTheme="minorHAnsi" w:cstheme="minorHAnsi"/>
          <w:sz w:val="24"/>
          <w:szCs w:val="24"/>
        </w:rPr>
      </w:pPr>
    </w:p>
    <w:p w:rsidR="0094131B" w:rsidRPr="006F3A2C" w:rsidRDefault="0094131B" w:rsidP="0094131B">
      <w:pPr>
        <w:spacing w:after="0"/>
        <w:jc w:val="both"/>
        <w:rPr>
          <w:rFonts w:asciiTheme="minorHAnsi" w:hAnsiTheme="minorHAnsi" w:cstheme="minorHAnsi"/>
          <w:sz w:val="24"/>
          <w:szCs w:val="24"/>
        </w:rPr>
      </w:pP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r>
      <w:r w:rsidRPr="006F3A2C">
        <w:rPr>
          <w:rFonts w:asciiTheme="minorHAnsi" w:hAnsiTheme="minorHAnsi" w:cstheme="minorHAnsi"/>
          <w:sz w:val="24"/>
          <w:szCs w:val="24"/>
          <w:u w:val="single"/>
        </w:rPr>
        <w:tab/>
        <w:t xml:space="preserve">     </w:t>
      </w:r>
      <w:r w:rsidRPr="006F3A2C">
        <w:rPr>
          <w:rFonts w:asciiTheme="minorHAnsi" w:hAnsiTheme="minorHAnsi" w:cstheme="minorHAnsi"/>
          <w:sz w:val="24"/>
          <w:szCs w:val="24"/>
        </w:rPr>
        <w:tab/>
        <w:t>My Commission Expires: ________________________</w:t>
      </w:r>
      <w:r w:rsidR="00796C94" w:rsidRPr="006F3A2C">
        <w:rPr>
          <w:rFonts w:asciiTheme="minorHAnsi" w:hAnsiTheme="minorHAnsi" w:cstheme="minorHAnsi"/>
          <w:sz w:val="24"/>
          <w:szCs w:val="24"/>
        </w:rPr>
        <w:t xml:space="preserve"> </w:t>
      </w:r>
      <w:r w:rsidRPr="006F3A2C">
        <w:rPr>
          <w:rFonts w:asciiTheme="minorHAnsi" w:hAnsiTheme="minorHAnsi" w:cstheme="minorHAnsi"/>
          <w:sz w:val="24"/>
          <w:szCs w:val="24"/>
        </w:rPr>
        <w:t>{SEAL}</w:t>
      </w:r>
    </w:p>
    <w:p w:rsidR="0094131B" w:rsidRPr="006F3A2C" w:rsidRDefault="0094131B" w:rsidP="0094131B">
      <w:pPr>
        <w:spacing w:after="0"/>
        <w:jc w:val="both"/>
        <w:rPr>
          <w:rFonts w:asciiTheme="minorHAnsi" w:hAnsiTheme="minorHAnsi" w:cstheme="minorHAnsi"/>
          <w:sz w:val="24"/>
          <w:szCs w:val="24"/>
        </w:rPr>
      </w:pPr>
      <w:r w:rsidRPr="006F3A2C">
        <w:rPr>
          <w:rFonts w:asciiTheme="minorHAnsi" w:hAnsiTheme="minorHAnsi" w:cstheme="minorHAnsi"/>
          <w:sz w:val="24"/>
          <w:szCs w:val="24"/>
        </w:rPr>
        <w:t>Notary Public</w:t>
      </w:r>
    </w:p>
    <w:p w:rsidR="0094131B" w:rsidRPr="006F3A2C" w:rsidRDefault="0094131B" w:rsidP="0094131B">
      <w:pPr>
        <w:spacing w:after="0"/>
        <w:jc w:val="both"/>
        <w:rPr>
          <w:rFonts w:asciiTheme="minorHAnsi" w:hAnsiTheme="minorHAnsi" w:cstheme="minorHAnsi"/>
          <w:sz w:val="24"/>
          <w:szCs w:val="24"/>
        </w:rPr>
      </w:pPr>
    </w:p>
    <w:p w:rsidR="003E6F6F" w:rsidRDefault="0094131B" w:rsidP="006F3A2C">
      <w:pPr>
        <w:spacing w:after="0"/>
        <w:jc w:val="both"/>
        <w:rPr>
          <w:rFonts w:asciiTheme="minorHAnsi" w:hAnsiTheme="minorHAnsi" w:cstheme="minorHAnsi"/>
          <w:sz w:val="20"/>
          <w:szCs w:val="20"/>
        </w:rPr>
      </w:pPr>
      <w:r w:rsidRPr="006F3A2C">
        <w:rPr>
          <w:rFonts w:asciiTheme="minorHAnsi" w:hAnsiTheme="minorHAnsi" w:cstheme="minorHAnsi"/>
          <w:sz w:val="24"/>
          <w:szCs w:val="24"/>
        </w:rPr>
        <w:tab/>
      </w:r>
      <w:r w:rsidRPr="006F3A2C">
        <w:rPr>
          <w:rFonts w:asciiTheme="minorHAnsi" w:hAnsiTheme="minorHAnsi" w:cstheme="minorHAnsi"/>
          <w:sz w:val="24"/>
          <w:szCs w:val="24"/>
        </w:rPr>
        <w:tab/>
      </w:r>
    </w:p>
    <w:p w:rsidR="00F97296" w:rsidRDefault="00F97296" w:rsidP="0094131B">
      <w:pPr>
        <w:spacing w:after="0" w:line="240" w:lineRule="auto"/>
        <w:rPr>
          <w:rFonts w:asciiTheme="minorHAnsi" w:hAnsiTheme="minorHAnsi" w:cstheme="minorHAnsi"/>
          <w:sz w:val="20"/>
          <w:szCs w:val="20"/>
        </w:rPr>
      </w:pPr>
    </w:p>
    <w:p w:rsidR="00F97296" w:rsidRDefault="00F97296" w:rsidP="0094131B">
      <w:pPr>
        <w:spacing w:after="0" w:line="240" w:lineRule="auto"/>
        <w:rPr>
          <w:rFonts w:asciiTheme="minorHAnsi" w:hAnsiTheme="minorHAnsi" w:cstheme="minorHAnsi"/>
          <w:sz w:val="20"/>
          <w:szCs w:val="20"/>
        </w:rPr>
      </w:pPr>
    </w:p>
    <w:p w:rsidR="00F97296" w:rsidRDefault="00F97296" w:rsidP="0094131B">
      <w:pPr>
        <w:spacing w:after="0" w:line="240" w:lineRule="auto"/>
        <w:rPr>
          <w:rFonts w:asciiTheme="minorHAnsi" w:hAnsiTheme="minorHAnsi" w:cstheme="minorHAnsi"/>
          <w:sz w:val="20"/>
          <w:szCs w:val="20"/>
        </w:rPr>
      </w:pPr>
    </w:p>
    <w:p w:rsidR="00F97296" w:rsidRDefault="00F97296" w:rsidP="0094131B">
      <w:pPr>
        <w:spacing w:after="0" w:line="240" w:lineRule="auto"/>
        <w:rPr>
          <w:rFonts w:asciiTheme="minorHAnsi" w:hAnsiTheme="minorHAnsi" w:cstheme="minorHAnsi"/>
          <w:sz w:val="20"/>
          <w:szCs w:val="20"/>
        </w:rPr>
      </w:pPr>
    </w:p>
    <w:p w:rsidR="004C4331" w:rsidRDefault="004C4331">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E541C0" w:rsidRPr="00E541C0" w:rsidRDefault="00E541C0" w:rsidP="00E541C0">
      <w:pPr>
        <w:pStyle w:val="NoSpacing"/>
        <w:jc w:val="center"/>
        <w:rPr>
          <w:sz w:val="28"/>
          <w:szCs w:val="28"/>
        </w:rPr>
      </w:pPr>
      <w:r w:rsidRPr="00E541C0">
        <w:rPr>
          <w:sz w:val="28"/>
          <w:szCs w:val="28"/>
        </w:rPr>
        <w:lastRenderedPageBreak/>
        <w:t>SECTION 3 RESIDENT SELF-CERTIFICATION FORM</w:t>
      </w:r>
    </w:p>
    <w:p w:rsidR="00E541C0" w:rsidRPr="00E541C0" w:rsidRDefault="00E541C0" w:rsidP="00E541C0">
      <w:pPr>
        <w:widowControl w:val="0"/>
        <w:pBdr>
          <w:top w:val="single" w:sz="4" w:space="1" w:color="auto"/>
        </w:pBdr>
        <w:spacing w:after="0" w:line="240" w:lineRule="auto"/>
        <w:jc w:val="center"/>
        <w:outlineLvl w:val="0"/>
        <w:rPr>
          <w:rFonts w:asciiTheme="minorHAnsi" w:hAnsiTheme="minorHAnsi" w:cstheme="minorHAnsi"/>
        </w:rPr>
      </w:pPr>
      <w:r w:rsidRPr="00E541C0">
        <w:rPr>
          <w:rFonts w:asciiTheme="minorHAnsi" w:hAnsiTheme="minorHAnsi" w:cstheme="minorHAnsi"/>
        </w:rPr>
        <w:t>The purpose of this form is to comply with Section 3 of the HUD Act of 1968 certification requirements.</w:t>
      </w:r>
    </w:p>
    <w:p w:rsidR="00E541C0" w:rsidRPr="00E541C0" w:rsidRDefault="00E541C0" w:rsidP="00E541C0">
      <w:pPr>
        <w:widowControl w:val="0"/>
        <w:spacing w:after="0" w:line="240" w:lineRule="auto"/>
        <w:rPr>
          <w:rFonts w:asciiTheme="minorHAnsi" w:hAnsiTheme="minorHAnsi" w:cstheme="minorHAnsi"/>
        </w:rPr>
      </w:pPr>
    </w:p>
    <w:p w:rsidR="00E541C0" w:rsidRPr="00E541C0" w:rsidRDefault="00E541C0" w:rsidP="00E541C0">
      <w:pPr>
        <w:widowControl w:val="0"/>
        <w:spacing w:after="0" w:line="240" w:lineRule="auto"/>
        <w:rPr>
          <w:rFonts w:asciiTheme="minorHAnsi" w:hAnsiTheme="minorHAnsi" w:cstheme="minorHAnsi"/>
          <w:b/>
          <w:u w:val="single"/>
        </w:rPr>
      </w:pPr>
      <w:r w:rsidRPr="00E541C0">
        <w:rPr>
          <w:rFonts w:asciiTheme="minorHAnsi" w:hAnsiTheme="minorHAnsi" w:cstheme="minorHAnsi"/>
          <w:b/>
        </w:rPr>
        <w:t xml:space="preserve">Printed Name of Individual:   </w:t>
      </w:r>
      <w:r w:rsidRPr="00E541C0">
        <w:rPr>
          <w:rFonts w:asciiTheme="minorHAnsi" w:hAnsiTheme="minorHAnsi" w:cstheme="minorHAnsi"/>
          <w:b/>
          <w:u w:val="single"/>
        </w:rPr>
        <w:tab/>
      </w:r>
      <w:r w:rsidRPr="00E541C0">
        <w:rPr>
          <w:rFonts w:asciiTheme="minorHAnsi" w:hAnsiTheme="minorHAnsi" w:cstheme="minorHAnsi"/>
          <w:b/>
          <w:u w:val="single"/>
        </w:rPr>
        <w:tab/>
      </w:r>
      <w:r w:rsidRPr="00E541C0">
        <w:rPr>
          <w:rFonts w:asciiTheme="minorHAnsi" w:hAnsiTheme="minorHAnsi" w:cstheme="minorHAnsi"/>
          <w:b/>
          <w:u w:val="single"/>
        </w:rPr>
        <w:tab/>
      </w:r>
      <w:r w:rsidRPr="00E541C0">
        <w:rPr>
          <w:rFonts w:asciiTheme="minorHAnsi" w:hAnsiTheme="minorHAnsi" w:cstheme="minorHAnsi"/>
          <w:b/>
          <w:u w:val="single"/>
        </w:rPr>
        <w:tab/>
      </w:r>
      <w:r w:rsidRPr="00E541C0">
        <w:rPr>
          <w:rFonts w:asciiTheme="minorHAnsi" w:hAnsiTheme="minorHAnsi" w:cstheme="minorHAnsi"/>
          <w:b/>
          <w:u w:val="single"/>
        </w:rPr>
        <w:tab/>
      </w:r>
      <w:r w:rsidRPr="00E541C0">
        <w:rPr>
          <w:rFonts w:asciiTheme="minorHAnsi" w:hAnsiTheme="minorHAnsi" w:cstheme="minorHAnsi"/>
          <w:b/>
          <w:u w:val="single"/>
        </w:rPr>
        <w:tab/>
      </w:r>
      <w:r w:rsidRPr="00E541C0">
        <w:rPr>
          <w:rFonts w:asciiTheme="minorHAnsi" w:hAnsiTheme="minorHAnsi" w:cstheme="minorHAnsi"/>
          <w:b/>
          <w:u w:val="single"/>
        </w:rPr>
        <w:tab/>
      </w:r>
      <w:r w:rsidRPr="00E541C0">
        <w:rPr>
          <w:rFonts w:asciiTheme="minorHAnsi" w:hAnsiTheme="minorHAnsi" w:cstheme="minorHAnsi"/>
          <w:b/>
          <w:u w:val="single"/>
        </w:rPr>
        <w:tab/>
      </w:r>
      <w:r w:rsidRPr="00E541C0">
        <w:rPr>
          <w:rFonts w:asciiTheme="minorHAnsi" w:hAnsiTheme="minorHAnsi" w:cstheme="minorHAnsi"/>
          <w:b/>
          <w:u w:val="single"/>
        </w:rPr>
        <w:tab/>
      </w:r>
      <w:r w:rsidRPr="00E541C0">
        <w:rPr>
          <w:rFonts w:asciiTheme="minorHAnsi" w:hAnsiTheme="minorHAnsi" w:cstheme="minorHAnsi"/>
          <w:b/>
          <w:u w:val="single"/>
        </w:rPr>
        <w:tab/>
      </w:r>
    </w:p>
    <w:p w:rsidR="00E541C0" w:rsidRPr="00E541C0" w:rsidRDefault="00E541C0" w:rsidP="00E541C0">
      <w:pPr>
        <w:widowControl w:val="0"/>
        <w:tabs>
          <w:tab w:val="left" w:pos="2460"/>
        </w:tabs>
        <w:spacing w:after="0" w:line="240" w:lineRule="auto"/>
        <w:rPr>
          <w:rFonts w:asciiTheme="minorHAnsi" w:hAnsiTheme="minorHAnsi" w:cstheme="minorHAnsi"/>
        </w:rPr>
      </w:pPr>
      <w:r w:rsidRPr="00E541C0">
        <w:rPr>
          <w:rFonts w:asciiTheme="minorHAnsi" w:hAnsiTheme="minorHAnsi" w:cstheme="minorHAnsi"/>
        </w:rPr>
        <w:tab/>
      </w:r>
    </w:p>
    <w:p w:rsidR="00E541C0" w:rsidRPr="00E541C0" w:rsidRDefault="00E541C0" w:rsidP="00E541C0">
      <w:pPr>
        <w:spacing w:after="0" w:line="240" w:lineRule="auto"/>
        <w:rPr>
          <w:rFonts w:asciiTheme="minorHAnsi" w:hAnsiTheme="minorHAnsi" w:cstheme="minorHAnsi"/>
        </w:rPr>
      </w:pPr>
      <w:r w:rsidRPr="00E541C0">
        <w:rPr>
          <w:rFonts w:asciiTheme="minorHAnsi" w:hAnsiTheme="minorHAnsi" w:cstheme="minorHAnsi"/>
          <w:b/>
        </w:rPr>
        <w:t>My home address is (must be a street address and NOT a P.O. Box number)</w:t>
      </w:r>
      <w:r w:rsidRPr="00E541C0">
        <w:rPr>
          <w:rFonts w:asciiTheme="minorHAnsi" w:hAnsiTheme="minorHAnsi" w:cstheme="minorHAnsi"/>
        </w:rPr>
        <w:t>:</w:t>
      </w:r>
    </w:p>
    <w:p w:rsidR="00E541C0" w:rsidRPr="00E541C0" w:rsidRDefault="00E541C0" w:rsidP="00E541C0">
      <w:pPr>
        <w:spacing w:after="0" w:line="240" w:lineRule="auto"/>
        <w:rPr>
          <w:rFonts w:asciiTheme="minorHAnsi" w:hAnsiTheme="minorHAnsi" w:cstheme="minorHAnsi"/>
        </w:rPr>
      </w:pPr>
    </w:p>
    <w:p w:rsidR="00E541C0" w:rsidRPr="00E541C0" w:rsidRDefault="00E541C0" w:rsidP="00E541C0">
      <w:pPr>
        <w:spacing w:after="0" w:line="240" w:lineRule="auto"/>
        <w:rPr>
          <w:rFonts w:asciiTheme="minorHAnsi" w:hAnsiTheme="minorHAnsi" w:cstheme="minorHAnsi"/>
        </w:rPr>
      </w:pPr>
      <w:r w:rsidRPr="00E541C0">
        <w:rPr>
          <w:rFonts w:asciiTheme="minorHAnsi" w:hAnsiTheme="minorHAnsi" w:cstheme="minorHAnsi"/>
        </w:rPr>
        <w:t>_____________________________________________________________________________________________</w:t>
      </w:r>
    </w:p>
    <w:p w:rsidR="00E541C0" w:rsidRPr="00E541C0" w:rsidRDefault="00E541C0" w:rsidP="00E541C0">
      <w:pPr>
        <w:spacing w:after="0" w:line="240" w:lineRule="auto"/>
        <w:rPr>
          <w:rFonts w:asciiTheme="minorHAnsi" w:hAnsiTheme="minorHAnsi" w:cstheme="minorHAnsi"/>
          <w:b/>
        </w:rPr>
      </w:pPr>
      <w:r w:rsidRPr="00E541C0">
        <w:rPr>
          <w:rFonts w:asciiTheme="minorHAnsi" w:hAnsiTheme="minorHAnsi" w:cstheme="minorHAnsi"/>
          <w:b/>
        </w:rPr>
        <w:t xml:space="preserve">Street Address         </w:t>
      </w:r>
      <w:r w:rsidRPr="00E541C0">
        <w:rPr>
          <w:rFonts w:asciiTheme="minorHAnsi" w:hAnsiTheme="minorHAnsi" w:cstheme="minorHAnsi"/>
          <w:b/>
        </w:rPr>
        <w:tab/>
        <w:t>Apt Number</w:t>
      </w:r>
      <w:r w:rsidRPr="00E541C0">
        <w:rPr>
          <w:rFonts w:asciiTheme="minorHAnsi" w:hAnsiTheme="minorHAnsi" w:cstheme="minorHAnsi"/>
          <w:b/>
        </w:rPr>
        <w:tab/>
        <w:t xml:space="preserve">                                                  City </w:t>
      </w:r>
      <w:r w:rsidRPr="00E541C0">
        <w:rPr>
          <w:rFonts w:asciiTheme="minorHAnsi" w:hAnsiTheme="minorHAnsi" w:cstheme="minorHAnsi"/>
          <w:b/>
        </w:rPr>
        <w:tab/>
      </w:r>
      <w:r w:rsidRPr="00E541C0">
        <w:rPr>
          <w:rFonts w:asciiTheme="minorHAnsi" w:hAnsiTheme="minorHAnsi" w:cstheme="minorHAnsi"/>
          <w:b/>
        </w:rPr>
        <w:tab/>
        <w:t xml:space="preserve">     State </w:t>
      </w:r>
      <w:r w:rsidRPr="00E541C0">
        <w:rPr>
          <w:rFonts w:asciiTheme="minorHAnsi" w:hAnsiTheme="minorHAnsi" w:cstheme="minorHAnsi"/>
          <w:b/>
        </w:rPr>
        <w:tab/>
        <w:t xml:space="preserve">Zip </w:t>
      </w:r>
      <w:r w:rsidRPr="00E541C0">
        <w:rPr>
          <w:rFonts w:asciiTheme="minorHAnsi" w:hAnsiTheme="minorHAnsi" w:cstheme="minorHAnsi"/>
          <w:b/>
        </w:rPr>
        <w:tab/>
      </w:r>
    </w:p>
    <w:p w:rsidR="00E541C0" w:rsidRPr="00E541C0" w:rsidRDefault="00E541C0" w:rsidP="00E541C0">
      <w:pPr>
        <w:spacing w:after="0" w:line="240" w:lineRule="auto"/>
        <w:rPr>
          <w:rFonts w:asciiTheme="minorHAnsi" w:hAnsiTheme="minorHAnsi" w:cstheme="minorHAnsi"/>
          <w:b/>
        </w:rPr>
      </w:pPr>
    </w:p>
    <w:p w:rsidR="00E541C0" w:rsidRPr="00E541C0" w:rsidRDefault="00E541C0" w:rsidP="00E541C0">
      <w:pPr>
        <w:widowControl w:val="0"/>
        <w:spacing w:after="0" w:line="240" w:lineRule="auto"/>
        <w:rPr>
          <w:rFonts w:asciiTheme="minorHAnsi" w:hAnsiTheme="minorHAnsi" w:cstheme="minorHAnsi"/>
          <w:u w:val="single"/>
        </w:rPr>
      </w:pPr>
      <w:r w:rsidRPr="00E541C0">
        <w:rPr>
          <w:rFonts w:asciiTheme="minorHAnsi" w:hAnsiTheme="minorHAnsi" w:cstheme="minorHAnsi"/>
          <w:b/>
        </w:rPr>
        <w:t>Phone #:</w:t>
      </w:r>
      <w:r w:rsidRPr="00E541C0">
        <w:rPr>
          <w:rFonts w:asciiTheme="minorHAnsi" w:hAnsiTheme="minorHAnsi" w:cstheme="minorHAnsi"/>
        </w:rPr>
        <w:t xml:space="preserve">  </w:t>
      </w:r>
      <w:r w:rsidRPr="00E541C0">
        <w:rPr>
          <w:rFonts w:asciiTheme="minorHAnsi" w:hAnsiTheme="minorHAnsi" w:cstheme="minorHAnsi"/>
          <w:u w:val="single"/>
        </w:rPr>
        <w:tab/>
      </w:r>
      <w:r w:rsidRPr="00E541C0">
        <w:rPr>
          <w:rFonts w:asciiTheme="minorHAnsi" w:hAnsiTheme="minorHAnsi" w:cstheme="minorHAnsi"/>
          <w:u w:val="single"/>
        </w:rPr>
        <w:tab/>
      </w:r>
      <w:r w:rsidRPr="00E541C0">
        <w:rPr>
          <w:rFonts w:asciiTheme="minorHAnsi" w:hAnsiTheme="minorHAnsi" w:cstheme="minorHAnsi"/>
          <w:u w:val="single"/>
        </w:rPr>
        <w:tab/>
      </w:r>
      <w:r w:rsidRPr="00E541C0">
        <w:rPr>
          <w:rFonts w:asciiTheme="minorHAnsi" w:hAnsiTheme="minorHAnsi" w:cstheme="minorHAnsi"/>
          <w:u w:val="single"/>
        </w:rPr>
        <w:tab/>
      </w:r>
      <w:r w:rsidRPr="00E541C0">
        <w:rPr>
          <w:rFonts w:asciiTheme="minorHAnsi" w:hAnsiTheme="minorHAnsi" w:cstheme="minorHAnsi"/>
        </w:rPr>
        <w:tab/>
      </w:r>
      <w:r w:rsidRPr="00E541C0">
        <w:rPr>
          <w:rFonts w:asciiTheme="minorHAnsi" w:hAnsiTheme="minorHAnsi" w:cstheme="minorHAnsi"/>
          <w:b/>
        </w:rPr>
        <w:t xml:space="preserve">Email Address:    </w:t>
      </w:r>
      <w:r w:rsidRPr="00E541C0">
        <w:rPr>
          <w:rFonts w:asciiTheme="minorHAnsi" w:hAnsiTheme="minorHAnsi" w:cstheme="minorHAnsi"/>
          <w:u w:val="single"/>
        </w:rPr>
        <w:tab/>
      </w:r>
      <w:r w:rsidRPr="00E541C0">
        <w:rPr>
          <w:rFonts w:asciiTheme="minorHAnsi" w:hAnsiTheme="minorHAnsi" w:cstheme="minorHAnsi"/>
          <w:u w:val="single"/>
        </w:rPr>
        <w:tab/>
      </w:r>
      <w:r w:rsidRPr="00E541C0">
        <w:rPr>
          <w:rFonts w:asciiTheme="minorHAnsi" w:hAnsiTheme="minorHAnsi" w:cstheme="minorHAnsi"/>
          <w:u w:val="single"/>
        </w:rPr>
        <w:tab/>
      </w:r>
      <w:r w:rsidRPr="00E541C0">
        <w:rPr>
          <w:rFonts w:asciiTheme="minorHAnsi" w:hAnsiTheme="minorHAnsi" w:cstheme="minorHAnsi"/>
          <w:u w:val="single"/>
        </w:rPr>
        <w:tab/>
      </w:r>
      <w:r w:rsidRPr="00E541C0">
        <w:rPr>
          <w:rFonts w:asciiTheme="minorHAnsi" w:hAnsiTheme="minorHAnsi" w:cstheme="minorHAnsi"/>
          <w:u w:val="single"/>
        </w:rPr>
        <w:tab/>
      </w:r>
    </w:p>
    <w:p w:rsidR="00E541C0" w:rsidRPr="00E541C0" w:rsidRDefault="00E541C0" w:rsidP="00E541C0">
      <w:pPr>
        <w:widowControl w:val="0"/>
        <w:spacing w:after="0" w:line="240" w:lineRule="auto"/>
        <w:rPr>
          <w:rFonts w:asciiTheme="minorHAnsi" w:hAnsiTheme="minorHAnsi" w:cstheme="minorHAnsi"/>
        </w:rPr>
      </w:pPr>
    </w:p>
    <w:p w:rsidR="00E541C0" w:rsidRPr="00E541C0" w:rsidRDefault="00E541C0" w:rsidP="00E541C0">
      <w:pPr>
        <w:widowControl w:val="0"/>
        <w:spacing w:after="0" w:line="240" w:lineRule="auto"/>
        <w:rPr>
          <w:rFonts w:asciiTheme="minorHAnsi" w:hAnsiTheme="minorHAnsi" w:cstheme="minorHAnsi"/>
        </w:rPr>
      </w:pPr>
      <w:r w:rsidRPr="00E541C0">
        <w:rPr>
          <w:rFonts w:asciiTheme="minorHAnsi" w:hAnsiTheme="minorHAnsi" w:cstheme="minorHAnsi"/>
        </w:rPr>
        <w:t>I certify that I am a legal resident of the United States and meet the income eligibility and federal guidelines for a Section 3 Resident below:</w:t>
      </w:r>
    </w:p>
    <w:p w:rsidR="00E541C0" w:rsidRPr="00E541C0" w:rsidRDefault="00E541C0" w:rsidP="00E541C0">
      <w:pPr>
        <w:widowControl w:val="0"/>
        <w:spacing w:after="0" w:line="240" w:lineRule="auto"/>
        <w:rPr>
          <w:rFonts w:asciiTheme="minorHAnsi" w:hAnsiTheme="minorHAnsi" w:cstheme="minorHAnsi"/>
        </w:rPr>
      </w:pPr>
    </w:p>
    <w:p w:rsidR="00E541C0" w:rsidRPr="00E541C0" w:rsidRDefault="00E541C0" w:rsidP="00E541C0">
      <w:pPr>
        <w:spacing w:line="240" w:lineRule="auto"/>
        <w:jc w:val="both"/>
        <w:rPr>
          <w:rFonts w:asciiTheme="minorHAnsi" w:hAnsiTheme="minorHAnsi"/>
          <w:b/>
          <w:u w:val="single"/>
        </w:rPr>
      </w:pPr>
      <w:r w:rsidRPr="00E541C0">
        <w:rPr>
          <w:rFonts w:asciiTheme="minorHAnsi" w:hAnsiTheme="minorHAnsi"/>
          <w:b/>
          <w:u w:val="single"/>
        </w:rPr>
        <w:t>To qualify as a Section 3 Resident, you must meet one of the following standards:</w:t>
      </w:r>
    </w:p>
    <w:p w:rsidR="00E541C0" w:rsidRPr="00E541C0" w:rsidRDefault="00E541C0" w:rsidP="00D97813">
      <w:pPr>
        <w:pStyle w:val="ListParagraph"/>
        <w:numPr>
          <w:ilvl w:val="3"/>
          <w:numId w:val="9"/>
        </w:numPr>
        <w:tabs>
          <w:tab w:val="left" w:pos="720"/>
        </w:tabs>
        <w:spacing w:after="0" w:line="240" w:lineRule="auto"/>
        <w:ind w:left="720"/>
        <w:jc w:val="both"/>
        <w:rPr>
          <w:rFonts w:asciiTheme="minorHAnsi" w:hAnsiTheme="minorHAnsi"/>
        </w:rPr>
      </w:pPr>
      <w:r w:rsidRPr="00E541C0">
        <w:rPr>
          <w:rFonts w:asciiTheme="minorHAnsi" w:hAnsiTheme="minorHAnsi"/>
        </w:rPr>
        <w:t>Be a public housing resident or a Housing Choice Voucher program participant (Section 8 rent assistance</w:t>
      </w:r>
      <w:r w:rsidR="001078B3">
        <w:rPr>
          <w:rFonts w:asciiTheme="minorHAnsi" w:hAnsiTheme="minorHAnsi"/>
        </w:rPr>
        <w:t xml:space="preserve"> or CSRAP</w:t>
      </w:r>
      <w:r w:rsidRPr="00E541C0">
        <w:rPr>
          <w:rFonts w:asciiTheme="minorHAnsi" w:hAnsiTheme="minorHAnsi"/>
        </w:rPr>
        <w:t xml:space="preserve">) managed by </w:t>
      </w:r>
      <w:proofErr w:type="gramStart"/>
      <w:r w:rsidR="002237BF">
        <w:rPr>
          <w:rFonts w:asciiTheme="minorHAnsi" w:hAnsiTheme="minorHAnsi"/>
        </w:rPr>
        <w:t>CRHA</w:t>
      </w:r>
      <w:r w:rsidRPr="00E541C0">
        <w:rPr>
          <w:rFonts w:asciiTheme="minorHAnsi" w:hAnsiTheme="minorHAnsi"/>
        </w:rPr>
        <w:t>;  OR</w:t>
      </w:r>
      <w:proofErr w:type="gramEnd"/>
    </w:p>
    <w:p w:rsidR="00E541C0" w:rsidRPr="00E541C0" w:rsidRDefault="00E541C0" w:rsidP="00E541C0">
      <w:pPr>
        <w:pStyle w:val="ListParagraph"/>
        <w:tabs>
          <w:tab w:val="left" w:pos="720"/>
        </w:tabs>
        <w:spacing w:after="0" w:line="240" w:lineRule="auto"/>
        <w:jc w:val="both"/>
        <w:rPr>
          <w:rFonts w:asciiTheme="minorHAnsi" w:hAnsiTheme="minorHAnsi"/>
        </w:rPr>
      </w:pPr>
    </w:p>
    <w:p w:rsidR="00E541C0" w:rsidRPr="00356F07" w:rsidRDefault="00E541C0" w:rsidP="00D97813">
      <w:pPr>
        <w:pStyle w:val="ListParagraph"/>
        <w:numPr>
          <w:ilvl w:val="3"/>
          <w:numId w:val="9"/>
        </w:numPr>
        <w:tabs>
          <w:tab w:val="left" w:pos="720"/>
        </w:tabs>
        <w:spacing w:after="0" w:line="240" w:lineRule="auto"/>
        <w:ind w:left="720"/>
        <w:jc w:val="both"/>
        <w:rPr>
          <w:rFonts w:asciiTheme="minorHAnsi" w:hAnsiTheme="minorHAnsi"/>
          <w:sz w:val="24"/>
          <w:szCs w:val="24"/>
        </w:rPr>
      </w:pPr>
      <w:r w:rsidRPr="00356F07">
        <w:rPr>
          <w:rFonts w:asciiTheme="minorHAnsi" w:hAnsiTheme="minorHAnsi"/>
        </w:rPr>
        <w:t xml:space="preserve">Be a low income or very </w:t>
      </w:r>
      <w:proofErr w:type="gramStart"/>
      <w:r w:rsidRPr="00356F07">
        <w:rPr>
          <w:rFonts w:asciiTheme="minorHAnsi" w:hAnsiTheme="minorHAnsi"/>
        </w:rPr>
        <w:t>low income</w:t>
      </w:r>
      <w:proofErr w:type="gramEnd"/>
      <w:r w:rsidRPr="00356F07">
        <w:rPr>
          <w:rFonts w:asciiTheme="minorHAnsi" w:hAnsiTheme="minorHAnsi"/>
        </w:rPr>
        <w:t xml:space="preserve"> person who resides in </w:t>
      </w:r>
      <w:r w:rsidR="00E35D96">
        <w:rPr>
          <w:rFonts w:asciiTheme="minorHAnsi" w:hAnsiTheme="minorHAnsi"/>
        </w:rPr>
        <w:t>the</w:t>
      </w:r>
      <w:r w:rsidRPr="00356F07">
        <w:rPr>
          <w:rFonts w:asciiTheme="minorHAnsi" w:hAnsiTheme="minorHAnsi"/>
        </w:rPr>
        <w:t xml:space="preserve"> </w:t>
      </w:r>
      <w:r w:rsidR="00625B5E" w:rsidRPr="00356F07">
        <w:rPr>
          <w:rFonts w:asciiTheme="minorHAnsi" w:hAnsiTheme="minorHAnsi"/>
        </w:rPr>
        <w:t>Charlottesville Redevelopment</w:t>
      </w:r>
      <w:r w:rsidR="00FC39FE" w:rsidRPr="00356F07">
        <w:rPr>
          <w:rFonts w:asciiTheme="minorHAnsi" w:hAnsiTheme="minorHAnsi"/>
        </w:rPr>
        <w:t xml:space="preserve"> </w:t>
      </w:r>
      <w:r w:rsidR="007829C9">
        <w:rPr>
          <w:rFonts w:asciiTheme="minorHAnsi" w:hAnsiTheme="minorHAnsi"/>
        </w:rPr>
        <w:t xml:space="preserve">and </w:t>
      </w:r>
      <w:r w:rsidR="00FC39FE" w:rsidRPr="00356F07">
        <w:rPr>
          <w:rFonts w:asciiTheme="minorHAnsi" w:hAnsiTheme="minorHAnsi"/>
        </w:rPr>
        <w:t>Housing Authority</w:t>
      </w:r>
      <w:r w:rsidRPr="00356F07">
        <w:rPr>
          <w:rFonts w:asciiTheme="minorHAnsi" w:hAnsiTheme="minorHAnsi"/>
        </w:rPr>
        <w:t xml:space="preserve"> (</w:t>
      </w:r>
      <w:r w:rsidR="002237BF" w:rsidRPr="00356F07">
        <w:rPr>
          <w:rFonts w:asciiTheme="minorHAnsi" w:hAnsiTheme="minorHAnsi"/>
        </w:rPr>
        <w:t>CRHA</w:t>
      </w:r>
      <w:r w:rsidRPr="00356F07">
        <w:rPr>
          <w:rFonts w:asciiTheme="minorHAnsi" w:hAnsiTheme="minorHAnsi"/>
        </w:rPr>
        <w:t xml:space="preserve">) </w:t>
      </w:r>
      <w:r w:rsidR="00E35D96">
        <w:rPr>
          <w:rFonts w:asciiTheme="minorHAnsi" w:hAnsiTheme="minorHAnsi"/>
        </w:rPr>
        <w:t>service area</w:t>
      </w:r>
      <w:r w:rsidRPr="00356F07">
        <w:rPr>
          <w:rFonts w:asciiTheme="minorHAnsi" w:hAnsiTheme="minorHAnsi"/>
        </w:rPr>
        <w:t xml:space="preserve"> and whose total household income does not exceed the following amounts:</w:t>
      </w:r>
    </w:p>
    <w:tbl>
      <w:tblPr>
        <w:tblW w:w="10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9"/>
        <w:gridCol w:w="1053"/>
        <w:gridCol w:w="1054"/>
        <w:gridCol w:w="1055"/>
        <w:gridCol w:w="1055"/>
        <w:gridCol w:w="1054"/>
        <w:gridCol w:w="1055"/>
        <w:gridCol w:w="1055"/>
        <w:gridCol w:w="1333"/>
      </w:tblGrid>
      <w:tr w:rsidR="00E541C0" w:rsidRPr="003D15B8" w:rsidTr="00794579">
        <w:trPr>
          <w:cantSplit/>
          <w:trHeight w:val="302"/>
          <w:jc w:val="center"/>
        </w:trPr>
        <w:tc>
          <w:tcPr>
            <w:tcW w:w="1819" w:type="dxa"/>
            <w:tcBorders>
              <w:top w:val="single" w:sz="6" w:space="0" w:color="auto"/>
              <w:left w:val="single" w:sz="6" w:space="0" w:color="auto"/>
              <w:bottom w:val="single" w:sz="6" w:space="0" w:color="auto"/>
              <w:right w:val="single" w:sz="6" w:space="0" w:color="auto"/>
            </w:tcBorders>
            <w:vAlign w:val="center"/>
            <w:hideMark/>
          </w:tcPr>
          <w:p w:rsidR="00E541C0" w:rsidRPr="00E541C0" w:rsidRDefault="00E541C0" w:rsidP="00776A84">
            <w:pPr>
              <w:spacing w:line="240" w:lineRule="auto"/>
              <w:rPr>
                <w:rFonts w:asciiTheme="minorHAnsi" w:hAnsiTheme="minorHAnsi"/>
              </w:rPr>
            </w:pPr>
            <w:r w:rsidRPr="00E541C0">
              <w:rPr>
                <w:rFonts w:asciiTheme="minorHAnsi" w:hAnsiTheme="minorHAnsi"/>
              </w:rPr>
              <w:t>Family Size</w:t>
            </w:r>
          </w:p>
        </w:tc>
        <w:tc>
          <w:tcPr>
            <w:tcW w:w="1053" w:type="dxa"/>
            <w:tcBorders>
              <w:top w:val="single" w:sz="6" w:space="0" w:color="auto"/>
              <w:left w:val="single" w:sz="6" w:space="0" w:color="auto"/>
              <w:bottom w:val="single" w:sz="6" w:space="0" w:color="auto"/>
              <w:right w:val="single" w:sz="6" w:space="0" w:color="auto"/>
            </w:tcBorders>
            <w:vAlign w:val="center"/>
            <w:hideMark/>
          </w:tcPr>
          <w:p w:rsidR="00E541C0" w:rsidRPr="00E541C0" w:rsidRDefault="00E541C0" w:rsidP="00776A84">
            <w:pPr>
              <w:spacing w:line="240" w:lineRule="auto"/>
              <w:jc w:val="center"/>
              <w:rPr>
                <w:rFonts w:asciiTheme="minorHAnsi" w:hAnsiTheme="minorHAnsi"/>
              </w:rPr>
            </w:pPr>
            <w:r w:rsidRPr="00E541C0">
              <w:rPr>
                <w:rFonts w:asciiTheme="minorHAnsi" w:hAnsiTheme="minorHAnsi"/>
              </w:rPr>
              <w:t>1 Person</w:t>
            </w:r>
          </w:p>
        </w:tc>
        <w:tc>
          <w:tcPr>
            <w:tcW w:w="1054" w:type="dxa"/>
            <w:tcBorders>
              <w:top w:val="single" w:sz="6" w:space="0" w:color="auto"/>
              <w:left w:val="single" w:sz="6" w:space="0" w:color="auto"/>
              <w:bottom w:val="single" w:sz="6" w:space="0" w:color="auto"/>
              <w:right w:val="single" w:sz="6" w:space="0" w:color="auto"/>
            </w:tcBorders>
            <w:vAlign w:val="center"/>
            <w:hideMark/>
          </w:tcPr>
          <w:p w:rsidR="00E541C0" w:rsidRPr="00E541C0" w:rsidRDefault="00E541C0" w:rsidP="00776A84">
            <w:pPr>
              <w:spacing w:line="240" w:lineRule="auto"/>
              <w:jc w:val="center"/>
              <w:rPr>
                <w:rFonts w:asciiTheme="minorHAnsi" w:hAnsiTheme="minorHAnsi"/>
              </w:rPr>
            </w:pPr>
            <w:r w:rsidRPr="00E541C0">
              <w:rPr>
                <w:rFonts w:asciiTheme="minorHAnsi" w:hAnsiTheme="minorHAnsi"/>
              </w:rPr>
              <w:t>2 Persons</w:t>
            </w:r>
          </w:p>
        </w:tc>
        <w:tc>
          <w:tcPr>
            <w:tcW w:w="1055" w:type="dxa"/>
            <w:tcBorders>
              <w:top w:val="single" w:sz="6" w:space="0" w:color="auto"/>
              <w:left w:val="single" w:sz="6" w:space="0" w:color="auto"/>
              <w:bottom w:val="single" w:sz="6" w:space="0" w:color="auto"/>
              <w:right w:val="single" w:sz="6" w:space="0" w:color="auto"/>
            </w:tcBorders>
            <w:vAlign w:val="center"/>
            <w:hideMark/>
          </w:tcPr>
          <w:p w:rsidR="00E541C0" w:rsidRPr="00E541C0" w:rsidRDefault="00E541C0" w:rsidP="00776A84">
            <w:pPr>
              <w:spacing w:line="240" w:lineRule="auto"/>
              <w:jc w:val="center"/>
              <w:rPr>
                <w:rFonts w:asciiTheme="minorHAnsi" w:hAnsiTheme="minorHAnsi"/>
              </w:rPr>
            </w:pPr>
            <w:r w:rsidRPr="00E541C0">
              <w:rPr>
                <w:rFonts w:asciiTheme="minorHAnsi" w:hAnsiTheme="minorHAnsi"/>
              </w:rPr>
              <w:t>3 Persons</w:t>
            </w:r>
          </w:p>
        </w:tc>
        <w:tc>
          <w:tcPr>
            <w:tcW w:w="1055" w:type="dxa"/>
            <w:tcBorders>
              <w:top w:val="single" w:sz="6" w:space="0" w:color="auto"/>
              <w:left w:val="single" w:sz="6" w:space="0" w:color="auto"/>
              <w:bottom w:val="single" w:sz="6" w:space="0" w:color="auto"/>
              <w:right w:val="single" w:sz="6" w:space="0" w:color="auto"/>
            </w:tcBorders>
            <w:vAlign w:val="center"/>
            <w:hideMark/>
          </w:tcPr>
          <w:p w:rsidR="00E541C0" w:rsidRPr="00E541C0" w:rsidRDefault="00E541C0" w:rsidP="00776A84">
            <w:pPr>
              <w:spacing w:line="240" w:lineRule="auto"/>
              <w:jc w:val="center"/>
              <w:rPr>
                <w:rFonts w:asciiTheme="minorHAnsi" w:hAnsiTheme="minorHAnsi"/>
              </w:rPr>
            </w:pPr>
            <w:r w:rsidRPr="00E541C0">
              <w:rPr>
                <w:rFonts w:asciiTheme="minorHAnsi" w:hAnsiTheme="minorHAnsi"/>
              </w:rPr>
              <w:t>4 Persons</w:t>
            </w:r>
          </w:p>
        </w:tc>
        <w:tc>
          <w:tcPr>
            <w:tcW w:w="1054" w:type="dxa"/>
            <w:tcBorders>
              <w:top w:val="single" w:sz="6" w:space="0" w:color="auto"/>
              <w:left w:val="single" w:sz="6" w:space="0" w:color="auto"/>
              <w:bottom w:val="single" w:sz="6" w:space="0" w:color="auto"/>
              <w:right w:val="single" w:sz="6" w:space="0" w:color="auto"/>
            </w:tcBorders>
            <w:vAlign w:val="center"/>
            <w:hideMark/>
          </w:tcPr>
          <w:p w:rsidR="00E541C0" w:rsidRPr="00E541C0" w:rsidRDefault="00E541C0" w:rsidP="00776A84">
            <w:pPr>
              <w:spacing w:line="240" w:lineRule="auto"/>
              <w:jc w:val="center"/>
              <w:rPr>
                <w:rFonts w:asciiTheme="minorHAnsi" w:hAnsiTheme="minorHAnsi"/>
              </w:rPr>
            </w:pPr>
            <w:r w:rsidRPr="00E541C0">
              <w:rPr>
                <w:rFonts w:asciiTheme="minorHAnsi" w:hAnsiTheme="minorHAnsi"/>
              </w:rPr>
              <w:t>5 Persons</w:t>
            </w:r>
          </w:p>
        </w:tc>
        <w:tc>
          <w:tcPr>
            <w:tcW w:w="1055" w:type="dxa"/>
            <w:tcBorders>
              <w:top w:val="single" w:sz="6" w:space="0" w:color="auto"/>
              <w:left w:val="single" w:sz="6" w:space="0" w:color="auto"/>
              <w:bottom w:val="single" w:sz="6" w:space="0" w:color="auto"/>
              <w:right w:val="single" w:sz="6" w:space="0" w:color="auto"/>
            </w:tcBorders>
            <w:vAlign w:val="center"/>
            <w:hideMark/>
          </w:tcPr>
          <w:p w:rsidR="00E541C0" w:rsidRPr="00E541C0" w:rsidRDefault="00E541C0" w:rsidP="00776A84">
            <w:pPr>
              <w:spacing w:line="240" w:lineRule="auto"/>
              <w:jc w:val="center"/>
              <w:rPr>
                <w:rFonts w:asciiTheme="minorHAnsi" w:hAnsiTheme="minorHAnsi"/>
              </w:rPr>
            </w:pPr>
            <w:r w:rsidRPr="00E541C0">
              <w:rPr>
                <w:rFonts w:asciiTheme="minorHAnsi" w:hAnsiTheme="minorHAnsi"/>
              </w:rPr>
              <w:t>6 Persons</w:t>
            </w:r>
          </w:p>
        </w:tc>
        <w:tc>
          <w:tcPr>
            <w:tcW w:w="1055" w:type="dxa"/>
            <w:tcBorders>
              <w:top w:val="single" w:sz="6" w:space="0" w:color="auto"/>
              <w:left w:val="single" w:sz="6" w:space="0" w:color="auto"/>
              <w:bottom w:val="single" w:sz="6" w:space="0" w:color="auto"/>
              <w:right w:val="single" w:sz="6" w:space="0" w:color="auto"/>
            </w:tcBorders>
            <w:vAlign w:val="center"/>
            <w:hideMark/>
          </w:tcPr>
          <w:p w:rsidR="00E541C0" w:rsidRPr="00E541C0" w:rsidRDefault="00E541C0" w:rsidP="00776A84">
            <w:pPr>
              <w:spacing w:line="240" w:lineRule="auto"/>
              <w:jc w:val="center"/>
              <w:rPr>
                <w:rFonts w:asciiTheme="minorHAnsi" w:hAnsiTheme="minorHAnsi"/>
              </w:rPr>
            </w:pPr>
            <w:r w:rsidRPr="00E541C0">
              <w:rPr>
                <w:rFonts w:asciiTheme="minorHAnsi" w:hAnsiTheme="minorHAnsi"/>
              </w:rPr>
              <w:t>7 Persons</w:t>
            </w:r>
          </w:p>
        </w:tc>
        <w:tc>
          <w:tcPr>
            <w:tcW w:w="1333" w:type="dxa"/>
            <w:tcBorders>
              <w:top w:val="single" w:sz="6" w:space="0" w:color="auto"/>
              <w:left w:val="single" w:sz="6" w:space="0" w:color="auto"/>
              <w:bottom w:val="single" w:sz="6" w:space="0" w:color="auto"/>
              <w:right w:val="single" w:sz="6" w:space="0" w:color="auto"/>
            </w:tcBorders>
            <w:vAlign w:val="center"/>
            <w:hideMark/>
          </w:tcPr>
          <w:p w:rsidR="00E541C0" w:rsidRPr="00E541C0" w:rsidRDefault="00E541C0" w:rsidP="00776A84">
            <w:pPr>
              <w:spacing w:line="240" w:lineRule="auto"/>
              <w:jc w:val="center"/>
              <w:rPr>
                <w:rFonts w:asciiTheme="minorHAnsi" w:hAnsiTheme="minorHAnsi"/>
              </w:rPr>
            </w:pPr>
            <w:r w:rsidRPr="00E541C0">
              <w:rPr>
                <w:rFonts w:asciiTheme="minorHAnsi" w:hAnsiTheme="minorHAnsi"/>
              </w:rPr>
              <w:t>8 Persons</w:t>
            </w:r>
          </w:p>
        </w:tc>
      </w:tr>
      <w:tr w:rsidR="00356F07" w:rsidRPr="003D15B8" w:rsidTr="00794579">
        <w:trPr>
          <w:cantSplit/>
          <w:trHeight w:val="455"/>
          <w:jc w:val="center"/>
        </w:trPr>
        <w:tc>
          <w:tcPr>
            <w:tcW w:w="1819" w:type="dxa"/>
            <w:tcBorders>
              <w:top w:val="single" w:sz="6" w:space="0" w:color="auto"/>
              <w:left w:val="single" w:sz="6" w:space="0" w:color="auto"/>
              <w:bottom w:val="single" w:sz="6" w:space="0" w:color="auto"/>
              <w:right w:val="single" w:sz="6" w:space="0" w:color="auto"/>
            </w:tcBorders>
            <w:vAlign w:val="center"/>
            <w:hideMark/>
          </w:tcPr>
          <w:p w:rsidR="00356F07" w:rsidRPr="00E541C0" w:rsidRDefault="00356F07" w:rsidP="00356F07">
            <w:pPr>
              <w:rPr>
                <w:rFonts w:asciiTheme="minorHAnsi" w:hAnsiTheme="minorHAnsi"/>
              </w:rPr>
            </w:pPr>
            <w:r w:rsidRPr="00E541C0">
              <w:rPr>
                <w:rFonts w:asciiTheme="minorHAnsi" w:hAnsiTheme="minorHAnsi"/>
              </w:rPr>
              <w:t>Household Income</w:t>
            </w:r>
          </w:p>
        </w:tc>
        <w:tc>
          <w:tcPr>
            <w:tcW w:w="1053" w:type="dxa"/>
            <w:tcBorders>
              <w:top w:val="single" w:sz="6" w:space="0" w:color="auto"/>
              <w:left w:val="single" w:sz="6" w:space="0" w:color="auto"/>
              <w:bottom w:val="single" w:sz="6" w:space="0" w:color="auto"/>
              <w:right w:val="single" w:sz="6" w:space="0" w:color="auto"/>
            </w:tcBorders>
            <w:hideMark/>
          </w:tcPr>
          <w:p w:rsidR="00356F07" w:rsidRPr="007877FE" w:rsidRDefault="00356F07" w:rsidP="00356F07">
            <w:r w:rsidRPr="007877FE">
              <w:t xml:space="preserve">47,800 </w:t>
            </w:r>
          </w:p>
        </w:tc>
        <w:tc>
          <w:tcPr>
            <w:tcW w:w="1054" w:type="dxa"/>
            <w:tcBorders>
              <w:top w:val="single" w:sz="6" w:space="0" w:color="auto"/>
              <w:left w:val="single" w:sz="6" w:space="0" w:color="auto"/>
              <w:bottom w:val="single" w:sz="6" w:space="0" w:color="auto"/>
              <w:right w:val="single" w:sz="6" w:space="0" w:color="auto"/>
            </w:tcBorders>
            <w:hideMark/>
          </w:tcPr>
          <w:p w:rsidR="00356F07" w:rsidRPr="007877FE" w:rsidRDefault="00356F07" w:rsidP="00356F07">
            <w:r w:rsidRPr="007877FE">
              <w:t xml:space="preserve">54,600 </w:t>
            </w:r>
          </w:p>
        </w:tc>
        <w:tc>
          <w:tcPr>
            <w:tcW w:w="1055" w:type="dxa"/>
            <w:tcBorders>
              <w:top w:val="single" w:sz="6" w:space="0" w:color="auto"/>
              <w:left w:val="single" w:sz="6" w:space="0" w:color="auto"/>
              <w:bottom w:val="single" w:sz="6" w:space="0" w:color="auto"/>
              <w:right w:val="single" w:sz="6" w:space="0" w:color="auto"/>
            </w:tcBorders>
            <w:hideMark/>
          </w:tcPr>
          <w:p w:rsidR="00356F07" w:rsidRPr="007877FE" w:rsidRDefault="00356F07" w:rsidP="00356F07">
            <w:r w:rsidRPr="007877FE">
              <w:t xml:space="preserve">61,450 </w:t>
            </w:r>
          </w:p>
        </w:tc>
        <w:tc>
          <w:tcPr>
            <w:tcW w:w="1055" w:type="dxa"/>
            <w:tcBorders>
              <w:top w:val="single" w:sz="6" w:space="0" w:color="auto"/>
              <w:left w:val="single" w:sz="6" w:space="0" w:color="auto"/>
              <w:bottom w:val="single" w:sz="6" w:space="0" w:color="auto"/>
              <w:right w:val="single" w:sz="6" w:space="0" w:color="auto"/>
            </w:tcBorders>
            <w:hideMark/>
          </w:tcPr>
          <w:p w:rsidR="00356F07" w:rsidRPr="007877FE" w:rsidRDefault="00356F07" w:rsidP="00356F07">
            <w:r w:rsidRPr="007877FE">
              <w:t xml:space="preserve">68,250 </w:t>
            </w:r>
          </w:p>
        </w:tc>
        <w:tc>
          <w:tcPr>
            <w:tcW w:w="1054" w:type="dxa"/>
            <w:tcBorders>
              <w:top w:val="single" w:sz="6" w:space="0" w:color="auto"/>
              <w:left w:val="single" w:sz="6" w:space="0" w:color="auto"/>
              <w:bottom w:val="single" w:sz="6" w:space="0" w:color="auto"/>
              <w:right w:val="single" w:sz="6" w:space="0" w:color="auto"/>
            </w:tcBorders>
            <w:hideMark/>
          </w:tcPr>
          <w:p w:rsidR="00356F07" w:rsidRPr="007877FE" w:rsidRDefault="00356F07" w:rsidP="00356F07">
            <w:r w:rsidRPr="007877FE">
              <w:t xml:space="preserve">73,750 </w:t>
            </w:r>
          </w:p>
        </w:tc>
        <w:tc>
          <w:tcPr>
            <w:tcW w:w="1055" w:type="dxa"/>
            <w:tcBorders>
              <w:top w:val="single" w:sz="6" w:space="0" w:color="auto"/>
              <w:left w:val="single" w:sz="6" w:space="0" w:color="auto"/>
              <w:bottom w:val="single" w:sz="6" w:space="0" w:color="auto"/>
              <w:right w:val="single" w:sz="6" w:space="0" w:color="auto"/>
            </w:tcBorders>
            <w:hideMark/>
          </w:tcPr>
          <w:p w:rsidR="00356F07" w:rsidRPr="007877FE" w:rsidRDefault="00356F07" w:rsidP="00356F07">
            <w:r w:rsidRPr="007877FE">
              <w:t xml:space="preserve">79,200 </w:t>
            </w:r>
          </w:p>
        </w:tc>
        <w:tc>
          <w:tcPr>
            <w:tcW w:w="1055" w:type="dxa"/>
            <w:tcBorders>
              <w:top w:val="single" w:sz="6" w:space="0" w:color="auto"/>
              <w:left w:val="single" w:sz="6" w:space="0" w:color="auto"/>
              <w:bottom w:val="single" w:sz="6" w:space="0" w:color="auto"/>
              <w:right w:val="single" w:sz="6" w:space="0" w:color="auto"/>
            </w:tcBorders>
            <w:hideMark/>
          </w:tcPr>
          <w:p w:rsidR="00356F07" w:rsidRPr="007877FE" w:rsidRDefault="00356F07" w:rsidP="00356F07">
            <w:r w:rsidRPr="007877FE">
              <w:t xml:space="preserve">84,650 </w:t>
            </w:r>
          </w:p>
        </w:tc>
        <w:tc>
          <w:tcPr>
            <w:tcW w:w="1333" w:type="dxa"/>
            <w:tcBorders>
              <w:top w:val="single" w:sz="6" w:space="0" w:color="auto"/>
              <w:left w:val="single" w:sz="6" w:space="0" w:color="auto"/>
              <w:bottom w:val="single" w:sz="6" w:space="0" w:color="auto"/>
              <w:right w:val="single" w:sz="6" w:space="0" w:color="auto"/>
            </w:tcBorders>
            <w:hideMark/>
          </w:tcPr>
          <w:p w:rsidR="00356F07" w:rsidRDefault="00356F07" w:rsidP="00356F07">
            <w:r w:rsidRPr="007877FE">
              <w:t>90,100</w:t>
            </w:r>
          </w:p>
        </w:tc>
      </w:tr>
    </w:tbl>
    <w:p w:rsidR="00E541C0" w:rsidRPr="0094131B" w:rsidRDefault="00E541C0" w:rsidP="00E541C0">
      <w:pPr>
        <w:widowControl w:val="0"/>
        <w:spacing w:after="0" w:line="240" w:lineRule="auto"/>
        <w:rPr>
          <w:rFonts w:asciiTheme="minorHAnsi" w:hAnsiTheme="minorHAnsi" w:cstheme="minorHAnsi"/>
          <w:sz w:val="16"/>
          <w:szCs w:val="16"/>
        </w:rPr>
      </w:pPr>
    </w:p>
    <w:p w:rsidR="00E541C0" w:rsidRDefault="00E541C0" w:rsidP="00A57D6E">
      <w:pPr>
        <w:widowControl w:val="0"/>
        <w:pBdr>
          <w:top w:val="single" w:sz="4" w:space="1" w:color="auto"/>
          <w:left w:val="single" w:sz="4" w:space="10" w:color="auto"/>
          <w:bottom w:val="single" w:sz="4" w:space="0" w:color="auto"/>
          <w:right w:val="single" w:sz="4" w:space="0" w:color="auto"/>
        </w:pBdr>
        <w:tabs>
          <w:tab w:val="left" w:pos="1440"/>
          <w:tab w:val="left" w:pos="1800"/>
        </w:tabs>
        <w:spacing w:after="0" w:line="240" w:lineRule="auto"/>
        <w:rPr>
          <w:rFonts w:asciiTheme="minorHAnsi" w:hAnsiTheme="minorHAnsi" w:cstheme="minorHAnsi"/>
        </w:rPr>
      </w:pPr>
      <w:r w:rsidRPr="00E541C0">
        <w:rPr>
          <w:rFonts w:asciiTheme="minorHAnsi" w:hAnsiTheme="minorHAnsi" w:cstheme="minorHAnsi"/>
        </w:rPr>
        <w:t xml:space="preserve">(Check all that apply): </w:t>
      </w:r>
    </w:p>
    <w:p w:rsidR="00794579" w:rsidRPr="00E541C0" w:rsidRDefault="00794579" w:rsidP="00A57D6E">
      <w:pPr>
        <w:widowControl w:val="0"/>
        <w:pBdr>
          <w:top w:val="single" w:sz="4" w:space="1" w:color="auto"/>
          <w:left w:val="single" w:sz="4" w:space="10" w:color="auto"/>
          <w:bottom w:val="single" w:sz="4" w:space="0" w:color="auto"/>
          <w:right w:val="single" w:sz="4" w:space="0" w:color="auto"/>
        </w:pBdr>
        <w:tabs>
          <w:tab w:val="left" w:pos="1440"/>
          <w:tab w:val="left" w:pos="1800"/>
        </w:tabs>
        <w:spacing w:after="0" w:line="240" w:lineRule="auto"/>
        <w:rPr>
          <w:rFonts w:asciiTheme="minorHAnsi" w:hAnsiTheme="minorHAnsi" w:cstheme="minorHAnsi"/>
        </w:rPr>
      </w:pPr>
    </w:p>
    <w:p w:rsidR="00E541C0" w:rsidRPr="00E541C0" w:rsidRDefault="00E541C0" w:rsidP="00A57D6E">
      <w:pPr>
        <w:widowControl w:val="0"/>
        <w:pBdr>
          <w:top w:val="single" w:sz="4" w:space="1" w:color="auto"/>
          <w:left w:val="single" w:sz="4" w:space="10" w:color="auto"/>
          <w:bottom w:val="single" w:sz="4" w:space="0" w:color="auto"/>
          <w:right w:val="single" w:sz="4" w:space="0" w:color="auto"/>
        </w:pBdr>
        <w:tabs>
          <w:tab w:val="left" w:pos="360"/>
          <w:tab w:val="left" w:pos="720"/>
          <w:tab w:val="left" w:pos="1440"/>
          <w:tab w:val="left" w:pos="1800"/>
        </w:tabs>
        <w:spacing w:after="0" w:line="240" w:lineRule="auto"/>
        <w:rPr>
          <w:rFonts w:asciiTheme="minorHAnsi" w:hAnsiTheme="minorHAnsi" w:cstheme="minorHAnsi"/>
        </w:rPr>
      </w:pPr>
      <w:r w:rsidRPr="00E541C0">
        <w:rPr>
          <w:rFonts w:asciiTheme="minorHAnsi" w:hAnsiTheme="minorHAnsi" w:cstheme="minorHAnsi"/>
        </w:rPr>
        <w:tab/>
      </w:r>
      <w:r w:rsidRPr="00E541C0">
        <w:rPr>
          <w:rFonts w:asciiTheme="minorHAnsi" w:hAnsiTheme="minorHAnsi" w:cstheme="minorHAnsi"/>
        </w:rPr>
        <w:fldChar w:fldCharType="begin"/>
      </w:r>
      <w:r w:rsidRPr="00E541C0">
        <w:rPr>
          <w:rFonts w:asciiTheme="minorHAnsi" w:hAnsiTheme="minorHAnsi" w:cstheme="minorHAnsi"/>
        </w:rPr>
        <w:instrText xml:space="preserve"> MACROBUTTON CheckIt </w:instrText>
      </w:r>
      <w:r w:rsidRPr="00E541C0">
        <w:rPr>
          <w:rFonts w:asciiTheme="minorHAnsi" w:hAnsiTheme="minorHAnsi" w:cstheme="minorHAnsi"/>
        </w:rPr>
        <w:sym w:font="Wingdings" w:char="F0A8"/>
      </w:r>
      <w:r w:rsidRPr="00E541C0">
        <w:rPr>
          <w:rFonts w:asciiTheme="minorHAnsi" w:hAnsiTheme="minorHAnsi" w:cstheme="minorHAnsi"/>
        </w:rPr>
        <w:fldChar w:fldCharType="end"/>
      </w:r>
      <w:r w:rsidRPr="00E541C0">
        <w:rPr>
          <w:rFonts w:asciiTheme="minorHAnsi" w:hAnsiTheme="minorHAnsi" w:cstheme="minorHAnsi"/>
        </w:rPr>
        <w:t xml:space="preserve"> I am a public housing resident (Name of housing development:  </w:t>
      </w:r>
      <w:r w:rsidRPr="00E541C0">
        <w:rPr>
          <w:rFonts w:asciiTheme="minorHAnsi" w:hAnsiTheme="minorHAnsi" w:cstheme="minorHAnsi"/>
          <w:u w:val="single"/>
        </w:rPr>
        <w:t>____             ___________</w:t>
      </w:r>
      <w:r w:rsidRPr="00E541C0">
        <w:rPr>
          <w:rFonts w:asciiTheme="minorHAnsi" w:hAnsiTheme="minorHAnsi" w:cstheme="minorHAnsi"/>
        </w:rPr>
        <w:t>)</w:t>
      </w:r>
    </w:p>
    <w:p w:rsidR="00E541C0" w:rsidRPr="00E541C0" w:rsidRDefault="00E541C0" w:rsidP="00A57D6E">
      <w:pPr>
        <w:widowControl w:val="0"/>
        <w:pBdr>
          <w:top w:val="single" w:sz="4" w:space="1" w:color="auto"/>
          <w:left w:val="single" w:sz="4" w:space="10" w:color="auto"/>
          <w:bottom w:val="single" w:sz="4" w:space="0" w:color="auto"/>
          <w:right w:val="single" w:sz="4" w:space="0" w:color="auto"/>
        </w:pBdr>
        <w:tabs>
          <w:tab w:val="left" w:pos="360"/>
          <w:tab w:val="left" w:pos="720"/>
        </w:tabs>
        <w:spacing w:after="0" w:line="240" w:lineRule="auto"/>
        <w:ind w:firstLine="360"/>
        <w:rPr>
          <w:rFonts w:asciiTheme="minorHAnsi" w:hAnsiTheme="minorHAnsi" w:cstheme="minorHAnsi"/>
        </w:rPr>
      </w:pPr>
      <w:r w:rsidRPr="00E541C0">
        <w:rPr>
          <w:rFonts w:asciiTheme="minorHAnsi" w:hAnsiTheme="minorHAnsi" w:cstheme="minorHAnsi"/>
        </w:rPr>
        <w:fldChar w:fldCharType="begin"/>
      </w:r>
      <w:r w:rsidRPr="00E541C0">
        <w:rPr>
          <w:rFonts w:asciiTheme="minorHAnsi" w:hAnsiTheme="minorHAnsi" w:cstheme="minorHAnsi"/>
        </w:rPr>
        <w:instrText xml:space="preserve"> MACROBUTTON CheckIt </w:instrText>
      </w:r>
      <w:r w:rsidRPr="00E541C0">
        <w:rPr>
          <w:rFonts w:asciiTheme="minorHAnsi" w:hAnsiTheme="minorHAnsi" w:cstheme="minorHAnsi"/>
        </w:rPr>
        <w:sym w:font="Wingdings" w:char="F0A8"/>
      </w:r>
      <w:r w:rsidRPr="00E541C0">
        <w:rPr>
          <w:rFonts w:asciiTheme="minorHAnsi" w:hAnsiTheme="minorHAnsi" w:cstheme="minorHAnsi"/>
        </w:rPr>
        <w:fldChar w:fldCharType="end"/>
      </w:r>
      <w:r w:rsidRPr="00E541C0">
        <w:rPr>
          <w:rFonts w:asciiTheme="minorHAnsi" w:hAnsiTheme="minorHAnsi" w:cstheme="minorHAnsi"/>
        </w:rPr>
        <w:t xml:space="preserve"> I am a Section 8 rent assistance participant with </w:t>
      </w:r>
      <w:r w:rsidR="002237BF">
        <w:rPr>
          <w:rFonts w:asciiTheme="minorHAnsi" w:hAnsiTheme="minorHAnsi" w:cstheme="minorHAnsi"/>
        </w:rPr>
        <w:t>CRHA</w:t>
      </w:r>
      <w:r w:rsidRPr="00E541C0">
        <w:rPr>
          <w:rFonts w:asciiTheme="minorHAnsi" w:hAnsiTheme="minorHAnsi" w:cstheme="minorHAnsi"/>
        </w:rPr>
        <w:t xml:space="preserve"> (have a Housing Choice </w:t>
      </w:r>
      <w:r w:rsidR="00E35D96">
        <w:rPr>
          <w:rFonts w:asciiTheme="minorHAnsi" w:hAnsiTheme="minorHAnsi" w:cstheme="minorHAnsi"/>
        </w:rPr>
        <w:t xml:space="preserve">or CSRAP </w:t>
      </w:r>
      <w:r w:rsidRPr="00E541C0">
        <w:rPr>
          <w:rFonts w:asciiTheme="minorHAnsi" w:hAnsiTheme="minorHAnsi" w:cstheme="minorHAnsi"/>
        </w:rPr>
        <w:t>Voucher)</w:t>
      </w:r>
      <w:r w:rsidRPr="00E541C0">
        <w:rPr>
          <w:rFonts w:asciiTheme="minorHAnsi" w:hAnsiTheme="minorHAnsi" w:cstheme="minorHAnsi"/>
        </w:rPr>
        <w:tab/>
      </w:r>
    </w:p>
    <w:p w:rsidR="00E541C0" w:rsidRPr="00E541C0" w:rsidRDefault="00E541C0" w:rsidP="00A57D6E">
      <w:pPr>
        <w:widowControl w:val="0"/>
        <w:pBdr>
          <w:top w:val="single" w:sz="4" w:space="1" w:color="auto"/>
          <w:left w:val="single" w:sz="4" w:space="10" w:color="auto"/>
          <w:bottom w:val="single" w:sz="4" w:space="0" w:color="auto"/>
          <w:right w:val="single" w:sz="4" w:space="0" w:color="auto"/>
        </w:pBdr>
        <w:tabs>
          <w:tab w:val="left" w:pos="360"/>
          <w:tab w:val="left" w:pos="720"/>
        </w:tabs>
        <w:spacing w:after="0" w:line="240" w:lineRule="auto"/>
        <w:ind w:firstLine="360"/>
        <w:rPr>
          <w:rFonts w:asciiTheme="minorHAnsi" w:hAnsiTheme="minorHAnsi" w:cstheme="minorHAnsi"/>
        </w:rPr>
      </w:pPr>
      <w:r w:rsidRPr="00E541C0">
        <w:rPr>
          <w:rFonts w:asciiTheme="minorHAnsi" w:hAnsiTheme="minorHAnsi" w:cstheme="minorHAnsi"/>
        </w:rPr>
        <w:fldChar w:fldCharType="begin"/>
      </w:r>
      <w:r w:rsidRPr="00E541C0">
        <w:rPr>
          <w:rFonts w:asciiTheme="minorHAnsi" w:hAnsiTheme="minorHAnsi" w:cstheme="minorHAnsi"/>
        </w:rPr>
        <w:instrText xml:space="preserve"> MACROBUTTON CheckIt </w:instrText>
      </w:r>
      <w:r w:rsidRPr="00E541C0">
        <w:rPr>
          <w:rFonts w:asciiTheme="minorHAnsi" w:hAnsiTheme="minorHAnsi" w:cstheme="minorHAnsi"/>
        </w:rPr>
        <w:sym w:font="Wingdings" w:char="F0A8"/>
      </w:r>
      <w:r w:rsidRPr="00E541C0">
        <w:rPr>
          <w:rFonts w:asciiTheme="minorHAnsi" w:hAnsiTheme="minorHAnsi" w:cstheme="minorHAnsi"/>
        </w:rPr>
        <w:fldChar w:fldCharType="end"/>
      </w:r>
      <w:r w:rsidRPr="00E541C0">
        <w:rPr>
          <w:rFonts w:asciiTheme="minorHAnsi" w:hAnsiTheme="minorHAnsi" w:cstheme="minorHAnsi"/>
        </w:rPr>
        <w:t xml:space="preserve">  I live in the service area of </w:t>
      </w:r>
      <w:r w:rsidR="00625B5E">
        <w:rPr>
          <w:rFonts w:asciiTheme="minorHAnsi" w:hAnsiTheme="minorHAnsi" w:cstheme="minorHAnsi"/>
        </w:rPr>
        <w:t>Charlottesville Redevelopment</w:t>
      </w:r>
      <w:r w:rsidR="00FC39FE">
        <w:rPr>
          <w:rFonts w:asciiTheme="minorHAnsi" w:hAnsiTheme="minorHAnsi" w:cstheme="minorHAnsi"/>
        </w:rPr>
        <w:t xml:space="preserve"> </w:t>
      </w:r>
      <w:r w:rsidR="00356F07">
        <w:rPr>
          <w:rFonts w:asciiTheme="minorHAnsi" w:hAnsiTheme="minorHAnsi" w:cstheme="minorHAnsi"/>
        </w:rPr>
        <w:t xml:space="preserve">and </w:t>
      </w:r>
      <w:r w:rsidR="00FC39FE">
        <w:rPr>
          <w:rFonts w:asciiTheme="minorHAnsi" w:hAnsiTheme="minorHAnsi" w:cstheme="minorHAnsi"/>
        </w:rPr>
        <w:t>Housing Authority</w:t>
      </w:r>
    </w:p>
    <w:p w:rsidR="00E541C0" w:rsidRPr="00E541C0" w:rsidRDefault="00E541C0" w:rsidP="00A57D6E">
      <w:pPr>
        <w:widowControl w:val="0"/>
        <w:pBdr>
          <w:top w:val="single" w:sz="4" w:space="1" w:color="auto"/>
          <w:left w:val="single" w:sz="4" w:space="10" w:color="auto"/>
          <w:bottom w:val="single" w:sz="4" w:space="0" w:color="auto"/>
          <w:right w:val="single" w:sz="4" w:space="0" w:color="auto"/>
        </w:pBdr>
        <w:spacing w:after="0" w:line="240" w:lineRule="auto"/>
        <w:rPr>
          <w:rFonts w:asciiTheme="minorHAnsi" w:hAnsiTheme="minorHAnsi" w:cstheme="minorHAnsi"/>
        </w:rPr>
      </w:pPr>
    </w:p>
    <w:p w:rsidR="00E541C0" w:rsidRPr="00E541C0" w:rsidRDefault="00A57D6E" w:rsidP="00A57D6E">
      <w:pPr>
        <w:widowControl w:val="0"/>
        <w:pBdr>
          <w:top w:val="single" w:sz="4" w:space="1" w:color="auto"/>
          <w:left w:val="single" w:sz="4" w:space="10" w:color="auto"/>
          <w:bottom w:val="single" w:sz="4" w:space="0" w:color="auto"/>
          <w:right w:val="single" w:sz="4" w:space="0" w:color="auto"/>
        </w:pBdr>
        <w:spacing w:after="0" w:line="240" w:lineRule="auto"/>
        <w:rPr>
          <w:rFonts w:asciiTheme="minorHAnsi" w:hAnsiTheme="minorHAnsi" w:cstheme="minorHAnsi"/>
        </w:rPr>
      </w:pPr>
      <w:r>
        <w:rPr>
          <w:rFonts w:asciiTheme="minorHAnsi" w:hAnsiTheme="minorHAnsi" w:cstheme="minorHAnsi"/>
        </w:rPr>
        <w:t>T</w:t>
      </w:r>
      <w:r w:rsidR="00E541C0" w:rsidRPr="00E541C0">
        <w:rPr>
          <w:rFonts w:asciiTheme="minorHAnsi" w:hAnsiTheme="minorHAnsi" w:cstheme="minorHAnsi"/>
        </w:rPr>
        <w:t xml:space="preserve">otal annual household income is $_____________   and there </w:t>
      </w:r>
      <w:proofErr w:type="gramStart"/>
      <w:r w:rsidR="00E541C0" w:rsidRPr="00E541C0">
        <w:rPr>
          <w:rFonts w:asciiTheme="minorHAnsi" w:hAnsiTheme="minorHAnsi" w:cstheme="minorHAnsi"/>
        </w:rPr>
        <w:t>are</w:t>
      </w:r>
      <w:proofErr w:type="gramEnd"/>
      <w:r w:rsidR="00E541C0" w:rsidRPr="00E541C0">
        <w:rPr>
          <w:rFonts w:asciiTheme="minorHAnsi" w:hAnsiTheme="minorHAnsi" w:cstheme="minorHAnsi"/>
        </w:rPr>
        <w:t xml:space="preserve"> a total of _____ people living in my household.</w:t>
      </w:r>
    </w:p>
    <w:p w:rsidR="00E541C0" w:rsidRPr="0094131B" w:rsidRDefault="00E541C0" w:rsidP="00A57D6E">
      <w:pPr>
        <w:widowControl w:val="0"/>
        <w:pBdr>
          <w:top w:val="single" w:sz="4" w:space="1" w:color="auto"/>
          <w:left w:val="single" w:sz="4" w:space="10" w:color="auto"/>
          <w:bottom w:val="single" w:sz="4" w:space="0" w:color="auto"/>
          <w:right w:val="single" w:sz="4" w:space="0" w:color="auto"/>
        </w:pBdr>
        <w:spacing w:after="0" w:line="240" w:lineRule="auto"/>
        <w:jc w:val="center"/>
        <w:rPr>
          <w:rFonts w:asciiTheme="minorHAnsi" w:hAnsiTheme="minorHAnsi" w:cstheme="minorHAnsi"/>
          <w:sz w:val="16"/>
          <w:szCs w:val="16"/>
        </w:rPr>
      </w:pPr>
    </w:p>
    <w:p w:rsidR="00E541C0" w:rsidRDefault="00E541C0" w:rsidP="00E541C0">
      <w:pPr>
        <w:spacing w:after="0" w:line="240" w:lineRule="auto"/>
        <w:jc w:val="center"/>
        <w:rPr>
          <w:rFonts w:ascii="Arial" w:eastAsiaTheme="minorHAnsi" w:hAnsi="Arial" w:cs="Arial"/>
          <w:color w:val="000000"/>
        </w:rPr>
      </w:pPr>
    </w:p>
    <w:p w:rsidR="00E541C0" w:rsidRPr="00E541C0" w:rsidRDefault="00E541C0" w:rsidP="00E541C0">
      <w:pPr>
        <w:spacing w:after="0" w:line="240" w:lineRule="auto"/>
        <w:jc w:val="both"/>
        <w:rPr>
          <w:rFonts w:asciiTheme="minorHAnsi" w:hAnsiTheme="minorHAnsi"/>
          <w:sz w:val="20"/>
          <w:szCs w:val="20"/>
        </w:rPr>
      </w:pPr>
      <w:r w:rsidRPr="00E541C0">
        <w:rPr>
          <w:rFonts w:asciiTheme="minorHAnsi" w:hAnsiTheme="minorHAnsi"/>
          <w:sz w:val="20"/>
          <w:szCs w:val="20"/>
        </w:rPr>
        <w:t xml:space="preserve">I hereby certify to the U.S. Department of Housing and Urban Development (HUD) and to the </w:t>
      </w:r>
      <w:r w:rsidR="00625B5E">
        <w:rPr>
          <w:rFonts w:asciiTheme="minorHAnsi" w:hAnsiTheme="minorHAnsi"/>
          <w:sz w:val="20"/>
          <w:szCs w:val="20"/>
        </w:rPr>
        <w:t>Charlottesville Redevelopment</w:t>
      </w:r>
      <w:r w:rsidR="00FC39FE">
        <w:rPr>
          <w:rFonts w:asciiTheme="minorHAnsi" w:hAnsiTheme="minorHAnsi"/>
          <w:sz w:val="20"/>
          <w:szCs w:val="20"/>
        </w:rPr>
        <w:t xml:space="preserve"> </w:t>
      </w:r>
      <w:r w:rsidR="00356F07">
        <w:rPr>
          <w:rFonts w:asciiTheme="minorHAnsi" w:hAnsiTheme="minorHAnsi"/>
          <w:sz w:val="20"/>
          <w:szCs w:val="20"/>
        </w:rPr>
        <w:t xml:space="preserve">and </w:t>
      </w:r>
      <w:r w:rsidR="00FC39FE">
        <w:rPr>
          <w:rFonts w:asciiTheme="minorHAnsi" w:hAnsiTheme="minorHAnsi"/>
          <w:sz w:val="20"/>
          <w:szCs w:val="20"/>
        </w:rPr>
        <w:t>Housing Authority</w:t>
      </w:r>
      <w:r w:rsidRPr="00E541C0">
        <w:rPr>
          <w:rFonts w:asciiTheme="minorHAnsi" w:hAnsiTheme="minorHAnsi"/>
          <w:sz w:val="20"/>
          <w:szCs w:val="20"/>
        </w:rPr>
        <w:t xml:space="preserve"> that </w:t>
      </w:r>
      <w:proofErr w:type="gramStart"/>
      <w:r w:rsidRPr="00E541C0">
        <w:rPr>
          <w:rFonts w:asciiTheme="minorHAnsi" w:hAnsiTheme="minorHAnsi"/>
          <w:sz w:val="20"/>
          <w:szCs w:val="20"/>
        </w:rPr>
        <w:t>all of</w:t>
      </w:r>
      <w:proofErr w:type="gramEnd"/>
      <w:r w:rsidRPr="00E541C0">
        <w:rPr>
          <w:rFonts w:asciiTheme="minorHAnsi" w:hAnsiTheme="minorHAnsi"/>
          <w:sz w:val="20"/>
          <w:szCs w:val="20"/>
        </w:rPr>
        <w:t xml:space="preserve"> the information on this form is true and correct.  </w:t>
      </w:r>
      <w:r w:rsidRPr="00E541C0">
        <w:rPr>
          <w:rFonts w:asciiTheme="minorHAnsi" w:hAnsiTheme="minorHAnsi" w:cstheme="minorHAnsi"/>
          <w:sz w:val="20"/>
          <w:szCs w:val="20"/>
        </w:rPr>
        <w:t xml:space="preserve">I attest under penalty of perjury that my total household income and household size is as shown above, and that proof of this information may be requested in the future.  If found to be inaccurate, I understand that I may be disqualified as an applicant and/or a certified Section 3 individual which may be grounds for termination of training, employment, or contracts that resulted from this certification.  </w:t>
      </w:r>
      <w:r w:rsidRPr="00E541C0">
        <w:rPr>
          <w:rFonts w:asciiTheme="minorHAnsi" w:hAnsiTheme="minorHAnsi"/>
          <w:sz w:val="20"/>
          <w:szCs w:val="20"/>
        </w:rPr>
        <w:t xml:space="preserve">I also understand that failure to complete this form completely and accurately may result in other administrative remedies available to HUD.  Finally, I authorize the </w:t>
      </w:r>
      <w:r w:rsidR="00625B5E">
        <w:rPr>
          <w:rFonts w:asciiTheme="minorHAnsi" w:hAnsiTheme="minorHAnsi"/>
          <w:sz w:val="20"/>
          <w:szCs w:val="20"/>
        </w:rPr>
        <w:t>Charlottesville Redevelopment</w:t>
      </w:r>
      <w:r w:rsidR="00FC39FE">
        <w:rPr>
          <w:rFonts w:asciiTheme="minorHAnsi" w:hAnsiTheme="minorHAnsi"/>
          <w:sz w:val="20"/>
          <w:szCs w:val="20"/>
        </w:rPr>
        <w:t xml:space="preserve"> </w:t>
      </w:r>
      <w:r w:rsidR="00356F07">
        <w:rPr>
          <w:rFonts w:asciiTheme="minorHAnsi" w:hAnsiTheme="minorHAnsi"/>
          <w:sz w:val="20"/>
          <w:szCs w:val="20"/>
        </w:rPr>
        <w:t xml:space="preserve">and </w:t>
      </w:r>
      <w:r w:rsidR="00FC39FE">
        <w:rPr>
          <w:rFonts w:asciiTheme="minorHAnsi" w:hAnsiTheme="minorHAnsi"/>
          <w:sz w:val="20"/>
          <w:szCs w:val="20"/>
        </w:rPr>
        <w:t>Housing Authority</w:t>
      </w:r>
      <w:r w:rsidRPr="00E541C0">
        <w:rPr>
          <w:rFonts w:asciiTheme="minorHAnsi" w:hAnsiTheme="minorHAnsi"/>
          <w:sz w:val="20"/>
          <w:szCs w:val="20"/>
        </w:rPr>
        <w:t xml:space="preserve"> to include my name on a list of Section 3 Residents</w:t>
      </w:r>
      <w:r>
        <w:rPr>
          <w:rFonts w:asciiTheme="minorHAnsi" w:hAnsiTheme="minorHAnsi"/>
          <w:sz w:val="24"/>
          <w:szCs w:val="24"/>
        </w:rPr>
        <w:t xml:space="preserve"> </w:t>
      </w:r>
      <w:r w:rsidRPr="00E541C0">
        <w:rPr>
          <w:rFonts w:asciiTheme="minorHAnsi" w:hAnsiTheme="minorHAnsi"/>
          <w:sz w:val="20"/>
          <w:szCs w:val="20"/>
        </w:rPr>
        <w:t>seeking employment and to include my contact information so that contractors may contact me.</w:t>
      </w:r>
    </w:p>
    <w:p w:rsidR="00E541C0" w:rsidRPr="00E541C0" w:rsidRDefault="00E541C0" w:rsidP="00E541C0">
      <w:pPr>
        <w:spacing w:after="0" w:line="240" w:lineRule="auto"/>
        <w:rPr>
          <w:rFonts w:asciiTheme="minorHAnsi" w:hAnsiTheme="minorHAnsi" w:cstheme="minorHAnsi"/>
          <w:sz w:val="20"/>
          <w:szCs w:val="20"/>
        </w:rPr>
      </w:pPr>
    </w:p>
    <w:p w:rsidR="00E541C0" w:rsidRPr="0094131B" w:rsidRDefault="00E541C0" w:rsidP="00E541C0">
      <w:pPr>
        <w:widowControl w:val="0"/>
        <w:spacing w:after="0" w:line="240" w:lineRule="auto"/>
        <w:rPr>
          <w:rFonts w:asciiTheme="minorHAnsi" w:hAnsiTheme="minorHAnsi" w:cstheme="minorHAnsi"/>
          <w:sz w:val="16"/>
          <w:szCs w:val="16"/>
        </w:rPr>
      </w:pPr>
    </w:p>
    <w:p w:rsidR="00A57D6E" w:rsidRDefault="00A57D6E" w:rsidP="00E541C0">
      <w:pPr>
        <w:widowControl w:val="0"/>
        <w:spacing w:after="0" w:line="240" w:lineRule="auto"/>
        <w:rPr>
          <w:rFonts w:asciiTheme="minorHAnsi" w:hAnsiTheme="minorHAnsi" w:cstheme="minorHAnsi"/>
          <w:sz w:val="16"/>
          <w:szCs w:val="16"/>
        </w:rPr>
      </w:pPr>
    </w:p>
    <w:p w:rsidR="00E541C0" w:rsidRPr="0094131B" w:rsidRDefault="00E541C0" w:rsidP="00E541C0">
      <w:pPr>
        <w:widowControl w:val="0"/>
        <w:spacing w:after="0" w:line="240" w:lineRule="auto"/>
        <w:rPr>
          <w:rFonts w:asciiTheme="minorHAnsi" w:hAnsiTheme="minorHAnsi" w:cstheme="minorHAnsi"/>
          <w:sz w:val="16"/>
          <w:szCs w:val="16"/>
        </w:rPr>
      </w:pPr>
      <w:r w:rsidRPr="0094131B">
        <w:rPr>
          <w:rFonts w:asciiTheme="minorHAnsi" w:hAnsiTheme="minorHAnsi" w:cstheme="minorHAnsi"/>
          <w:sz w:val="16"/>
          <w:szCs w:val="16"/>
        </w:rPr>
        <w:t>_________________________</w:t>
      </w:r>
      <w:r w:rsidRPr="008D4C66">
        <w:rPr>
          <w:rFonts w:asciiTheme="minorHAnsi" w:hAnsiTheme="minorHAnsi" w:cstheme="minorHAnsi"/>
          <w:sz w:val="16"/>
          <w:szCs w:val="16"/>
          <w:u w:val="single"/>
        </w:rPr>
        <w:t xml:space="preserve">__                               </w:t>
      </w:r>
      <w:r w:rsidRPr="0094131B">
        <w:rPr>
          <w:rFonts w:asciiTheme="minorHAnsi" w:hAnsiTheme="minorHAnsi" w:cstheme="minorHAnsi"/>
          <w:sz w:val="16"/>
          <w:szCs w:val="16"/>
        </w:rPr>
        <w:t>______</w:t>
      </w:r>
      <w:r w:rsidRPr="0094131B">
        <w:rPr>
          <w:rFonts w:asciiTheme="minorHAnsi" w:hAnsiTheme="minorHAnsi" w:cstheme="minorHAnsi"/>
          <w:sz w:val="16"/>
          <w:szCs w:val="16"/>
        </w:rPr>
        <w:tab/>
      </w:r>
      <w:r w:rsidRPr="0094131B">
        <w:rPr>
          <w:rFonts w:asciiTheme="minorHAnsi" w:hAnsiTheme="minorHAnsi" w:cstheme="minorHAnsi"/>
          <w:sz w:val="16"/>
          <w:szCs w:val="16"/>
        </w:rPr>
        <w:tab/>
      </w:r>
      <w:r w:rsidRPr="0094131B">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94131B">
        <w:rPr>
          <w:rFonts w:asciiTheme="minorHAnsi" w:hAnsiTheme="minorHAnsi" w:cstheme="minorHAnsi"/>
          <w:sz w:val="16"/>
          <w:szCs w:val="16"/>
        </w:rPr>
        <w:t>_____________________</w:t>
      </w:r>
      <w:r w:rsidR="00A57D6E">
        <w:rPr>
          <w:rFonts w:asciiTheme="minorHAnsi" w:hAnsiTheme="minorHAnsi" w:cstheme="minorHAnsi"/>
          <w:sz w:val="16"/>
          <w:szCs w:val="16"/>
        </w:rPr>
        <w:t>__________</w:t>
      </w:r>
      <w:r w:rsidRPr="0094131B">
        <w:rPr>
          <w:rFonts w:asciiTheme="minorHAnsi" w:hAnsiTheme="minorHAnsi" w:cstheme="minorHAnsi"/>
          <w:sz w:val="16"/>
          <w:szCs w:val="16"/>
        </w:rPr>
        <w:t>______</w:t>
      </w:r>
    </w:p>
    <w:p w:rsidR="00E541C0" w:rsidRDefault="00E541C0" w:rsidP="00E541C0">
      <w:r w:rsidRPr="008D4C66">
        <w:rPr>
          <w:rFonts w:asciiTheme="minorHAnsi" w:hAnsiTheme="minorHAnsi" w:cstheme="minorHAnsi"/>
        </w:rPr>
        <w:t>Signature</w:t>
      </w:r>
      <w:r w:rsidRPr="008D4C66">
        <w:rPr>
          <w:rFonts w:asciiTheme="minorHAnsi" w:hAnsiTheme="minorHAnsi" w:cstheme="minorHAnsi"/>
        </w:rPr>
        <w:tab/>
      </w:r>
      <w:r w:rsidRPr="008D4C66">
        <w:rPr>
          <w:rFonts w:asciiTheme="minorHAnsi" w:hAnsiTheme="minorHAnsi" w:cstheme="minorHAnsi"/>
        </w:rPr>
        <w:tab/>
      </w:r>
      <w:r w:rsidRPr="008D4C66">
        <w:rPr>
          <w:rFonts w:asciiTheme="minorHAnsi" w:hAnsiTheme="minorHAnsi" w:cstheme="minorHAnsi"/>
        </w:rPr>
        <w:tab/>
      </w:r>
      <w:r w:rsidRPr="008D4C66">
        <w:rPr>
          <w:rFonts w:asciiTheme="minorHAnsi" w:hAnsiTheme="minorHAnsi" w:cstheme="minorHAnsi"/>
        </w:rPr>
        <w:tab/>
      </w:r>
      <w:r w:rsidRPr="008D4C66">
        <w:rPr>
          <w:rFonts w:asciiTheme="minorHAnsi" w:hAnsiTheme="minorHAnsi" w:cstheme="minorHAnsi"/>
        </w:rPr>
        <w:tab/>
      </w:r>
      <w:r w:rsidRPr="008D4C66">
        <w:rPr>
          <w:rFonts w:asciiTheme="minorHAnsi" w:hAnsiTheme="minorHAnsi" w:cstheme="minorHAnsi"/>
        </w:rPr>
        <w:tab/>
      </w:r>
      <w:r w:rsidRPr="008D4C66">
        <w:rPr>
          <w:rFonts w:asciiTheme="minorHAnsi" w:hAnsiTheme="minorHAnsi" w:cstheme="minorHAnsi"/>
        </w:rPr>
        <w:tab/>
      </w:r>
      <w:r w:rsidRPr="008D4C66">
        <w:rPr>
          <w:rFonts w:asciiTheme="minorHAnsi" w:hAnsiTheme="minorHAnsi" w:cstheme="minorHAnsi"/>
        </w:rPr>
        <w:tab/>
      </w:r>
      <w:r w:rsidRPr="008D4C66">
        <w:rPr>
          <w:rFonts w:asciiTheme="minorHAnsi" w:hAnsiTheme="minorHAnsi" w:cstheme="minorHAnsi"/>
        </w:rPr>
        <w:tab/>
        <w:t>Date</w:t>
      </w:r>
    </w:p>
    <w:p w:rsidR="00911874" w:rsidRDefault="00911874" w:rsidP="00E541C0">
      <w:pPr>
        <w:jc w:val="center"/>
        <w:rPr>
          <w:rFonts w:asciiTheme="minorHAnsi" w:hAnsiTheme="minorHAnsi" w:cstheme="minorHAnsi"/>
        </w:rPr>
      </w:pPr>
    </w:p>
    <w:p w:rsidR="00911874" w:rsidRDefault="00911874" w:rsidP="00911874">
      <w:pPr>
        <w:spacing w:after="0" w:line="240" w:lineRule="auto"/>
        <w:jc w:val="both"/>
        <w:rPr>
          <w:rFonts w:asciiTheme="minorHAnsi" w:hAnsiTheme="minorHAnsi" w:cstheme="minorHAnsi"/>
          <w:sz w:val="24"/>
          <w:szCs w:val="24"/>
        </w:rPr>
      </w:pPr>
    </w:p>
    <w:p w:rsidR="00E42462" w:rsidRDefault="00FE311B" w:rsidP="00E42462">
      <w:pPr>
        <w:spacing w:after="0" w:line="240" w:lineRule="auto"/>
        <w:rPr>
          <w:rFonts w:ascii="Arial" w:hAnsi="Arial" w:cs="Arial"/>
          <w:sz w:val="32"/>
          <w:szCs w:val="32"/>
        </w:rPr>
      </w:pPr>
      <w:r>
        <w:rPr>
          <w:rFonts w:ascii="Arial" w:hAnsi="Arial" w:cs="Arial"/>
          <w:sz w:val="32"/>
          <w:szCs w:val="32"/>
        </w:rPr>
        <w:lastRenderedPageBreak/>
        <w:tab/>
      </w:r>
    </w:p>
    <w:p w:rsidR="00006F50" w:rsidRDefault="00006F50" w:rsidP="00E42462">
      <w:pPr>
        <w:spacing w:after="0" w:line="240" w:lineRule="auto"/>
        <w:jc w:val="center"/>
        <w:rPr>
          <w:rFonts w:asciiTheme="minorHAnsi" w:hAnsiTheme="minorHAnsi"/>
          <w:sz w:val="44"/>
          <w:szCs w:val="44"/>
        </w:rPr>
      </w:pPr>
    </w:p>
    <w:p w:rsidR="00911874" w:rsidRPr="00917EC4" w:rsidRDefault="00911874" w:rsidP="00E42462">
      <w:pPr>
        <w:spacing w:after="0" w:line="240" w:lineRule="auto"/>
        <w:jc w:val="center"/>
        <w:rPr>
          <w:rFonts w:asciiTheme="minorHAnsi" w:hAnsiTheme="minorHAnsi"/>
          <w:sz w:val="96"/>
          <w:szCs w:val="96"/>
        </w:rPr>
      </w:pPr>
      <w:r w:rsidRPr="00917EC4">
        <w:rPr>
          <w:rFonts w:asciiTheme="minorHAnsi" w:hAnsiTheme="minorHAnsi"/>
          <w:sz w:val="96"/>
          <w:szCs w:val="96"/>
        </w:rPr>
        <w:t>SECTION 3</w:t>
      </w:r>
    </w:p>
    <w:p w:rsidR="00E42462" w:rsidRPr="00BB5350" w:rsidRDefault="00E42462" w:rsidP="00E42462">
      <w:pPr>
        <w:spacing w:after="0" w:line="240" w:lineRule="auto"/>
        <w:jc w:val="center"/>
        <w:rPr>
          <w:rFonts w:asciiTheme="minorHAnsi" w:hAnsiTheme="minorHAnsi"/>
          <w:sz w:val="44"/>
          <w:szCs w:val="44"/>
        </w:rPr>
      </w:pPr>
    </w:p>
    <w:p w:rsidR="00911874" w:rsidRPr="00BB5350" w:rsidRDefault="00911874" w:rsidP="00911874">
      <w:pPr>
        <w:tabs>
          <w:tab w:val="left" w:pos="0"/>
        </w:tabs>
        <w:jc w:val="center"/>
        <w:rPr>
          <w:rFonts w:asciiTheme="minorHAnsi" w:hAnsiTheme="minorHAnsi"/>
          <w:sz w:val="44"/>
          <w:szCs w:val="44"/>
        </w:rPr>
      </w:pPr>
      <w:r w:rsidRPr="00BB5350">
        <w:rPr>
          <w:rFonts w:asciiTheme="minorHAnsi" w:hAnsiTheme="minorHAnsi"/>
          <w:sz w:val="44"/>
          <w:szCs w:val="44"/>
        </w:rPr>
        <w:t xml:space="preserve">INTERNAL DEPARTMENTAL PROCEDURES </w:t>
      </w:r>
    </w:p>
    <w:p w:rsidR="00911874" w:rsidRPr="00BB5350" w:rsidRDefault="00911874" w:rsidP="00911874">
      <w:pPr>
        <w:tabs>
          <w:tab w:val="left" w:pos="0"/>
        </w:tabs>
        <w:jc w:val="center"/>
        <w:rPr>
          <w:rFonts w:asciiTheme="minorHAnsi" w:hAnsiTheme="minorHAnsi"/>
          <w:sz w:val="44"/>
          <w:szCs w:val="44"/>
        </w:rPr>
      </w:pPr>
      <w:r w:rsidRPr="00BB5350">
        <w:rPr>
          <w:rFonts w:asciiTheme="minorHAnsi" w:hAnsiTheme="minorHAnsi"/>
          <w:sz w:val="44"/>
          <w:szCs w:val="44"/>
        </w:rPr>
        <w:t>FOR</w:t>
      </w:r>
    </w:p>
    <w:p w:rsidR="00C465C8" w:rsidRDefault="00625B5E" w:rsidP="00911874">
      <w:pPr>
        <w:tabs>
          <w:tab w:val="left" w:pos="0"/>
        </w:tabs>
        <w:jc w:val="center"/>
        <w:rPr>
          <w:rFonts w:asciiTheme="minorHAnsi" w:hAnsiTheme="minorHAnsi"/>
          <w:sz w:val="56"/>
          <w:szCs w:val="56"/>
        </w:rPr>
      </w:pPr>
      <w:r>
        <w:rPr>
          <w:rFonts w:asciiTheme="minorHAnsi" w:hAnsiTheme="minorHAnsi"/>
          <w:sz w:val="56"/>
          <w:szCs w:val="56"/>
        </w:rPr>
        <w:t>Charlottesville Redevelopment</w:t>
      </w:r>
      <w:r w:rsidR="00FA2BD1" w:rsidRPr="00B53472">
        <w:rPr>
          <w:rFonts w:asciiTheme="minorHAnsi" w:hAnsiTheme="minorHAnsi"/>
          <w:sz w:val="56"/>
          <w:szCs w:val="56"/>
        </w:rPr>
        <w:t xml:space="preserve"> </w:t>
      </w:r>
    </w:p>
    <w:p w:rsidR="00C465C8" w:rsidRDefault="00C465C8" w:rsidP="00911874">
      <w:pPr>
        <w:tabs>
          <w:tab w:val="left" w:pos="0"/>
        </w:tabs>
        <w:jc w:val="center"/>
        <w:rPr>
          <w:rFonts w:asciiTheme="minorHAnsi" w:hAnsiTheme="minorHAnsi"/>
          <w:sz w:val="56"/>
          <w:szCs w:val="56"/>
        </w:rPr>
      </w:pPr>
      <w:r>
        <w:rPr>
          <w:rFonts w:asciiTheme="minorHAnsi" w:hAnsiTheme="minorHAnsi"/>
          <w:sz w:val="56"/>
          <w:szCs w:val="56"/>
        </w:rPr>
        <w:t>&amp;</w:t>
      </w:r>
    </w:p>
    <w:p w:rsidR="00911874" w:rsidRPr="00B53472" w:rsidRDefault="00FA2BD1" w:rsidP="00911874">
      <w:pPr>
        <w:tabs>
          <w:tab w:val="left" w:pos="0"/>
        </w:tabs>
        <w:jc w:val="center"/>
        <w:rPr>
          <w:rFonts w:asciiTheme="minorHAnsi" w:hAnsiTheme="minorHAnsi"/>
          <w:sz w:val="56"/>
          <w:szCs w:val="56"/>
        </w:rPr>
      </w:pPr>
      <w:r w:rsidRPr="00B53472">
        <w:rPr>
          <w:rFonts w:asciiTheme="minorHAnsi" w:hAnsiTheme="minorHAnsi"/>
          <w:sz w:val="56"/>
          <w:szCs w:val="56"/>
        </w:rPr>
        <w:t>Housing Authority</w:t>
      </w:r>
    </w:p>
    <w:p w:rsidR="00F15017" w:rsidRPr="007625FF" w:rsidRDefault="002237BF" w:rsidP="00F15017">
      <w:pPr>
        <w:spacing w:after="0" w:line="240" w:lineRule="auto"/>
        <w:jc w:val="center"/>
        <w:rPr>
          <w:rFonts w:asciiTheme="minorHAnsi" w:hAnsiTheme="minorHAnsi" w:cstheme="minorHAnsi"/>
          <w:sz w:val="32"/>
          <w:szCs w:val="32"/>
        </w:rPr>
      </w:pPr>
      <w:r>
        <w:rPr>
          <w:rFonts w:asciiTheme="minorHAnsi" w:hAnsiTheme="minorHAnsi" w:cstheme="minorHAnsi"/>
          <w:sz w:val="32"/>
          <w:szCs w:val="32"/>
        </w:rPr>
        <w:t xml:space="preserve">500 1st St South </w:t>
      </w:r>
    </w:p>
    <w:p w:rsidR="00F15017" w:rsidRDefault="00625B5E" w:rsidP="00F15017">
      <w:pPr>
        <w:spacing w:after="0" w:line="240" w:lineRule="auto"/>
        <w:jc w:val="center"/>
        <w:rPr>
          <w:rFonts w:asciiTheme="minorHAnsi" w:hAnsiTheme="minorHAnsi" w:cstheme="minorHAnsi"/>
          <w:sz w:val="24"/>
          <w:szCs w:val="24"/>
        </w:rPr>
      </w:pPr>
      <w:r>
        <w:rPr>
          <w:rFonts w:asciiTheme="minorHAnsi" w:hAnsiTheme="minorHAnsi" w:cstheme="minorHAnsi"/>
          <w:sz w:val="32"/>
          <w:szCs w:val="32"/>
        </w:rPr>
        <w:t>Charlottesville</w:t>
      </w:r>
      <w:r w:rsidR="00FA2BD1">
        <w:rPr>
          <w:rFonts w:asciiTheme="minorHAnsi" w:hAnsiTheme="minorHAnsi" w:cstheme="minorHAnsi"/>
          <w:sz w:val="32"/>
          <w:szCs w:val="32"/>
        </w:rPr>
        <w:t xml:space="preserve">, </w:t>
      </w:r>
      <w:r w:rsidR="002237BF">
        <w:rPr>
          <w:rFonts w:asciiTheme="minorHAnsi" w:hAnsiTheme="minorHAnsi" w:cstheme="minorHAnsi"/>
          <w:sz w:val="32"/>
          <w:szCs w:val="32"/>
        </w:rPr>
        <w:t>VA</w:t>
      </w:r>
      <w:r w:rsidR="00FA2BD1">
        <w:rPr>
          <w:rFonts w:asciiTheme="minorHAnsi" w:hAnsiTheme="minorHAnsi" w:cstheme="minorHAnsi"/>
          <w:sz w:val="32"/>
          <w:szCs w:val="32"/>
        </w:rPr>
        <w:t xml:space="preserve"> </w:t>
      </w:r>
      <w:r w:rsidR="002237BF">
        <w:rPr>
          <w:rFonts w:asciiTheme="minorHAnsi" w:hAnsiTheme="minorHAnsi" w:cstheme="minorHAnsi"/>
          <w:sz w:val="32"/>
          <w:szCs w:val="32"/>
        </w:rPr>
        <w:t>22902</w:t>
      </w:r>
    </w:p>
    <w:p w:rsidR="00911874" w:rsidRDefault="00911874" w:rsidP="00911874">
      <w:pPr>
        <w:spacing w:after="0" w:line="240" w:lineRule="auto"/>
        <w:jc w:val="both"/>
        <w:rPr>
          <w:rFonts w:asciiTheme="minorHAnsi" w:hAnsiTheme="minorHAnsi" w:cstheme="minorHAnsi"/>
          <w:sz w:val="24"/>
          <w:szCs w:val="24"/>
        </w:rPr>
      </w:pPr>
    </w:p>
    <w:p w:rsidR="00911874" w:rsidRDefault="00911874" w:rsidP="00911874">
      <w:pPr>
        <w:spacing w:after="0" w:line="240" w:lineRule="auto"/>
        <w:jc w:val="both"/>
        <w:rPr>
          <w:rFonts w:asciiTheme="minorHAnsi" w:hAnsiTheme="minorHAnsi" w:cstheme="minorHAnsi"/>
          <w:sz w:val="24"/>
          <w:szCs w:val="24"/>
        </w:rPr>
      </w:pPr>
    </w:p>
    <w:p w:rsidR="00911874" w:rsidRPr="00E903A5" w:rsidRDefault="00911874" w:rsidP="00911874">
      <w:pPr>
        <w:spacing w:after="0" w:line="240" w:lineRule="auto"/>
        <w:jc w:val="both"/>
        <w:rPr>
          <w:rFonts w:asciiTheme="minorHAnsi" w:hAnsiTheme="minorHAnsi" w:cstheme="minorHAnsi"/>
          <w:sz w:val="24"/>
          <w:szCs w:val="24"/>
        </w:rPr>
      </w:pPr>
      <w:r w:rsidRPr="00E903A5">
        <w:rPr>
          <w:rFonts w:asciiTheme="minorHAnsi" w:hAnsiTheme="minorHAnsi" w:cstheme="minorHAnsi"/>
          <w:sz w:val="24"/>
          <w:szCs w:val="24"/>
        </w:rPr>
        <w:t xml:space="preserve">NOTE: These procedures are specific to the implementation of the </w:t>
      </w:r>
      <w:r w:rsidR="002237BF">
        <w:rPr>
          <w:rFonts w:asciiTheme="minorHAnsi" w:hAnsiTheme="minorHAnsi" w:cstheme="minorHAnsi"/>
          <w:sz w:val="24"/>
          <w:szCs w:val="24"/>
        </w:rPr>
        <w:t>CRHA</w:t>
      </w:r>
      <w:r w:rsidRPr="00E903A5">
        <w:rPr>
          <w:rFonts w:asciiTheme="minorHAnsi" w:hAnsiTheme="minorHAnsi" w:cstheme="minorHAnsi"/>
          <w:sz w:val="24"/>
          <w:szCs w:val="24"/>
        </w:rPr>
        <w:t xml:space="preserve"> Section 3 regulation and this </w:t>
      </w:r>
      <w:proofErr w:type="gramStart"/>
      <w:r w:rsidRPr="00E903A5">
        <w:rPr>
          <w:rFonts w:asciiTheme="minorHAnsi" w:hAnsiTheme="minorHAnsi" w:cstheme="minorHAnsi"/>
          <w:sz w:val="24"/>
          <w:szCs w:val="24"/>
        </w:rPr>
        <w:t>policy</w:t>
      </w:r>
      <w:r w:rsidR="00785D86">
        <w:rPr>
          <w:rFonts w:asciiTheme="minorHAnsi" w:hAnsiTheme="minorHAnsi" w:cstheme="minorHAnsi"/>
          <w:sz w:val="24"/>
          <w:szCs w:val="24"/>
        </w:rPr>
        <w:t>,</w:t>
      </w:r>
      <w:r w:rsidRPr="00E903A5">
        <w:rPr>
          <w:rFonts w:asciiTheme="minorHAnsi" w:hAnsiTheme="minorHAnsi" w:cstheme="minorHAnsi"/>
          <w:sz w:val="24"/>
          <w:szCs w:val="24"/>
        </w:rPr>
        <w:t xml:space="preserve"> and</w:t>
      </w:r>
      <w:proofErr w:type="gramEnd"/>
      <w:r w:rsidRPr="00E903A5">
        <w:rPr>
          <w:rFonts w:asciiTheme="minorHAnsi" w:hAnsiTheme="minorHAnsi" w:cstheme="minorHAnsi"/>
          <w:sz w:val="24"/>
          <w:szCs w:val="24"/>
        </w:rPr>
        <w:t xml:space="preserve"> are not fully operating procedures for all departmental activities associated with </w:t>
      </w:r>
      <w:r w:rsidR="002237BF">
        <w:rPr>
          <w:rFonts w:asciiTheme="minorHAnsi" w:hAnsiTheme="minorHAnsi" w:cstheme="minorHAnsi"/>
          <w:sz w:val="24"/>
          <w:szCs w:val="24"/>
        </w:rPr>
        <w:t>CRHA</w:t>
      </w:r>
      <w:r w:rsidRPr="00E903A5">
        <w:rPr>
          <w:rFonts w:asciiTheme="minorHAnsi" w:hAnsiTheme="minorHAnsi" w:cstheme="minorHAnsi"/>
          <w:sz w:val="24"/>
          <w:szCs w:val="24"/>
        </w:rPr>
        <w:t xml:space="preserve"> day-to-day operations.</w:t>
      </w:r>
    </w:p>
    <w:p w:rsidR="00911874" w:rsidRPr="00E903A5" w:rsidRDefault="00911874" w:rsidP="00911874">
      <w:pPr>
        <w:spacing w:after="0" w:line="240" w:lineRule="auto"/>
        <w:jc w:val="both"/>
        <w:rPr>
          <w:b/>
          <w:sz w:val="24"/>
          <w:szCs w:val="24"/>
        </w:rPr>
      </w:pPr>
    </w:p>
    <w:p w:rsidR="00911874" w:rsidRPr="00E903A5" w:rsidRDefault="00911874" w:rsidP="00911874">
      <w:pPr>
        <w:spacing w:after="0" w:line="240" w:lineRule="auto"/>
        <w:jc w:val="both"/>
        <w:rPr>
          <w:b/>
          <w:sz w:val="24"/>
          <w:szCs w:val="24"/>
        </w:rPr>
      </w:pPr>
    </w:p>
    <w:p w:rsidR="00911874" w:rsidRPr="00E903A5" w:rsidRDefault="00911874" w:rsidP="00911874">
      <w:pPr>
        <w:pStyle w:val="NoSpacing"/>
        <w:jc w:val="both"/>
        <w:rPr>
          <w:sz w:val="24"/>
          <w:szCs w:val="24"/>
        </w:rPr>
      </w:pPr>
    </w:p>
    <w:p w:rsidR="00911874" w:rsidRPr="00E903A5" w:rsidRDefault="00911874" w:rsidP="00911874">
      <w:pPr>
        <w:pStyle w:val="NoSpacing"/>
        <w:jc w:val="both"/>
        <w:rPr>
          <w:sz w:val="24"/>
          <w:szCs w:val="24"/>
        </w:rPr>
      </w:pPr>
    </w:p>
    <w:p w:rsidR="00911874" w:rsidRPr="00E903A5" w:rsidRDefault="00911874" w:rsidP="00911874">
      <w:pPr>
        <w:pStyle w:val="NoSpacing"/>
        <w:jc w:val="both"/>
        <w:rPr>
          <w:sz w:val="24"/>
          <w:szCs w:val="24"/>
        </w:rPr>
      </w:pPr>
      <w:r w:rsidRPr="00E903A5">
        <w:rPr>
          <w:sz w:val="24"/>
          <w:szCs w:val="24"/>
        </w:rPr>
        <w:t xml:space="preserve">Procedures revised as of: </w:t>
      </w:r>
      <w:r w:rsidR="00E35D96">
        <w:rPr>
          <w:sz w:val="24"/>
          <w:szCs w:val="24"/>
          <w:u w:val="single"/>
        </w:rPr>
        <w:t>January 28</w:t>
      </w:r>
      <w:r w:rsidR="00E273A9">
        <w:rPr>
          <w:sz w:val="24"/>
          <w:szCs w:val="24"/>
          <w:u w:val="single"/>
        </w:rPr>
        <w:t>, 201</w:t>
      </w:r>
      <w:r w:rsidR="00E35D96">
        <w:rPr>
          <w:sz w:val="24"/>
          <w:szCs w:val="24"/>
          <w:u w:val="single"/>
        </w:rPr>
        <w:t>9</w:t>
      </w:r>
    </w:p>
    <w:p w:rsidR="004C4331" w:rsidRDefault="004C4331">
      <w:pPr>
        <w:spacing w:after="0" w:line="240" w:lineRule="auto"/>
        <w:rPr>
          <w:b/>
          <w:sz w:val="28"/>
          <w:szCs w:val="28"/>
        </w:rPr>
      </w:pPr>
    </w:p>
    <w:p w:rsidR="00006F50" w:rsidRDefault="00006F50" w:rsidP="00911874">
      <w:pPr>
        <w:pStyle w:val="NoSpacing"/>
        <w:jc w:val="both"/>
        <w:rPr>
          <w:b/>
          <w:sz w:val="28"/>
          <w:szCs w:val="28"/>
        </w:rPr>
      </w:pPr>
    </w:p>
    <w:p w:rsidR="005A73A7" w:rsidRDefault="005A73A7" w:rsidP="00911874">
      <w:pPr>
        <w:pStyle w:val="NoSpacing"/>
        <w:jc w:val="both"/>
        <w:rPr>
          <w:b/>
          <w:sz w:val="28"/>
          <w:szCs w:val="28"/>
        </w:rPr>
      </w:pPr>
    </w:p>
    <w:p w:rsidR="005A73A7" w:rsidRDefault="005A73A7" w:rsidP="00911874">
      <w:pPr>
        <w:pStyle w:val="NoSpacing"/>
        <w:jc w:val="both"/>
        <w:rPr>
          <w:b/>
          <w:sz w:val="28"/>
          <w:szCs w:val="28"/>
        </w:rPr>
      </w:pPr>
    </w:p>
    <w:p w:rsidR="005A73A7" w:rsidRDefault="005A73A7" w:rsidP="00911874">
      <w:pPr>
        <w:pStyle w:val="NoSpacing"/>
        <w:jc w:val="both"/>
        <w:rPr>
          <w:b/>
          <w:sz w:val="28"/>
          <w:szCs w:val="28"/>
        </w:rPr>
      </w:pPr>
    </w:p>
    <w:p w:rsidR="00E35D96" w:rsidRDefault="00E35D96">
      <w:pPr>
        <w:spacing w:after="0" w:line="240" w:lineRule="auto"/>
        <w:rPr>
          <w:b/>
          <w:sz w:val="28"/>
          <w:szCs w:val="28"/>
        </w:rPr>
      </w:pPr>
      <w:r>
        <w:rPr>
          <w:b/>
          <w:sz w:val="28"/>
          <w:szCs w:val="28"/>
        </w:rPr>
        <w:br w:type="page"/>
      </w:r>
    </w:p>
    <w:p w:rsidR="00911874" w:rsidRPr="00FE5C76" w:rsidRDefault="00911874" w:rsidP="00911874">
      <w:pPr>
        <w:pStyle w:val="NoSpacing"/>
        <w:jc w:val="both"/>
        <w:rPr>
          <w:b/>
          <w:sz w:val="28"/>
          <w:szCs w:val="28"/>
        </w:rPr>
      </w:pPr>
      <w:r w:rsidRPr="00FE5C76">
        <w:rPr>
          <w:b/>
          <w:sz w:val="28"/>
          <w:szCs w:val="28"/>
        </w:rPr>
        <w:lastRenderedPageBreak/>
        <w:t>Procedure Title: Section 3</w:t>
      </w:r>
    </w:p>
    <w:p w:rsidR="00911874" w:rsidRDefault="00911874" w:rsidP="00911874">
      <w:pPr>
        <w:pStyle w:val="NoSpacing"/>
        <w:jc w:val="both"/>
      </w:pPr>
      <w:r>
        <w:tab/>
      </w:r>
      <w:r>
        <w:tab/>
      </w:r>
    </w:p>
    <w:p w:rsidR="00911874" w:rsidRDefault="00911874" w:rsidP="00911874">
      <w:pPr>
        <w:pStyle w:val="NoSpacing"/>
        <w:jc w:val="both"/>
      </w:pPr>
      <w:r>
        <w:t xml:space="preserve">This operating procedure is tied to the </w:t>
      </w:r>
      <w:r w:rsidR="002237BF">
        <w:t>CRHA</w:t>
      </w:r>
      <w:r>
        <w:t xml:space="preserve"> Section 3 Policy only and designed to achieve and maintain compliance with the HUD Act of 1968 revised 1992, 1994</w:t>
      </w:r>
      <w:r w:rsidRPr="00CB23DC">
        <w:t xml:space="preserve"> </w:t>
      </w:r>
      <w:r>
        <w:t xml:space="preserve">and any compliance agreements in place upon its development and approval.  </w:t>
      </w:r>
    </w:p>
    <w:p w:rsidR="00911874" w:rsidRDefault="00911874" w:rsidP="00911874">
      <w:pPr>
        <w:pStyle w:val="NoSpacing"/>
        <w:jc w:val="both"/>
      </w:pPr>
    </w:p>
    <w:p w:rsidR="00911874" w:rsidRDefault="00911874" w:rsidP="00911874">
      <w:pPr>
        <w:pStyle w:val="NoSpacing"/>
        <w:jc w:val="both"/>
      </w:pPr>
      <w:r>
        <w:t>The procedures contained within are relative to the Section 3 daily operations in:</w:t>
      </w:r>
    </w:p>
    <w:p w:rsidR="00911874" w:rsidRPr="00A77C9A" w:rsidRDefault="00911874" w:rsidP="00911874">
      <w:pPr>
        <w:pStyle w:val="NoSpacing"/>
        <w:jc w:val="both"/>
        <w:rPr>
          <w:u w:val="single"/>
        </w:rPr>
      </w:pPr>
      <w:r>
        <w:t xml:space="preserve"> </w:t>
      </w:r>
      <w:r>
        <w:tab/>
      </w:r>
      <w:r>
        <w:tab/>
      </w:r>
      <w:r>
        <w:tab/>
      </w:r>
      <w:r>
        <w:tab/>
      </w:r>
      <w:r>
        <w:tab/>
      </w:r>
      <w:r>
        <w:tab/>
      </w:r>
      <w:r>
        <w:tab/>
      </w:r>
      <w:r>
        <w:tab/>
      </w:r>
      <w:r>
        <w:tab/>
      </w:r>
      <w:r w:rsidR="00A77C9A">
        <w:tab/>
      </w:r>
      <w:r w:rsidRPr="00A77C9A">
        <w:rPr>
          <w:u w:val="single"/>
        </w:rPr>
        <w:t>Page</w:t>
      </w:r>
    </w:p>
    <w:p w:rsidR="00911874" w:rsidRDefault="00911874" w:rsidP="00911874">
      <w:pPr>
        <w:pStyle w:val="NoSpacing"/>
        <w:jc w:val="both"/>
      </w:pPr>
      <w:r>
        <w:t xml:space="preserve">Section 1 </w:t>
      </w:r>
      <w:r w:rsidR="00A77C9A" w:rsidRPr="00A77C9A">
        <w:t>–</w:t>
      </w:r>
      <w:r>
        <w:t xml:space="preserve"> Internal Hiring</w:t>
      </w:r>
      <w:r>
        <w:tab/>
      </w:r>
      <w:r>
        <w:tab/>
      </w:r>
      <w:r>
        <w:tab/>
      </w:r>
      <w:r>
        <w:tab/>
      </w:r>
      <w:r>
        <w:tab/>
      </w:r>
      <w:r>
        <w:tab/>
        <w:t xml:space="preserve"> </w:t>
      </w:r>
      <w:r w:rsidR="00A77C9A">
        <w:tab/>
      </w:r>
      <w:r>
        <w:t>2</w:t>
      </w:r>
      <w:r w:rsidR="00191016">
        <w:t>8</w:t>
      </w:r>
    </w:p>
    <w:p w:rsidR="00911874" w:rsidRPr="004A755F" w:rsidRDefault="00911874" w:rsidP="00911874">
      <w:pPr>
        <w:pStyle w:val="NoSpacing"/>
        <w:jc w:val="both"/>
      </w:pPr>
      <w:r>
        <w:t xml:space="preserve">Section 2 – </w:t>
      </w:r>
      <w:r w:rsidRPr="004A755F">
        <w:t>Procurement</w:t>
      </w:r>
      <w:r>
        <w:t xml:space="preserve"> and Contracting</w:t>
      </w:r>
      <w:r>
        <w:tab/>
      </w:r>
      <w:r>
        <w:tab/>
      </w:r>
      <w:r>
        <w:tab/>
      </w:r>
      <w:r>
        <w:tab/>
      </w:r>
      <w:r w:rsidR="00A77C9A">
        <w:tab/>
      </w:r>
      <w:r w:rsidR="00191016">
        <w:t>30</w:t>
      </w:r>
    </w:p>
    <w:p w:rsidR="00911874" w:rsidRPr="004A755F" w:rsidRDefault="00A77C9A" w:rsidP="00911874">
      <w:pPr>
        <w:pStyle w:val="NoSpacing"/>
        <w:jc w:val="both"/>
      </w:pPr>
      <w:r>
        <w:t xml:space="preserve">Section </w:t>
      </w:r>
      <w:r w:rsidR="005E23AF">
        <w:t>3</w:t>
      </w:r>
      <w:r>
        <w:t xml:space="preserve"> </w:t>
      </w:r>
      <w:r w:rsidRPr="00A77C9A">
        <w:t>–</w:t>
      </w:r>
      <w:r>
        <w:t xml:space="preserve"> </w:t>
      </w:r>
      <w:r w:rsidRPr="00A77C9A">
        <w:t>Sect</w:t>
      </w:r>
      <w:r>
        <w:t>ion 3 Contract Compliance Cure a</w:t>
      </w:r>
      <w:r w:rsidRPr="00A77C9A">
        <w:t>nd Termination Processes</w:t>
      </w:r>
      <w:r w:rsidR="00191016">
        <w:tab/>
        <w:t>32</w:t>
      </w:r>
      <w:r>
        <w:tab/>
      </w:r>
      <w:r w:rsidR="00911874">
        <w:tab/>
      </w:r>
      <w:r w:rsidR="00911874">
        <w:tab/>
      </w:r>
      <w:r w:rsidR="00911874">
        <w:tab/>
      </w:r>
      <w:r w:rsidR="00911874">
        <w:tab/>
      </w:r>
      <w:r w:rsidR="00911874">
        <w:tab/>
        <w:t xml:space="preserve">  </w:t>
      </w:r>
      <w:r w:rsidR="00911874" w:rsidRPr="004A755F">
        <w:t xml:space="preserve"> </w:t>
      </w:r>
    </w:p>
    <w:p w:rsidR="00911874" w:rsidRDefault="00911874" w:rsidP="00911874">
      <w:pPr>
        <w:pStyle w:val="NoSpacing"/>
        <w:ind w:left="720"/>
        <w:jc w:val="both"/>
      </w:pPr>
    </w:p>
    <w:p w:rsidR="00911874" w:rsidRPr="00832801" w:rsidRDefault="00FB1768" w:rsidP="00911874">
      <w:pPr>
        <w:pStyle w:val="NoSpacing"/>
        <w:jc w:val="both"/>
        <w:rPr>
          <w:sz w:val="24"/>
          <w:szCs w:val="24"/>
          <w:u w:val="single"/>
        </w:rPr>
      </w:pPr>
      <w:r w:rsidRPr="00FB1768">
        <w:rPr>
          <w:b/>
          <w:sz w:val="24"/>
          <w:szCs w:val="24"/>
          <w:u w:val="single"/>
        </w:rPr>
        <w:t>SECTION 1</w:t>
      </w:r>
      <w:r w:rsidRPr="00832801">
        <w:rPr>
          <w:sz w:val="24"/>
          <w:szCs w:val="24"/>
          <w:u w:val="single"/>
        </w:rPr>
        <w:t xml:space="preserve"> – INTERNAL HIRING</w:t>
      </w:r>
    </w:p>
    <w:p w:rsidR="00911874" w:rsidRDefault="00911874" w:rsidP="00911874">
      <w:pPr>
        <w:pStyle w:val="NoSpacing"/>
        <w:jc w:val="both"/>
      </w:pPr>
    </w:p>
    <w:p w:rsidR="00911874" w:rsidRPr="00BB5350" w:rsidRDefault="00911874" w:rsidP="00911874">
      <w:pPr>
        <w:pStyle w:val="NoSpacing"/>
        <w:jc w:val="both"/>
        <w:rPr>
          <w:sz w:val="24"/>
          <w:szCs w:val="24"/>
        </w:rPr>
      </w:pPr>
      <w:r w:rsidRPr="00BB5350">
        <w:rPr>
          <w:sz w:val="24"/>
          <w:szCs w:val="24"/>
        </w:rPr>
        <w:t xml:space="preserve">This procedure encompasses all </w:t>
      </w:r>
      <w:r>
        <w:rPr>
          <w:sz w:val="24"/>
          <w:szCs w:val="24"/>
        </w:rPr>
        <w:t>employment types including full-</w:t>
      </w:r>
      <w:r w:rsidRPr="00BB5350">
        <w:rPr>
          <w:sz w:val="24"/>
          <w:szCs w:val="24"/>
        </w:rPr>
        <w:t>ti</w:t>
      </w:r>
      <w:r>
        <w:rPr>
          <w:sz w:val="24"/>
          <w:szCs w:val="24"/>
        </w:rPr>
        <w:t>me, part-time, long-term, short-</w:t>
      </w:r>
      <w:r w:rsidRPr="00BB5350">
        <w:rPr>
          <w:sz w:val="24"/>
          <w:szCs w:val="24"/>
        </w:rPr>
        <w:t>term, temporary</w:t>
      </w:r>
      <w:r w:rsidR="00007A39">
        <w:rPr>
          <w:sz w:val="24"/>
          <w:szCs w:val="24"/>
        </w:rPr>
        <w:t>,</w:t>
      </w:r>
      <w:r w:rsidRPr="00BB5350">
        <w:rPr>
          <w:sz w:val="24"/>
          <w:szCs w:val="24"/>
        </w:rPr>
        <w:t xml:space="preserve"> and special assignments.  In the </w:t>
      </w:r>
      <w:r>
        <w:rPr>
          <w:sz w:val="24"/>
          <w:szCs w:val="24"/>
        </w:rPr>
        <w:t xml:space="preserve">process of seeking new employees for </w:t>
      </w:r>
      <w:r w:rsidR="002237BF">
        <w:rPr>
          <w:sz w:val="24"/>
          <w:szCs w:val="24"/>
        </w:rPr>
        <w:t>CRHA</w:t>
      </w:r>
      <w:r w:rsidRPr="00BB5350">
        <w:rPr>
          <w:sz w:val="24"/>
          <w:szCs w:val="24"/>
        </w:rPr>
        <w:t>, the following procedures should be</w:t>
      </w:r>
      <w:r>
        <w:rPr>
          <w:sz w:val="24"/>
          <w:szCs w:val="24"/>
        </w:rPr>
        <w:t xml:space="preserve"> followed </w:t>
      </w:r>
      <w:proofErr w:type="gramStart"/>
      <w:r>
        <w:rPr>
          <w:sz w:val="24"/>
          <w:szCs w:val="24"/>
        </w:rPr>
        <w:t>in an effort to</w:t>
      </w:r>
      <w:proofErr w:type="gramEnd"/>
      <w:r>
        <w:rPr>
          <w:sz w:val="24"/>
          <w:szCs w:val="24"/>
        </w:rPr>
        <w:t xml:space="preserve"> ensure</w:t>
      </w:r>
      <w:r w:rsidRPr="00BB5350">
        <w:rPr>
          <w:sz w:val="24"/>
          <w:szCs w:val="24"/>
        </w:rPr>
        <w:t xml:space="preserve"> as many employment opportunities for </w:t>
      </w:r>
      <w:r>
        <w:rPr>
          <w:sz w:val="24"/>
          <w:szCs w:val="24"/>
        </w:rPr>
        <w:t>Section 3 residents as possible.</w:t>
      </w:r>
    </w:p>
    <w:p w:rsidR="00911874" w:rsidRPr="00BB5350" w:rsidRDefault="00911874" w:rsidP="00911874">
      <w:pPr>
        <w:pStyle w:val="NoSpacing"/>
        <w:jc w:val="both"/>
        <w:rPr>
          <w:sz w:val="24"/>
          <w:szCs w:val="24"/>
        </w:rPr>
      </w:pPr>
    </w:p>
    <w:p w:rsidR="00911874" w:rsidRPr="004D14C5" w:rsidRDefault="00911874" w:rsidP="00911874">
      <w:pPr>
        <w:spacing w:after="0" w:line="240" w:lineRule="auto"/>
        <w:jc w:val="both"/>
        <w:rPr>
          <w:rFonts w:asciiTheme="minorHAnsi" w:hAnsiTheme="minorHAnsi" w:cstheme="minorHAnsi"/>
          <w:sz w:val="24"/>
          <w:szCs w:val="24"/>
        </w:rPr>
      </w:pPr>
      <w:r>
        <w:rPr>
          <w:rFonts w:asciiTheme="minorHAnsi" w:hAnsiTheme="minorHAnsi" w:cstheme="minorHAnsi"/>
          <w:sz w:val="24"/>
          <w:szCs w:val="24"/>
        </w:rPr>
        <w:t>The employment policy of t</w:t>
      </w:r>
      <w:r w:rsidRPr="004D14C5">
        <w:rPr>
          <w:rFonts w:asciiTheme="minorHAnsi" w:hAnsiTheme="minorHAnsi" w:cstheme="minorHAnsi"/>
          <w:sz w:val="24"/>
          <w:szCs w:val="24"/>
        </w:rPr>
        <w:t xml:space="preserve">he </w:t>
      </w:r>
      <w:r w:rsidR="00625B5E">
        <w:rPr>
          <w:rFonts w:asciiTheme="minorHAnsi" w:hAnsiTheme="minorHAnsi" w:cstheme="minorHAnsi"/>
          <w:sz w:val="24"/>
          <w:szCs w:val="24"/>
        </w:rPr>
        <w:t>Charlottesville Redevelopment</w:t>
      </w:r>
      <w:r w:rsidR="00FA2BD1">
        <w:rPr>
          <w:rFonts w:asciiTheme="minorHAnsi" w:hAnsiTheme="minorHAnsi" w:cstheme="minorHAnsi"/>
          <w:sz w:val="24"/>
          <w:szCs w:val="24"/>
        </w:rPr>
        <w:t xml:space="preserve"> </w:t>
      </w:r>
      <w:r w:rsidR="007829C9">
        <w:rPr>
          <w:rFonts w:asciiTheme="minorHAnsi" w:hAnsiTheme="minorHAnsi" w:cstheme="minorHAnsi"/>
          <w:sz w:val="24"/>
          <w:szCs w:val="24"/>
        </w:rPr>
        <w:t xml:space="preserve">and </w:t>
      </w:r>
      <w:r w:rsidR="00FA2BD1">
        <w:rPr>
          <w:rFonts w:asciiTheme="minorHAnsi" w:hAnsiTheme="minorHAnsi" w:cstheme="minorHAnsi"/>
          <w:sz w:val="24"/>
          <w:szCs w:val="24"/>
        </w:rPr>
        <w:t>Housing Authority</w:t>
      </w:r>
      <w:r w:rsidR="00834094">
        <w:rPr>
          <w:rFonts w:asciiTheme="minorHAnsi" w:hAnsiTheme="minorHAnsi" w:cstheme="minorHAnsi"/>
          <w:sz w:val="24"/>
          <w:szCs w:val="24"/>
        </w:rPr>
        <w:t xml:space="preserve"> </w:t>
      </w:r>
      <w:r w:rsidRPr="004D14C5">
        <w:rPr>
          <w:rFonts w:asciiTheme="minorHAnsi" w:hAnsiTheme="minorHAnsi" w:cstheme="minorHAnsi"/>
          <w:sz w:val="24"/>
          <w:szCs w:val="24"/>
        </w:rPr>
        <w:t>(</w:t>
      </w:r>
      <w:r w:rsidR="002237BF">
        <w:rPr>
          <w:rFonts w:asciiTheme="minorHAnsi" w:hAnsiTheme="minorHAnsi" w:cstheme="minorHAnsi"/>
          <w:sz w:val="24"/>
          <w:szCs w:val="24"/>
        </w:rPr>
        <w:t>CRHA</w:t>
      </w:r>
      <w:r w:rsidRPr="004D14C5">
        <w:rPr>
          <w:rFonts w:asciiTheme="minorHAnsi" w:hAnsiTheme="minorHAnsi" w:cstheme="minorHAnsi"/>
          <w:sz w:val="24"/>
          <w:szCs w:val="24"/>
        </w:rPr>
        <w:t xml:space="preserve">) is to hire the best-qualified applicants and extend equal employment opportunity practices to all qualified individuals.  The company will not discriminate </w:t>
      </w:r>
      <w:proofErr w:type="gramStart"/>
      <w:r w:rsidRPr="004D14C5">
        <w:rPr>
          <w:rFonts w:asciiTheme="minorHAnsi" w:hAnsiTheme="minorHAnsi" w:cstheme="minorHAnsi"/>
          <w:sz w:val="24"/>
          <w:szCs w:val="24"/>
        </w:rPr>
        <w:t>on the basis of</w:t>
      </w:r>
      <w:proofErr w:type="gramEnd"/>
      <w:r w:rsidRPr="004D14C5">
        <w:rPr>
          <w:rFonts w:asciiTheme="minorHAnsi" w:hAnsiTheme="minorHAnsi" w:cstheme="minorHAnsi"/>
          <w:sz w:val="24"/>
          <w:szCs w:val="24"/>
        </w:rPr>
        <w:t xml:space="preserve"> race, color, religion, sex, national origin, </w:t>
      </w:r>
      <w:r>
        <w:rPr>
          <w:rFonts w:asciiTheme="minorHAnsi" w:hAnsiTheme="minorHAnsi" w:cstheme="minorHAnsi"/>
          <w:sz w:val="24"/>
          <w:szCs w:val="24"/>
        </w:rPr>
        <w:t xml:space="preserve">veteran status, disability, age, sexual orientation, </w:t>
      </w:r>
      <w:r w:rsidRPr="004D14C5">
        <w:rPr>
          <w:rFonts w:asciiTheme="minorHAnsi" w:hAnsiTheme="minorHAnsi" w:cstheme="minorHAnsi"/>
          <w:sz w:val="24"/>
          <w:szCs w:val="24"/>
        </w:rPr>
        <w:t xml:space="preserve">or any other characteristic protected from discrimination by applicable federal, state or local law.  </w:t>
      </w:r>
    </w:p>
    <w:p w:rsidR="00911874" w:rsidRPr="004D14C5" w:rsidRDefault="00911874" w:rsidP="00911874">
      <w:pPr>
        <w:spacing w:after="0" w:line="240" w:lineRule="auto"/>
        <w:jc w:val="both"/>
        <w:rPr>
          <w:rFonts w:asciiTheme="minorHAnsi" w:hAnsiTheme="minorHAnsi" w:cstheme="minorHAnsi"/>
          <w:sz w:val="24"/>
          <w:szCs w:val="24"/>
        </w:rPr>
      </w:pPr>
      <w:r w:rsidRPr="004D14C5">
        <w:rPr>
          <w:rFonts w:asciiTheme="minorHAnsi" w:hAnsiTheme="minorHAnsi" w:cstheme="minorHAnsi"/>
          <w:sz w:val="24"/>
          <w:szCs w:val="24"/>
        </w:rPr>
        <w:tab/>
      </w:r>
    </w:p>
    <w:p w:rsidR="00911874" w:rsidRPr="004D14C5" w:rsidRDefault="002237BF" w:rsidP="00911874">
      <w:pPr>
        <w:spacing w:after="0" w:line="240" w:lineRule="auto"/>
        <w:jc w:val="both"/>
        <w:rPr>
          <w:rFonts w:asciiTheme="minorHAnsi" w:hAnsiTheme="minorHAnsi" w:cstheme="minorHAnsi"/>
          <w:sz w:val="24"/>
          <w:szCs w:val="24"/>
        </w:rPr>
      </w:pPr>
      <w:r>
        <w:rPr>
          <w:rFonts w:asciiTheme="minorHAnsi" w:hAnsiTheme="minorHAnsi" w:cstheme="minorHAnsi"/>
          <w:sz w:val="24"/>
          <w:szCs w:val="24"/>
        </w:rPr>
        <w:t>CRHA</w:t>
      </w:r>
      <w:r w:rsidR="00911874" w:rsidRPr="004D14C5">
        <w:rPr>
          <w:rFonts w:asciiTheme="minorHAnsi" w:hAnsiTheme="minorHAnsi" w:cstheme="minorHAnsi"/>
          <w:sz w:val="24"/>
          <w:szCs w:val="24"/>
        </w:rPr>
        <w:t xml:space="preserve"> complies with Section 3 of the Housing and Urban Development Act of 1968.  To the greatest extent</w:t>
      </w:r>
      <w:r w:rsidR="00911874">
        <w:rPr>
          <w:rFonts w:asciiTheme="minorHAnsi" w:hAnsiTheme="minorHAnsi" w:cstheme="minorHAnsi"/>
          <w:sz w:val="24"/>
          <w:szCs w:val="24"/>
        </w:rPr>
        <w:t xml:space="preserve"> f</w:t>
      </w:r>
      <w:r w:rsidR="00911874" w:rsidRPr="004D14C5">
        <w:rPr>
          <w:rFonts w:asciiTheme="minorHAnsi" w:hAnsiTheme="minorHAnsi" w:cstheme="minorHAnsi"/>
          <w:sz w:val="24"/>
          <w:szCs w:val="24"/>
        </w:rPr>
        <w:t xml:space="preserve">easible, at least thirty-percent (30%) of the aggregate annual number of its internal new </w:t>
      </w:r>
      <w:r w:rsidR="00911874">
        <w:rPr>
          <w:rFonts w:asciiTheme="minorHAnsi" w:hAnsiTheme="minorHAnsi" w:cstheme="minorHAnsi"/>
          <w:sz w:val="24"/>
          <w:szCs w:val="24"/>
        </w:rPr>
        <w:t xml:space="preserve">full-time </w:t>
      </w:r>
      <w:r w:rsidR="00911874" w:rsidRPr="004D14C5">
        <w:rPr>
          <w:rFonts w:asciiTheme="minorHAnsi" w:hAnsiTheme="minorHAnsi" w:cstheme="minorHAnsi"/>
          <w:sz w:val="24"/>
          <w:szCs w:val="24"/>
        </w:rPr>
        <w:t>hire</w:t>
      </w:r>
      <w:r w:rsidR="00911874">
        <w:rPr>
          <w:rFonts w:asciiTheme="minorHAnsi" w:hAnsiTheme="minorHAnsi" w:cstheme="minorHAnsi"/>
          <w:sz w:val="24"/>
          <w:szCs w:val="24"/>
        </w:rPr>
        <w:t>s</w:t>
      </w:r>
      <w:r w:rsidR="00911874" w:rsidRPr="004D14C5">
        <w:rPr>
          <w:rFonts w:asciiTheme="minorHAnsi" w:hAnsiTheme="minorHAnsi" w:cstheme="minorHAnsi"/>
          <w:sz w:val="24"/>
          <w:szCs w:val="24"/>
        </w:rPr>
        <w:t xml:space="preserve"> will be </w:t>
      </w:r>
      <w:r w:rsidR="00911874">
        <w:rPr>
          <w:rFonts w:asciiTheme="minorHAnsi" w:hAnsiTheme="minorHAnsi" w:cstheme="minorHAnsi"/>
          <w:sz w:val="24"/>
          <w:szCs w:val="24"/>
        </w:rPr>
        <w:t xml:space="preserve">public housing </w:t>
      </w:r>
      <w:r w:rsidR="00911874" w:rsidRPr="004D14C5">
        <w:rPr>
          <w:rFonts w:asciiTheme="minorHAnsi" w:hAnsiTheme="minorHAnsi" w:cstheme="minorHAnsi"/>
          <w:sz w:val="24"/>
          <w:szCs w:val="24"/>
        </w:rPr>
        <w:t xml:space="preserve">residents and other Section 3 eligible persons.  </w:t>
      </w:r>
      <w:r>
        <w:rPr>
          <w:rFonts w:asciiTheme="minorHAnsi" w:hAnsiTheme="minorHAnsi" w:cstheme="minorHAnsi"/>
          <w:sz w:val="24"/>
          <w:szCs w:val="24"/>
        </w:rPr>
        <w:t>CRHA</w:t>
      </w:r>
      <w:r w:rsidR="00911874" w:rsidRPr="004D14C5">
        <w:rPr>
          <w:rFonts w:asciiTheme="minorHAnsi" w:hAnsiTheme="minorHAnsi" w:cstheme="minorHAnsi"/>
          <w:sz w:val="24"/>
          <w:szCs w:val="24"/>
        </w:rPr>
        <w:t xml:space="preserve"> seeks to provide current staff with growth opportunities as well and will allow for a one-week internal posting period before following the efforts listed </w:t>
      </w:r>
      <w:r w:rsidR="00911874">
        <w:rPr>
          <w:rFonts w:asciiTheme="minorHAnsi" w:hAnsiTheme="minorHAnsi" w:cstheme="minorHAnsi"/>
          <w:sz w:val="24"/>
          <w:szCs w:val="24"/>
        </w:rPr>
        <w:t>below</w:t>
      </w:r>
      <w:r w:rsidR="00911874" w:rsidRPr="004D14C5">
        <w:rPr>
          <w:rFonts w:asciiTheme="minorHAnsi" w:hAnsiTheme="minorHAnsi" w:cstheme="minorHAnsi"/>
          <w:sz w:val="24"/>
          <w:szCs w:val="24"/>
        </w:rPr>
        <w:t xml:space="preserve">.  See the </w:t>
      </w:r>
      <w:r>
        <w:rPr>
          <w:rFonts w:asciiTheme="minorHAnsi" w:hAnsiTheme="minorHAnsi" w:cstheme="minorHAnsi"/>
          <w:sz w:val="24"/>
          <w:szCs w:val="24"/>
        </w:rPr>
        <w:t>CRHA</w:t>
      </w:r>
      <w:r w:rsidR="00911874" w:rsidRPr="004D14C5">
        <w:rPr>
          <w:rFonts w:asciiTheme="minorHAnsi" w:hAnsiTheme="minorHAnsi" w:cstheme="minorHAnsi"/>
          <w:sz w:val="24"/>
          <w:szCs w:val="24"/>
        </w:rPr>
        <w:t xml:space="preserve"> Human Resource Policy for </w:t>
      </w:r>
      <w:proofErr w:type="gramStart"/>
      <w:r w:rsidR="00911874" w:rsidRPr="004D14C5">
        <w:rPr>
          <w:rFonts w:asciiTheme="minorHAnsi" w:hAnsiTheme="minorHAnsi" w:cstheme="minorHAnsi"/>
          <w:sz w:val="24"/>
          <w:szCs w:val="24"/>
        </w:rPr>
        <w:t>all of</w:t>
      </w:r>
      <w:proofErr w:type="gramEnd"/>
      <w:r w:rsidR="00911874" w:rsidRPr="004D14C5">
        <w:rPr>
          <w:rFonts w:asciiTheme="minorHAnsi" w:hAnsiTheme="minorHAnsi" w:cstheme="minorHAnsi"/>
          <w:sz w:val="24"/>
          <w:szCs w:val="24"/>
        </w:rPr>
        <w:t xml:space="preserve"> the hiring practices.</w:t>
      </w:r>
    </w:p>
    <w:p w:rsidR="00911874" w:rsidRPr="004D14C5" w:rsidRDefault="00911874" w:rsidP="00911874">
      <w:pPr>
        <w:pStyle w:val="NoSpacing"/>
        <w:jc w:val="both"/>
        <w:rPr>
          <w:sz w:val="24"/>
          <w:szCs w:val="24"/>
        </w:rPr>
      </w:pPr>
    </w:p>
    <w:p w:rsidR="00911874" w:rsidRPr="004D14C5" w:rsidRDefault="00911874" w:rsidP="00911874">
      <w:pPr>
        <w:pStyle w:val="NoSpacing"/>
        <w:jc w:val="both"/>
        <w:rPr>
          <w:sz w:val="24"/>
          <w:szCs w:val="24"/>
        </w:rPr>
      </w:pPr>
      <w:r w:rsidRPr="004D14C5">
        <w:rPr>
          <w:sz w:val="24"/>
          <w:szCs w:val="24"/>
        </w:rPr>
        <w:t xml:space="preserve">When </w:t>
      </w:r>
      <w:r w:rsidR="002237BF">
        <w:rPr>
          <w:sz w:val="24"/>
          <w:szCs w:val="24"/>
        </w:rPr>
        <w:t>CRHA</w:t>
      </w:r>
      <w:r w:rsidRPr="004D14C5">
        <w:rPr>
          <w:sz w:val="24"/>
          <w:szCs w:val="24"/>
        </w:rPr>
        <w:t xml:space="preserve"> department managers become aware </w:t>
      </w:r>
      <w:r>
        <w:rPr>
          <w:sz w:val="24"/>
          <w:szCs w:val="24"/>
        </w:rPr>
        <w:t xml:space="preserve">of a new employment opportunity, </w:t>
      </w:r>
      <w:r w:rsidR="002237BF">
        <w:rPr>
          <w:sz w:val="24"/>
          <w:szCs w:val="24"/>
        </w:rPr>
        <w:t>CRHA</w:t>
      </w:r>
      <w:r w:rsidRPr="004D14C5">
        <w:rPr>
          <w:sz w:val="24"/>
          <w:szCs w:val="24"/>
        </w:rPr>
        <w:t xml:space="preserve"> will follow this process to fill that position:</w:t>
      </w:r>
    </w:p>
    <w:p w:rsidR="00911874" w:rsidRPr="004D14C5" w:rsidRDefault="00911874" w:rsidP="00911874">
      <w:pPr>
        <w:pStyle w:val="NoSpacing"/>
        <w:jc w:val="both"/>
        <w:rPr>
          <w:sz w:val="24"/>
          <w:szCs w:val="24"/>
        </w:rPr>
      </w:pPr>
    </w:p>
    <w:p w:rsidR="00911874" w:rsidRPr="004D14C5" w:rsidRDefault="00911874" w:rsidP="00911874">
      <w:pPr>
        <w:pStyle w:val="NoSpacing"/>
        <w:jc w:val="both"/>
        <w:rPr>
          <w:sz w:val="24"/>
          <w:szCs w:val="24"/>
        </w:rPr>
      </w:pPr>
      <w:r w:rsidRPr="004D14C5">
        <w:rPr>
          <w:b/>
          <w:sz w:val="24"/>
          <w:szCs w:val="24"/>
        </w:rPr>
        <w:t xml:space="preserve">STEP 1:   </w:t>
      </w:r>
      <w:r w:rsidRPr="004D14C5">
        <w:rPr>
          <w:sz w:val="24"/>
          <w:szCs w:val="24"/>
        </w:rPr>
        <w:t>The position opening must be reported to Human Resources immediately.</w:t>
      </w:r>
    </w:p>
    <w:p w:rsidR="00911874" w:rsidRPr="004D14C5" w:rsidRDefault="00911874" w:rsidP="00911874">
      <w:pPr>
        <w:pStyle w:val="NoSpacing"/>
        <w:jc w:val="both"/>
        <w:rPr>
          <w:sz w:val="24"/>
          <w:szCs w:val="24"/>
        </w:rPr>
      </w:pPr>
    </w:p>
    <w:p w:rsidR="00911874" w:rsidRPr="004D14C5" w:rsidRDefault="00911874" w:rsidP="00911874">
      <w:pPr>
        <w:pStyle w:val="NoSpacing"/>
        <w:jc w:val="both"/>
        <w:rPr>
          <w:sz w:val="24"/>
          <w:szCs w:val="24"/>
        </w:rPr>
      </w:pPr>
      <w:r w:rsidRPr="004D14C5">
        <w:rPr>
          <w:b/>
          <w:sz w:val="24"/>
          <w:szCs w:val="24"/>
        </w:rPr>
        <w:t xml:space="preserve">STEP 2:  </w:t>
      </w:r>
      <w:r w:rsidRPr="004D14C5">
        <w:rPr>
          <w:sz w:val="24"/>
          <w:szCs w:val="24"/>
        </w:rPr>
        <w:t>There should be a determination of whether the position will be refilled or not.  If not, Human Resources should make a note to the file that the position will not be refilled.</w:t>
      </w:r>
    </w:p>
    <w:p w:rsidR="00911874" w:rsidRPr="004D14C5" w:rsidRDefault="00911874" w:rsidP="00911874">
      <w:pPr>
        <w:pStyle w:val="NoSpacing"/>
        <w:jc w:val="both"/>
        <w:rPr>
          <w:sz w:val="24"/>
          <w:szCs w:val="24"/>
        </w:rPr>
      </w:pPr>
    </w:p>
    <w:p w:rsidR="00E35D96" w:rsidRDefault="00911874" w:rsidP="00911874">
      <w:pPr>
        <w:pStyle w:val="NoSpacing"/>
        <w:jc w:val="both"/>
        <w:rPr>
          <w:sz w:val="24"/>
          <w:szCs w:val="24"/>
        </w:rPr>
      </w:pPr>
      <w:r w:rsidRPr="004D14C5">
        <w:rPr>
          <w:b/>
          <w:sz w:val="24"/>
          <w:szCs w:val="24"/>
        </w:rPr>
        <w:t xml:space="preserve">STEP 3:  </w:t>
      </w:r>
      <w:proofErr w:type="gramStart"/>
      <w:r w:rsidRPr="004D14C5">
        <w:rPr>
          <w:sz w:val="24"/>
          <w:szCs w:val="24"/>
        </w:rPr>
        <w:t>If</w:t>
      </w:r>
      <w:proofErr w:type="gramEnd"/>
      <w:r w:rsidRPr="004D14C5">
        <w:rPr>
          <w:sz w:val="24"/>
          <w:szCs w:val="24"/>
        </w:rPr>
        <w:t xml:space="preserve"> however, the position will be filled, the Human Resources department (and the hiring manager when applicable) shall review the current position description to ensure it is accurate to the actual job duties being performed by the most recent person in that job.  If a review of the position description warrants any modifications to the job description, those updated responsibilities must be made and approved by the hiring manager, Human Resources and any other required persons in the decision-making chain before the position is posted internally and externally. </w:t>
      </w:r>
    </w:p>
    <w:p w:rsidR="00E35D96" w:rsidRDefault="00E35D96">
      <w:pPr>
        <w:spacing w:after="0" w:line="240" w:lineRule="auto"/>
        <w:rPr>
          <w:sz w:val="24"/>
          <w:szCs w:val="24"/>
        </w:rPr>
      </w:pPr>
      <w:r>
        <w:rPr>
          <w:sz w:val="24"/>
          <w:szCs w:val="24"/>
        </w:rPr>
        <w:br w:type="page"/>
      </w:r>
    </w:p>
    <w:p w:rsidR="00911874" w:rsidRPr="004D14C5" w:rsidRDefault="00911874" w:rsidP="00911874">
      <w:pPr>
        <w:pStyle w:val="NoSpacing"/>
        <w:jc w:val="both"/>
        <w:rPr>
          <w:b/>
          <w:sz w:val="24"/>
          <w:szCs w:val="24"/>
        </w:rPr>
      </w:pPr>
    </w:p>
    <w:p w:rsidR="00911874" w:rsidRPr="004D14C5" w:rsidRDefault="00911874" w:rsidP="00911874">
      <w:pPr>
        <w:pStyle w:val="NoSpacing"/>
        <w:jc w:val="both"/>
        <w:rPr>
          <w:sz w:val="24"/>
          <w:szCs w:val="24"/>
        </w:rPr>
      </w:pPr>
      <w:r w:rsidRPr="004D14C5">
        <w:rPr>
          <w:b/>
          <w:sz w:val="24"/>
          <w:szCs w:val="24"/>
        </w:rPr>
        <w:t>STEP 4:</w:t>
      </w:r>
      <w:proofErr w:type="gramStart"/>
      <w:r w:rsidRPr="004D14C5">
        <w:rPr>
          <w:b/>
          <w:sz w:val="24"/>
          <w:szCs w:val="24"/>
        </w:rPr>
        <w:tab/>
      </w:r>
      <w:r>
        <w:rPr>
          <w:b/>
          <w:sz w:val="24"/>
          <w:szCs w:val="24"/>
        </w:rPr>
        <w:t xml:space="preserve">  </w:t>
      </w:r>
      <w:r w:rsidRPr="004D14C5">
        <w:rPr>
          <w:sz w:val="24"/>
          <w:szCs w:val="24"/>
        </w:rPr>
        <w:t>Once</w:t>
      </w:r>
      <w:proofErr w:type="gramEnd"/>
      <w:r w:rsidRPr="004D14C5">
        <w:rPr>
          <w:sz w:val="24"/>
          <w:szCs w:val="24"/>
        </w:rPr>
        <w:t xml:space="preserve"> the position description is completed and approved by all required persons, Human Resources shall post the position internally for seven (7) days through </w:t>
      </w:r>
      <w:r w:rsidR="002237BF">
        <w:rPr>
          <w:sz w:val="24"/>
          <w:szCs w:val="24"/>
        </w:rPr>
        <w:t>CRHA</w:t>
      </w:r>
      <w:r w:rsidRPr="004D14C5">
        <w:rPr>
          <w:sz w:val="24"/>
          <w:szCs w:val="24"/>
        </w:rPr>
        <w:t xml:space="preserve"> normal resources so all employees have access to the position in the same time period.  This allows for internal promotional opportunities and should allow for any existing staff interested in applying for the position to be able to submit their interest timely.</w:t>
      </w:r>
    </w:p>
    <w:p w:rsidR="00911874" w:rsidRPr="004D14C5" w:rsidRDefault="00911874" w:rsidP="00911874">
      <w:pPr>
        <w:pStyle w:val="NoSpacing"/>
        <w:jc w:val="both"/>
        <w:rPr>
          <w:sz w:val="24"/>
          <w:szCs w:val="24"/>
        </w:rPr>
      </w:pPr>
    </w:p>
    <w:p w:rsidR="00911874" w:rsidRPr="004D14C5" w:rsidRDefault="00911874" w:rsidP="00911874">
      <w:pPr>
        <w:pStyle w:val="NoSpacing"/>
        <w:jc w:val="both"/>
        <w:rPr>
          <w:sz w:val="24"/>
          <w:szCs w:val="24"/>
        </w:rPr>
      </w:pPr>
      <w:r w:rsidRPr="004D14C5">
        <w:rPr>
          <w:b/>
          <w:sz w:val="24"/>
          <w:szCs w:val="24"/>
        </w:rPr>
        <w:t>STEP 5:</w:t>
      </w:r>
      <w:proofErr w:type="gramStart"/>
      <w:r w:rsidRPr="004D14C5">
        <w:rPr>
          <w:sz w:val="24"/>
          <w:szCs w:val="24"/>
        </w:rPr>
        <w:tab/>
      </w:r>
      <w:r>
        <w:rPr>
          <w:sz w:val="24"/>
          <w:szCs w:val="24"/>
        </w:rPr>
        <w:t xml:space="preserve">  </w:t>
      </w:r>
      <w:r w:rsidRPr="004D14C5">
        <w:rPr>
          <w:sz w:val="24"/>
          <w:szCs w:val="24"/>
        </w:rPr>
        <w:t>Once</w:t>
      </w:r>
      <w:proofErr w:type="gramEnd"/>
      <w:r w:rsidRPr="004D14C5">
        <w:rPr>
          <w:sz w:val="24"/>
          <w:szCs w:val="24"/>
        </w:rPr>
        <w:t xml:space="preserve"> the internal posting period has expired, a review of all applicants should be conducted by Human Resources and the hiring manager.  Once all qualifications have been considered and the most qualified candidate has been determined, Human Resources should review the application to confirm if the employee </w:t>
      </w:r>
      <w:r>
        <w:rPr>
          <w:sz w:val="24"/>
          <w:szCs w:val="24"/>
        </w:rPr>
        <w:t>self-certified as a</w:t>
      </w:r>
      <w:r w:rsidRPr="004D14C5">
        <w:rPr>
          <w:sz w:val="24"/>
          <w:szCs w:val="24"/>
        </w:rPr>
        <w:t xml:space="preserve"> Section 3 </w:t>
      </w:r>
      <w:r>
        <w:rPr>
          <w:sz w:val="24"/>
          <w:szCs w:val="24"/>
        </w:rPr>
        <w:t xml:space="preserve">resident </w:t>
      </w:r>
      <w:r w:rsidRPr="004D14C5">
        <w:rPr>
          <w:sz w:val="24"/>
          <w:szCs w:val="24"/>
        </w:rPr>
        <w:t xml:space="preserve">on the application or </w:t>
      </w:r>
      <w:r w:rsidR="00E273A9">
        <w:rPr>
          <w:sz w:val="24"/>
          <w:szCs w:val="24"/>
        </w:rPr>
        <w:t>wha</w:t>
      </w:r>
      <w:r w:rsidRPr="004D14C5">
        <w:rPr>
          <w:sz w:val="24"/>
          <w:szCs w:val="24"/>
        </w:rPr>
        <w:t>tever process is used to apply for the position.  If the employee self-certified themselves as a Section 3 resident, human resources shall confirm the qualifying information</w:t>
      </w:r>
      <w:r w:rsidR="00007A39" w:rsidRPr="004D14C5">
        <w:rPr>
          <w:sz w:val="24"/>
          <w:szCs w:val="24"/>
        </w:rPr>
        <w:t xml:space="preserve">.  </w:t>
      </w:r>
      <w:r w:rsidRPr="004D14C5">
        <w:rPr>
          <w:sz w:val="24"/>
          <w:szCs w:val="24"/>
        </w:rPr>
        <w:t xml:space="preserve">If the most qualified existing employee meets the Section 3 </w:t>
      </w:r>
      <w:r>
        <w:rPr>
          <w:sz w:val="24"/>
          <w:szCs w:val="24"/>
        </w:rPr>
        <w:t>r</w:t>
      </w:r>
      <w:r w:rsidRPr="004D14C5">
        <w:rPr>
          <w:sz w:val="24"/>
          <w:szCs w:val="24"/>
        </w:rPr>
        <w:t xml:space="preserve">esident requirements, </w:t>
      </w:r>
      <w:r w:rsidR="002237BF">
        <w:rPr>
          <w:sz w:val="24"/>
          <w:szCs w:val="24"/>
        </w:rPr>
        <w:t>CRHA</w:t>
      </w:r>
      <w:r w:rsidRPr="004D14C5">
        <w:rPr>
          <w:sz w:val="24"/>
          <w:szCs w:val="24"/>
        </w:rPr>
        <w:t xml:space="preserve"> shall offer the position to that qualified employee and not move forward with any further posting of that </w:t>
      </w:r>
      <w:r>
        <w:rPr>
          <w:sz w:val="24"/>
          <w:szCs w:val="24"/>
        </w:rPr>
        <w:t>position.  Section 3 compliance will have been achieved since a</w:t>
      </w:r>
      <w:r w:rsidRPr="004D14C5">
        <w:rPr>
          <w:sz w:val="24"/>
          <w:szCs w:val="24"/>
        </w:rPr>
        <w:t xml:space="preserve"> Section 3 </w:t>
      </w:r>
      <w:r>
        <w:rPr>
          <w:sz w:val="24"/>
          <w:szCs w:val="24"/>
        </w:rPr>
        <w:t>resident</w:t>
      </w:r>
      <w:r w:rsidRPr="004D14C5">
        <w:rPr>
          <w:sz w:val="24"/>
          <w:szCs w:val="24"/>
        </w:rPr>
        <w:t xml:space="preserve"> was hired for the new opportunity.</w:t>
      </w:r>
    </w:p>
    <w:p w:rsidR="00911874" w:rsidRPr="004D14C5" w:rsidRDefault="00911874" w:rsidP="00911874">
      <w:pPr>
        <w:pStyle w:val="NoSpacing"/>
        <w:jc w:val="both"/>
        <w:rPr>
          <w:sz w:val="24"/>
          <w:szCs w:val="24"/>
        </w:rPr>
      </w:pPr>
    </w:p>
    <w:p w:rsidR="00911874" w:rsidRPr="004D14C5" w:rsidRDefault="00911874" w:rsidP="00911874">
      <w:pPr>
        <w:pStyle w:val="NoSpacing"/>
        <w:jc w:val="both"/>
        <w:rPr>
          <w:sz w:val="24"/>
          <w:szCs w:val="24"/>
        </w:rPr>
      </w:pPr>
      <w:r w:rsidRPr="004D14C5">
        <w:rPr>
          <w:b/>
          <w:sz w:val="24"/>
          <w:szCs w:val="24"/>
        </w:rPr>
        <w:t>STEP 6:</w:t>
      </w:r>
      <w:r>
        <w:rPr>
          <w:b/>
          <w:sz w:val="24"/>
          <w:szCs w:val="24"/>
        </w:rPr>
        <w:t xml:space="preserve">  </w:t>
      </w:r>
      <w:r w:rsidRPr="004D14C5">
        <w:rPr>
          <w:sz w:val="24"/>
          <w:szCs w:val="24"/>
        </w:rPr>
        <w:t xml:space="preserve">If the best-qualified existing employee reviewed from the internal posting period does not meet Section 3 Preference but is best suited for the job, </w:t>
      </w:r>
      <w:r w:rsidR="002237BF">
        <w:rPr>
          <w:sz w:val="24"/>
          <w:szCs w:val="24"/>
        </w:rPr>
        <w:t>CRHA</w:t>
      </w:r>
      <w:r w:rsidRPr="004D14C5">
        <w:rPr>
          <w:sz w:val="24"/>
          <w:szCs w:val="24"/>
        </w:rPr>
        <w:t xml:space="preserve"> should offer the position to that person.  Once the person accepts the position, the process from STEP 1 should begin again based on the position being vacated by the employee.</w:t>
      </w:r>
    </w:p>
    <w:p w:rsidR="00911874" w:rsidRPr="004D14C5" w:rsidRDefault="00911874" w:rsidP="00911874">
      <w:pPr>
        <w:pStyle w:val="NoSpacing"/>
        <w:jc w:val="both"/>
        <w:rPr>
          <w:sz w:val="24"/>
          <w:szCs w:val="24"/>
        </w:rPr>
      </w:pPr>
    </w:p>
    <w:p w:rsidR="00911874" w:rsidRPr="004D14C5" w:rsidRDefault="00911874" w:rsidP="00911874">
      <w:pPr>
        <w:pStyle w:val="NoSpacing"/>
        <w:jc w:val="both"/>
        <w:rPr>
          <w:sz w:val="24"/>
          <w:szCs w:val="24"/>
        </w:rPr>
      </w:pPr>
      <w:r w:rsidRPr="004D14C5">
        <w:rPr>
          <w:b/>
          <w:sz w:val="24"/>
          <w:szCs w:val="24"/>
        </w:rPr>
        <w:t>STEP 7:</w:t>
      </w:r>
      <w:proofErr w:type="gramStart"/>
      <w:r w:rsidRPr="004D14C5">
        <w:rPr>
          <w:sz w:val="24"/>
          <w:szCs w:val="24"/>
        </w:rPr>
        <w:tab/>
      </w:r>
      <w:r>
        <w:rPr>
          <w:sz w:val="24"/>
          <w:szCs w:val="24"/>
        </w:rPr>
        <w:t xml:space="preserve">  </w:t>
      </w:r>
      <w:r w:rsidRPr="004D14C5">
        <w:rPr>
          <w:sz w:val="24"/>
          <w:szCs w:val="24"/>
        </w:rPr>
        <w:t>If</w:t>
      </w:r>
      <w:proofErr w:type="gramEnd"/>
      <w:r w:rsidRPr="004D14C5">
        <w:rPr>
          <w:sz w:val="24"/>
          <w:szCs w:val="24"/>
        </w:rPr>
        <w:t xml:space="preserve"> no internal employee qualifies for the position or if in the judgment of Human Resources and the hiring manager they would like to review additional candidates, it should now be opened up for public consideration.  </w:t>
      </w:r>
    </w:p>
    <w:p w:rsidR="00911874" w:rsidRPr="004D14C5" w:rsidRDefault="00911874" w:rsidP="00911874">
      <w:pPr>
        <w:pStyle w:val="NoSpacing"/>
        <w:jc w:val="both"/>
        <w:rPr>
          <w:sz w:val="24"/>
          <w:szCs w:val="24"/>
        </w:rPr>
      </w:pPr>
    </w:p>
    <w:p w:rsidR="00911874" w:rsidRPr="004D14C5" w:rsidRDefault="00911874" w:rsidP="00911874">
      <w:pPr>
        <w:pStyle w:val="NoSpacing"/>
        <w:jc w:val="both"/>
        <w:rPr>
          <w:sz w:val="24"/>
          <w:szCs w:val="24"/>
        </w:rPr>
      </w:pPr>
      <w:r w:rsidRPr="004D14C5">
        <w:rPr>
          <w:b/>
          <w:sz w:val="24"/>
          <w:szCs w:val="24"/>
        </w:rPr>
        <w:t>STEP 8:</w:t>
      </w:r>
      <w:r w:rsidRPr="004D14C5">
        <w:rPr>
          <w:b/>
          <w:sz w:val="24"/>
          <w:szCs w:val="24"/>
        </w:rPr>
        <w:tab/>
      </w:r>
      <w:r w:rsidRPr="004D14C5">
        <w:rPr>
          <w:sz w:val="24"/>
          <w:szCs w:val="24"/>
        </w:rPr>
        <w:t xml:space="preserve"> </w:t>
      </w:r>
      <w:r>
        <w:rPr>
          <w:sz w:val="24"/>
          <w:szCs w:val="24"/>
        </w:rPr>
        <w:t xml:space="preserve">  </w:t>
      </w:r>
      <w:r w:rsidRPr="004D14C5">
        <w:rPr>
          <w:sz w:val="24"/>
          <w:szCs w:val="24"/>
        </w:rPr>
        <w:t xml:space="preserve">To ensure </w:t>
      </w:r>
      <w:r w:rsidR="002237BF">
        <w:rPr>
          <w:sz w:val="24"/>
          <w:szCs w:val="24"/>
        </w:rPr>
        <w:t>CRHA</w:t>
      </w:r>
      <w:r w:rsidRPr="004D14C5">
        <w:rPr>
          <w:sz w:val="24"/>
          <w:szCs w:val="24"/>
        </w:rPr>
        <w:t xml:space="preserve">’s residents receive the greatest notice of the opportunity, the position notice should be posted in the community sources that are generally available to low-income residents and the </w:t>
      </w:r>
      <w:proofErr w:type="gramStart"/>
      <w:r w:rsidRPr="004D14C5">
        <w:rPr>
          <w:sz w:val="24"/>
          <w:szCs w:val="24"/>
        </w:rPr>
        <w:t>general public</w:t>
      </w:r>
      <w:proofErr w:type="gramEnd"/>
      <w:r w:rsidRPr="004D14C5">
        <w:rPr>
          <w:sz w:val="24"/>
          <w:szCs w:val="24"/>
        </w:rPr>
        <w:t xml:space="preserve">.  It is required that at a minimum of three (3) of the listed sources will be exercised at least once prior to extending an offer of employment to anyone not covered by Section 3 requirements from the public: </w:t>
      </w:r>
    </w:p>
    <w:p w:rsidR="00911874" w:rsidRPr="004D14C5" w:rsidRDefault="00911874" w:rsidP="00911874">
      <w:pPr>
        <w:pStyle w:val="NoSpacing"/>
        <w:jc w:val="both"/>
        <w:rPr>
          <w:sz w:val="24"/>
          <w:szCs w:val="24"/>
        </w:rPr>
      </w:pPr>
    </w:p>
    <w:p w:rsidR="00911874" w:rsidRPr="004D14C5" w:rsidRDefault="00911874" w:rsidP="00D97813">
      <w:pPr>
        <w:pStyle w:val="NoSpacing"/>
        <w:numPr>
          <w:ilvl w:val="0"/>
          <w:numId w:val="7"/>
        </w:numPr>
        <w:jc w:val="both"/>
        <w:rPr>
          <w:sz w:val="24"/>
          <w:szCs w:val="24"/>
        </w:rPr>
      </w:pPr>
      <w:r w:rsidRPr="004D14C5">
        <w:rPr>
          <w:sz w:val="24"/>
          <w:szCs w:val="24"/>
        </w:rPr>
        <w:t>The local community newspaper (even if in non-English language)</w:t>
      </w:r>
    </w:p>
    <w:p w:rsidR="00911874" w:rsidRPr="004D14C5" w:rsidRDefault="00911874" w:rsidP="00D97813">
      <w:pPr>
        <w:pStyle w:val="NoSpacing"/>
        <w:numPr>
          <w:ilvl w:val="0"/>
          <w:numId w:val="7"/>
        </w:numPr>
        <w:jc w:val="both"/>
        <w:rPr>
          <w:sz w:val="24"/>
          <w:szCs w:val="24"/>
        </w:rPr>
      </w:pPr>
      <w:r w:rsidRPr="004D14C5">
        <w:rPr>
          <w:sz w:val="24"/>
          <w:szCs w:val="24"/>
        </w:rPr>
        <w:t xml:space="preserve">The most widely distributed newspaper </w:t>
      </w:r>
    </w:p>
    <w:p w:rsidR="00911874" w:rsidRPr="004D14C5" w:rsidRDefault="002237BF" w:rsidP="00D97813">
      <w:pPr>
        <w:pStyle w:val="NoSpacing"/>
        <w:numPr>
          <w:ilvl w:val="0"/>
          <w:numId w:val="7"/>
        </w:numPr>
        <w:jc w:val="both"/>
        <w:rPr>
          <w:sz w:val="24"/>
          <w:szCs w:val="24"/>
        </w:rPr>
      </w:pPr>
      <w:r>
        <w:rPr>
          <w:sz w:val="24"/>
          <w:szCs w:val="24"/>
        </w:rPr>
        <w:t>CRHA</w:t>
      </w:r>
      <w:r w:rsidR="00911874" w:rsidRPr="004D14C5">
        <w:rPr>
          <w:sz w:val="24"/>
          <w:szCs w:val="24"/>
        </w:rPr>
        <w:t xml:space="preserve"> website </w:t>
      </w:r>
    </w:p>
    <w:p w:rsidR="00911874" w:rsidRPr="004D14C5" w:rsidRDefault="002237BF" w:rsidP="00D97813">
      <w:pPr>
        <w:pStyle w:val="NoSpacing"/>
        <w:numPr>
          <w:ilvl w:val="0"/>
          <w:numId w:val="7"/>
        </w:numPr>
        <w:jc w:val="both"/>
        <w:rPr>
          <w:sz w:val="24"/>
          <w:szCs w:val="24"/>
        </w:rPr>
      </w:pPr>
      <w:r>
        <w:rPr>
          <w:sz w:val="24"/>
          <w:szCs w:val="24"/>
        </w:rPr>
        <w:t>CRHA</w:t>
      </w:r>
      <w:r w:rsidR="00911874" w:rsidRPr="004D14C5">
        <w:rPr>
          <w:sz w:val="24"/>
          <w:szCs w:val="24"/>
        </w:rPr>
        <w:t xml:space="preserve"> properties management offices in a conspicuous location </w:t>
      </w:r>
    </w:p>
    <w:p w:rsidR="00911874" w:rsidRPr="004D14C5" w:rsidRDefault="00911874" w:rsidP="00D97813">
      <w:pPr>
        <w:pStyle w:val="NoSpacing"/>
        <w:numPr>
          <w:ilvl w:val="0"/>
          <w:numId w:val="7"/>
        </w:numPr>
        <w:jc w:val="both"/>
        <w:rPr>
          <w:sz w:val="24"/>
          <w:szCs w:val="24"/>
        </w:rPr>
      </w:pPr>
      <w:r w:rsidRPr="004D14C5">
        <w:rPr>
          <w:sz w:val="24"/>
          <w:szCs w:val="24"/>
        </w:rPr>
        <w:t xml:space="preserve">Homeless service agencies </w:t>
      </w:r>
    </w:p>
    <w:p w:rsidR="00911874" w:rsidRPr="004D14C5" w:rsidRDefault="00911874" w:rsidP="00D97813">
      <w:pPr>
        <w:pStyle w:val="NoSpacing"/>
        <w:numPr>
          <w:ilvl w:val="0"/>
          <w:numId w:val="7"/>
        </w:numPr>
        <w:jc w:val="both"/>
        <w:rPr>
          <w:sz w:val="24"/>
          <w:szCs w:val="24"/>
        </w:rPr>
      </w:pPr>
      <w:r w:rsidRPr="004D14C5">
        <w:rPr>
          <w:sz w:val="24"/>
          <w:szCs w:val="24"/>
        </w:rPr>
        <w:t>Local HUD-supported housing communities</w:t>
      </w:r>
    </w:p>
    <w:p w:rsidR="00911874" w:rsidRPr="004D14C5" w:rsidRDefault="00911874" w:rsidP="00D97813">
      <w:pPr>
        <w:pStyle w:val="NoSpacing"/>
        <w:numPr>
          <w:ilvl w:val="0"/>
          <w:numId w:val="7"/>
        </w:numPr>
        <w:jc w:val="both"/>
        <w:rPr>
          <w:sz w:val="24"/>
          <w:szCs w:val="24"/>
        </w:rPr>
      </w:pPr>
      <w:r w:rsidRPr="004D14C5">
        <w:rPr>
          <w:sz w:val="24"/>
          <w:szCs w:val="24"/>
        </w:rPr>
        <w:t>Local Workforce Investment Board and local job centers</w:t>
      </w:r>
    </w:p>
    <w:p w:rsidR="00911874" w:rsidRPr="004D14C5" w:rsidRDefault="00911874" w:rsidP="00D97813">
      <w:pPr>
        <w:pStyle w:val="NoSpacing"/>
        <w:numPr>
          <w:ilvl w:val="0"/>
          <w:numId w:val="7"/>
        </w:numPr>
        <w:jc w:val="both"/>
        <w:rPr>
          <w:sz w:val="24"/>
          <w:szCs w:val="24"/>
        </w:rPr>
      </w:pPr>
      <w:r w:rsidRPr="004D14C5">
        <w:rPr>
          <w:sz w:val="24"/>
          <w:szCs w:val="24"/>
        </w:rPr>
        <w:t xml:space="preserve">Other locations as approved by </w:t>
      </w:r>
      <w:r w:rsidR="002237BF">
        <w:rPr>
          <w:sz w:val="24"/>
          <w:szCs w:val="24"/>
        </w:rPr>
        <w:t>CRHA</w:t>
      </w:r>
    </w:p>
    <w:p w:rsidR="00911874" w:rsidRPr="004D14C5" w:rsidRDefault="00911874" w:rsidP="00D97813">
      <w:pPr>
        <w:pStyle w:val="NoSpacing"/>
        <w:numPr>
          <w:ilvl w:val="0"/>
          <w:numId w:val="7"/>
        </w:numPr>
        <w:jc w:val="both"/>
        <w:rPr>
          <w:sz w:val="24"/>
          <w:szCs w:val="24"/>
        </w:rPr>
      </w:pPr>
      <w:r w:rsidRPr="004D14C5">
        <w:rPr>
          <w:sz w:val="24"/>
          <w:szCs w:val="24"/>
        </w:rPr>
        <w:t xml:space="preserve">Email blast residents on the </w:t>
      </w:r>
      <w:r w:rsidR="002237BF">
        <w:rPr>
          <w:sz w:val="24"/>
          <w:szCs w:val="24"/>
        </w:rPr>
        <w:t>CRHA</w:t>
      </w:r>
      <w:r w:rsidRPr="004D14C5">
        <w:rPr>
          <w:sz w:val="24"/>
          <w:szCs w:val="24"/>
        </w:rPr>
        <w:t xml:space="preserve"> Section 3 Resident listing</w:t>
      </w:r>
    </w:p>
    <w:p w:rsidR="00911874" w:rsidRPr="004D14C5" w:rsidRDefault="00911874" w:rsidP="00D97813">
      <w:pPr>
        <w:pStyle w:val="NoSpacing"/>
        <w:numPr>
          <w:ilvl w:val="0"/>
          <w:numId w:val="7"/>
        </w:numPr>
        <w:jc w:val="both"/>
        <w:rPr>
          <w:sz w:val="24"/>
          <w:szCs w:val="24"/>
        </w:rPr>
      </w:pPr>
      <w:r w:rsidRPr="004D14C5">
        <w:rPr>
          <w:sz w:val="24"/>
          <w:szCs w:val="24"/>
        </w:rPr>
        <w:t xml:space="preserve">Post notices on social media controlled by </w:t>
      </w:r>
      <w:r w:rsidR="002237BF">
        <w:rPr>
          <w:sz w:val="24"/>
          <w:szCs w:val="24"/>
        </w:rPr>
        <w:t>CRHA</w:t>
      </w:r>
    </w:p>
    <w:p w:rsidR="00911874" w:rsidRPr="004D14C5" w:rsidRDefault="00911874" w:rsidP="00911874">
      <w:pPr>
        <w:pStyle w:val="NoSpacing"/>
        <w:jc w:val="both"/>
        <w:rPr>
          <w:sz w:val="24"/>
          <w:szCs w:val="24"/>
        </w:rPr>
      </w:pPr>
    </w:p>
    <w:p w:rsidR="00911874" w:rsidRPr="004D14C5" w:rsidRDefault="00911874" w:rsidP="00911874">
      <w:pPr>
        <w:pStyle w:val="NoSpacing"/>
        <w:jc w:val="both"/>
        <w:rPr>
          <w:sz w:val="24"/>
          <w:szCs w:val="24"/>
        </w:rPr>
      </w:pPr>
      <w:r w:rsidRPr="004D14C5">
        <w:rPr>
          <w:b/>
          <w:sz w:val="24"/>
          <w:szCs w:val="24"/>
        </w:rPr>
        <w:t>STEP 9</w:t>
      </w:r>
      <w:r w:rsidRPr="004D14C5">
        <w:rPr>
          <w:sz w:val="24"/>
          <w:szCs w:val="24"/>
        </w:rPr>
        <w:t>:  When timing allows, place a notice of the position(s) in any newsletters, notices</w:t>
      </w:r>
      <w:r w:rsidR="00007A39">
        <w:rPr>
          <w:sz w:val="24"/>
          <w:szCs w:val="24"/>
        </w:rPr>
        <w:t>,</w:t>
      </w:r>
      <w:r w:rsidRPr="004D14C5">
        <w:rPr>
          <w:sz w:val="24"/>
          <w:szCs w:val="24"/>
        </w:rPr>
        <w:t xml:space="preserve"> or bulletins.</w:t>
      </w:r>
    </w:p>
    <w:p w:rsidR="00911874" w:rsidRPr="004D14C5" w:rsidRDefault="00911874" w:rsidP="00911874">
      <w:pPr>
        <w:pStyle w:val="NoSpacing"/>
        <w:jc w:val="both"/>
        <w:rPr>
          <w:sz w:val="24"/>
          <w:szCs w:val="24"/>
        </w:rPr>
      </w:pPr>
    </w:p>
    <w:p w:rsidR="00E35D96" w:rsidRDefault="00911874" w:rsidP="00911874">
      <w:pPr>
        <w:pStyle w:val="NoSpacing"/>
        <w:jc w:val="both"/>
        <w:rPr>
          <w:b/>
          <w:sz w:val="24"/>
          <w:szCs w:val="24"/>
        </w:rPr>
      </w:pPr>
      <w:r w:rsidRPr="004D14C5">
        <w:rPr>
          <w:b/>
          <w:sz w:val="24"/>
          <w:szCs w:val="24"/>
        </w:rPr>
        <w:t>STEP 10</w:t>
      </w:r>
      <w:r w:rsidRPr="004D14C5">
        <w:rPr>
          <w:sz w:val="24"/>
          <w:szCs w:val="24"/>
        </w:rPr>
        <w:t xml:space="preserve">:   Be certain to list that the position is a </w:t>
      </w:r>
      <w:r w:rsidRPr="004D14C5">
        <w:rPr>
          <w:b/>
          <w:sz w:val="24"/>
          <w:szCs w:val="24"/>
        </w:rPr>
        <w:t>“</w:t>
      </w:r>
      <w:r w:rsidRPr="004D14C5">
        <w:rPr>
          <w:sz w:val="24"/>
          <w:szCs w:val="24"/>
        </w:rPr>
        <w:t>Section 3 covered position under the HUD Act of 1968 and that public housing residents and other low-income individuals are encouraged to apply” in all notices.</w:t>
      </w:r>
      <w:r w:rsidRPr="004D14C5">
        <w:rPr>
          <w:b/>
          <w:sz w:val="24"/>
          <w:szCs w:val="24"/>
        </w:rPr>
        <w:t xml:space="preserve"> </w:t>
      </w:r>
    </w:p>
    <w:p w:rsidR="00E35D96" w:rsidRDefault="00E35D96">
      <w:pPr>
        <w:spacing w:after="0" w:line="240" w:lineRule="auto"/>
        <w:rPr>
          <w:b/>
          <w:sz w:val="24"/>
          <w:szCs w:val="24"/>
        </w:rPr>
      </w:pPr>
      <w:r>
        <w:rPr>
          <w:b/>
          <w:sz w:val="24"/>
          <w:szCs w:val="24"/>
        </w:rPr>
        <w:br w:type="page"/>
      </w:r>
    </w:p>
    <w:p w:rsidR="00911874" w:rsidRPr="004D14C5" w:rsidRDefault="00911874" w:rsidP="00911874">
      <w:pPr>
        <w:pStyle w:val="NoSpacing"/>
        <w:jc w:val="both"/>
        <w:rPr>
          <w:b/>
          <w:sz w:val="24"/>
          <w:szCs w:val="24"/>
        </w:rPr>
      </w:pPr>
    </w:p>
    <w:p w:rsidR="00911874" w:rsidRPr="004D14C5" w:rsidRDefault="00911874" w:rsidP="00911874">
      <w:pPr>
        <w:spacing w:after="0" w:line="240" w:lineRule="auto"/>
        <w:jc w:val="both"/>
        <w:rPr>
          <w:sz w:val="24"/>
          <w:szCs w:val="24"/>
        </w:rPr>
      </w:pPr>
      <w:r w:rsidRPr="004D14C5">
        <w:rPr>
          <w:b/>
          <w:sz w:val="24"/>
          <w:szCs w:val="24"/>
        </w:rPr>
        <w:t xml:space="preserve">STEP 11:  </w:t>
      </w:r>
      <w:r w:rsidRPr="004D14C5">
        <w:rPr>
          <w:sz w:val="24"/>
          <w:szCs w:val="24"/>
        </w:rPr>
        <w:t xml:space="preserve">The job application must include provisions to identify whether a candidate is entitled to Section 3 preferences. </w:t>
      </w:r>
    </w:p>
    <w:p w:rsidR="00911874" w:rsidRPr="004D14C5" w:rsidRDefault="00911874" w:rsidP="00911874">
      <w:pPr>
        <w:spacing w:after="0" w:line="240" w:lineRule="auto"/>
        <w:jc w:val="both"/>
        <w:rPr>
          <w:sz w:val="24"/>
          <w:szCs w:val="24"/>
        </w:rPr>
      </w:pPr>
    </w:p>
    <w:p w:rsidR="00911874" w:rsidRDefault="00911874" w:rsidP="00911874">
      <w:pPr>
        <w:spacing w:after="0" w:line="240" w:lineRule="auto"/>
        <w:jc w:val="both"/>
        <w:rPr>
          <w:sz w:val="24"/>
          <w:szCs w:val="24"/>
        </w:rPr>
      </w:pPr>
      <w:r w:rsidRPr="004D14C5">
        <w:rPr>
          <w:b/>
          <w:sz w:val="24"/>
          <w:szCs w:val="24"/>
        </w:rPr>
        <w:t>STEP 12:</w:t>
      </w:r>
      <w:r w:rsidRPr="004D14C5">
        <w:rPr>
          <w:sz w:val="24"/>
          <w:szCs w:val="24"/>
        </w:rPr>
        <w:t xml:space="preserve">    In screening applications, all candidates that meet the qualifications for the position shall be reviewed</w:t>
      </w:r>
      <w:r w:rsidR="00007A39" w:rsidRPr="004D14C5">
        <w:rPr>
          <w:sz w:val="24"/>
          <w:szCs w:val="24"/>
        </w:rPr>
        <w:t xml:space="preserve">.  </w:t>
      </w:r>
      <w:r w:rsidRPr="004D14C5">
        <w:rPr>
          <w:sz w:val="24"/>
          <w:szCs w:val="24"/>
        </w:rPr>
        <w:t xml:space="preserve">If a Section 3 resident is identified as a qualified candidate, all things being equal, preference for employment should be given to Section 3 residents based on the priority preference order described in the </w:t>
      </w:r>
      <w:r w:rsidR="002237BF">
        <w:rPr>
          <w:sz w:val="24"/>
          <w:szCs w:val="24"/>
        </w:rPr>
        <w:t>CRHA</w:t>
      </w:r>
      <w:r>
        <w:rPr>
          <w:sz w:val="24"/>
          <w:szCs w:val="24"/>
        </w:rPr>
        <w:t xml:space="preserve"> </w:t>
      </w:r>
      <w:r w:rsidRPr="004D14C5">
        <w:rPr>
          <w:sz w:val="24"/>
          <w:szCs w:val="24"/>
        </w:rPr>
        <w:t>S</w:t>
      </w:r>
      <w:r>
        <w:rPr>
          <w:sz w:val="24"/>
          <w:szCs w:val="24"/>
        </w:rPr>
        <w:t>ection 3 Policy, in Section V (</w:t>
      </w:r>
      <w:r w:rsidRPr="004D14C5">
        <w:rPr>
          <w:sz w:val="24"/>
          <w:szCs w:val="24"/>
        </w:rPr>
        <w:t>Section 3 Goals and Preferences</w:t>
      </w:r>
      <w:r>
        <w:rPr>
          <w:sz w:val="24"/>
          <w:szCs w:val="24"/>
        </w:rPr>
        <w:t>)</w:t>
      </w:r>
      <w:r w:rsidRPr="004D14C5">
        <w:rPr>
          <w:sz w:val="24"/>
          <w:szCs w:val="24"/>
        </w:rPr>
        <w:t>.</w:t>
      </w:r>
    </w:p>
    <w:p w:rsidR="00911874" w:rsidRDefault="00911874" w:rsidP="00911874">
      <w:pPr>
        <w:spacing w:after="0" w:line="240" w:lineRule="auto"/>
        <w:jc w:val="both"/>
        <w:rPr>
          <w:sz w:val="24"/>
          <w:szCs w:val="24"/>
        </w:rPr>
      </w:pPr>
    </w:p>
    <w:p w:rsidR="00911874" w:rsidRPr="004D14C5" w:rsidRDefault="00911874" w:rsidP="00911874">
      <w:pPr>
        <w:spacing w:after="0" w:line="240" w:lineRule="auto"/>
        <w:jc w:val="both"/>
        <w:rPr>
          <w:sz w:val="24"/>
          <w:szCs w:val="24"/>
        </w:rPr>
      </w:pPr>
      <w:r w:rsidRPr="00E903A5">
        <w:rPr>
          <w:b/>
          <w:sz w:val="24"/>
          <w:szCs w:val="24"/>
        </w:rPr>
        <w:t>STEP 13:</w:t>
      </w:r>
      <w:r>
        <w:rPr>
          <w:sz w:val="24"/>
          <w:szCs w:val="24"/>
        </w:rPr>
        <w:t xml:space="preserve">   If </w:t>
      </w:r>
      <w:r w:rsidR="002237BF">
        <w:rPr>
          <w:sz w:val="24"/>
          <w:szCs w:val="24"/>
        </w:rPr>
        <w:t>CRHA</w:t>
      </w:r>
      <w:r>
        <w:rPr>
          <w:sz w:val="24"/>
          <w:szCs w:val="24"/>
        </w:rPr>
        <w:t xml:space="preserve"> selecting officials select a job applicant who is not a Section 3 </w:t>
      </w:r>
      <w:proofErr w:type="gramStart"/>
      <w:r>
        <w:rPr>
          <w:sz w:val="24"/>
          <w:szCs w:val="24"/>
        </w:rPr>
        <w:t>resident, or</w:t>
      </w:r>
      <w:proofErr w:type="gramEnd"/>
      <w:r>
        <w:rPr>
          <w:sz w:val="24"/>
          <w:szCs w:val="24"/>
        </w:rPr>
        <w:t xml:space="preserve"> is in a lower Section 3 preference category than other applicants as defined in Section V (Section 3 Goals and Preferences) of the </w:t>
      </w:r>
      <w:r w:rsidR="002237BF">
        <w:rPr>
          <w:sz w:val="24"/>
          <w:szCs w:val="24"/>
        </w:rPr>
        <w:t>CRHA</w:t>
      </w:r>
      <w:r>
        <w:rPr>
          <w:sz w:val="24"/>
          <w:szCs w:val="24"/>
        </w:rPr>
        <w:t xml:space="preserve"> Section 3 Policy, there must be a written explanation for such a hiring decision.</w:t>
      </w:r>
    </w:p>
    <w:p w:rsidR="00911874" w:rsidRPr="004D14C5" w:rsidRDefault="00911874" w:rsidP="00911874">
      <w:pPr>
        <w:pStyle w:val="NoSpacing"/>
        <w:jc w:val="both"/>
        <w:rPr>
          <w:sz w:val="24"/>
          <w:szCs w:val="24"/>
        </w:rPr>
      </w:pPr>
    </w:p>
    <w:p w:rsidR="00911874" w:rsidRPr="004D14C5" w:rsidRDefault="00911874" w:rsidP="00911874">
      <w:pPr>
        <w:spacing w:after="0" w:line="240" w:lineRule="auto"/>
        <w:jc w:val="both"/>
        <w:rPr>
          <w:sz w:val="24"/>
          <w:szCs w:val="24"/>
        </w:rPr>
      </w:pPr>
      <w:r w:rsidRPr="004D14C5">
        <w:rPr>
          <w:b/>
          <w:sz w:val="24"/>
          <w:szCs w:val="24"/>
        </w:rPr>
        <w:t xml:space="preserve">STEP 13:  </w:t>
      </w:r>
      <w:r w:rsidRPr="004D14C5">
        <w:rPr>
          <w:sz w:val="24"/>
          <w:szCs w:val="24"/>
        </w:rPr>
        <w:t xml:space="preserve">As a means of compliance, </w:t>
      </w:r>
      <w:r w:rsidR="002237BF">
        <w:rPr>
          <w:sz w:val="24"/>
          <w:szCs w:val="24"/>
        </w:rPr>
        <w:t>CRHA</w:t>
      </w:r>
      <w:r w:rsidRPr="004D14C5">
        <w:rPr>
          <w:sz w:val="24"/>
          <w:szCs w:val="24"/>
        </w:rPr>
        <w:t xml:space="preserve"> may establish a contact relationship with any temporary employment agency or agencies as a prime contractor when properly procured.  A requirement of the contract is that any person identified for placement by the temporary agency with </w:t>
      </w:r>
      <w:r w:rsidR="002237BF">
        <w:rPr>
          <w:sz w:val="24"/>
          <w:szCs w:val="24"/>
        </w:rPr>
        <w:t>CRHA</w:t>
      </w:r>
      <w:r w:rsidRPr="004D14C5">
        <w:rPr>
          <w:sz w:val="24"/>
          <w:szCs w:val="24"/>
        </w:rPr>
        <w:t xml:space="preserve"> must complete the Self Certification form (</w:t>
      </w:r>
      <w:r w:rsidRPr="004D14C5">
        <w:rPr>
          <w:rFonts w:asciiTheme="minorHAnsi" w:eastAsiaTheme="minorHAnsi" w:hAnsiTheme="minorHAnsi" w:cs="Arial"/>
          <w:b/>
          <w:i/>
          <w:color w:val="000000"/>
          <w:sz w:val="24"/>
          <w:szCs w:val="24"/>
        </w:rPr>
        <w:t>Section 3 Form #4)</w:t>
      </w:r>
      <w:r w:rsidRPr="004D14C5">
        <w:rPr>
          <w:sz w:val="24"/>
          <w:szCs w:val="24"/>
        </w:rPr>
        <w:t xml:space="preserve"> clarifying their</w:t>
      </w:r>
      <w:r>
        <w:rPr>
          <w:sz w:val="24"/>
          <w:szCs w:val="24"/>
        </w:rPr>
        <w:t xml:space="preserve"> qualifications as a Section 3 r</w:t>
      </w:r>
      <w:r w:rsidRPr="004D14C5">
        <w:rPr>
          <w:sz w:val="24"/>
          <w:szCs w:val="24"/>
        </w:rPr>
        <w:t>esident.  Any person certifying as a qualified Se</w:t>
      </w:r>
      <w:r>
        <w:rPr>
          <w:sz w:val="24"/>
          <w:szCs w:val="24"/>
        </w:rPr>
        <w:t>ction 3 r</w:t>
      </w:r>
      <w:r w:rsidRPr="004D14C5">
        <w:rPr>
          <w:sz w:val="24"/>
          <w:szCs w:val="24"/>
        </w:rPr>
        <w:t xml:space="preserve">esident must be given preference for any </w:t>
      </w:r>
      <w:r w:rsidR="002237BF">
        <w:rPr>
          <w:sz w:val="24"/>
          <w:szCs w:val="24"/>
        </w:rPr>
        <w:t>CRHA</w:t>
      </w:r>
      <w:r w:rsidRPr="004D14C5">
        <w:rPr>
          <w:sz w:val="24"/>
          <w:szCs w:val="24"/>
        </w:rPr>
        <w:t xml:space="preserve"> assignment based on the priority preference order described in the </w:t>
      </w:r>
      <w:r w:rsidR="002237BF">
        <w:rPr>
          <w:sz w:val="24"/>
          <w:szCs w:val="24"/>
        </w:rPr>
        <w:t>CRHA</w:t>
      </w:r>
      <w:r>
        <w:rPr>
          <w:sz w:val="24"/>
          <w:szCs w:val="24"/>
        </w:rPr>
        <w:t xml:space="preserve"> </w:t>
      </w:r>
      <w:r w:rsidRPr="004D14C5">
        <w:rPr>
          <w:sz w:val="24"/>
          <w:szCs w:val="24"/>
        </w:rPr>
        <w:t xml:space="preserve">Section 3 Policy, in Section </w:t>
      </w:r>
      <w:r w:rsidRPr="004D14C5">
        <w:rPr>
          <w:rFonts w:asciiTheme="minorHAnsi" w:hAnsiTheme="minorHAnsi" w:cstheme="minorHAnsi"/>
          <w:sz w:val="24"/>
          <w:szCs w:val="24"/>
        </w:rPr>
        <w:t>V</w:t>
      </w:r>
      <w:r>
        <w:rPr>
          <w:rFonts w:asciiTheme="minorHAnsi" w:hAnsiTheme="minorHAnsi" w:cstheme="minorHAnsi"/>
          <w:sz w:val="24"/>
          <w:szCs w:val="24"/>
        </w:rPr>
        <w:t xml:space="preserve"> (</w:t>
      </w:r>
      <w:r w:rsidRPr="004D14C5">
        <w:rPr>
          <w:rFonts w:asciiTheme="minorHAnsi" w:hAnsiTheme="minorHAnsi" w:cstheme="minorHAnsi"/>
          <w:sz w:val="24"/>
          <w:szCs w:val="24"/>
        </w:rPr>
        <w:t>Section 3 Goals and Preferences</w:t>
      </w:r>
      <w:r>
        <w:rPr>
          <w:sz w:val="24"/>
          <w:szCs w:val="24"/>
        </w:rPr>
        <w:t xml:space="preserve">) </w:t>
      </w:r>
      <w:r w:rsidRPr="004D14C5">
        <w:rPr>
          <w:sz w:val="24"/>
          <w:szCs w:val="24"/>
        </w:rPr>
        <w:t>provided they meet all other position requirements.</w:t>
      </w:r>
    </w:p>
    <w:p w:rsidR="00911874" w:rsidRDefault="00911874" w:rsidP="00911874">
      <w:pPr>
        <w:pStyle w:val="NoSpacing"/>
        <w:jc w:val="both"/>
      </w:pPr>
    </w:p>
    <w:p w:rsidR="00911874" w:rsidRPr="00832801" w:rsidRDefault="00911874" w:rsidP="00911874">
      <w:pPr>
        <w:pStyle w:val="NoSpacing"/>
        <w:jc w:val="both"/>
        <w:rPr>
          <w:sz w:val="24"/>
          <w:szCs w:val="24"/>
          <w:u w:val="single"/>
        </w:rPr>
      </w:pPr>
    </w:p>
    <w:p w:rsidR="00911874" w:rsidRPr="00832801" w:rsidRDefault="00FB1768" w:rsidP="00911874">
      <w:pPr>
        <w:pStyle w:val="NoSpacing"/>
        <w:jc w:val="both"/>
        <w:rPr>
          <w:sz w:val="24"/>
          <w:szCs w:val="24"/>
          <w:u w:val="single"/>
        </w:rPr>
      </w:pPr>
      <w:r w:rsidRPr="00191016">
        <w:rPr>
          <w:b/>
          <w:sz w:val="24"/>
          <w:szCs w:val="24"/>
          <w:u w:val="single"/>
        </w:rPr>
        <w:t>SECTION 2</w:t>
      </w:r>
      <w:r w:rsidRPr="00832801">
        <w:rPr>
          <w:sz w:val="24"/>
          <w:szCs w:val="24"/>
          <w:u w:val="single"/>
        </w:rPr>
        <w:t xml:space="preserve"> – PROCUREMENT AND CONTRACTING</w:t>
      </w:r>
    </w:p>
    <w:p w:rsidR="00911874" w:rsidRPr="004D14C5" w:rsidRDefault="00911874" w:rsidP="00911874">
      <w:pPr>
        <w:pStyle w:val="NoSpacing"/>
        <w:jc w:val="both"/>
        <w:rPr>
          <w:sz w:val="24"/>
          <w:szCs w:val="24"/>
        </w:rPr>
      </w:pPr>
    </w:p>
    <w:p w:rsidR="00911874" w:rsidRPr="00E44E1E" w:rsidRDefault="00911874" w:rsidP="00911874">
      <w:pPr>
        <w:pStyle w:val="NoSpacing"/>
        <w:jc w:val="both"/>
        <w:rPr>
          <w:b/>
          <w:sz w:val="24"/>
          <w:szCs w:val="24"/>
        </w:rPr>
      </w:pPr>
      <w:r w:rsidRPr="004D14C5">
        <w:rPr>
          <w:sz w:val="24"/>
          <w:szCs w:val="24"/>
        </w:rPr>
        <w:t>This policy on procurement procedure</w:t>
      </w:r>
      <w:r>
        <w:rPr>
          <w:sz w:val="24"/>
          <w:szCs w:val="24"/>
        </w:rPr>
        <w:t xml:space="preserve">s is relative only to Section 3 </w:t>
      </w:r>
      <w:r w:rsidRPr="004D14C5">
        <w:rPr>
          <w:sz w:val="24"/>
          <w:szCs w:val="24"/>
        </w:rPr>
        <w:t xml:space="preserve">and is not designed to re-write the approved procurement policy for </w:t>
      </w:r>
      <w:r w:rsidR="002237BF">
        <w:rPr>
          <w:sz w:val="24"/>
          <w:szCs w:val="24"/>
        </w:rPr>
        <w:t>CRHA</w:t>
      </w:r>
      <w:r w:rsidR="00007A39" w:rsidRPr="004D14C5">
        <w:rPr>
          <w:sz w:val="24"/>
          <w:szCs w:val="24"/>
        </w:rPr>
        <w:t>.</w:t>
      </w:r>
      <w:r w:rsidR="00007A39" w:rsidRPr="007C7A01">
        <w:rPr>
          <w:b/>
          <w:sz w:val="24"/>
          <w:szCs w:val="24"/>
        </w:rPr>
        <w:t xml:space="preserve">  </w:t>
      </w:r>
      <w:r w:rsidRPr="00E44E1E">
        <w:rPr>
          <w:b/>
          <w:sz w:val="24"/>
          <w:szCs w:val="24"/>
        </w:rPr>
        <w:t xml:space="preserve">The </w:t>
      </w:r>
      <w:r>
        <w:rPr>
          <w:b/>
          <w:sz w:val="24"/>
          <w:szCs w:val="24"/>
        </w:rPr>
        <w:t xml:space="preserve">general </w:t>
      </w:r>
      <w:r w:rsidRPr="00E44E1E">
        <w:rPr>
          <w:b/>
          <w:sz w:val="24"/>
          <w:szCs w:val="24"/>
        </w:rPr>
        <w:t>steps below regarding Section 3 apply to all Section 3 covered procuremen</w:t>
      </w:r>
      <w:r>
        <w:rPr>
          <w:b/>
          <w:sz w:val="24"/>
          <w:szCs w:val="24"/>
        </w:rPr>
        <w:t xml:space="preserve">ts by any </w:t>
      </w:r>
      <w:r w:rsidR="002237BF">
        <w:rPr>
          <w:b/>
          <w:sz w:val="24"/>
          <w:szCs w:val="24"/>
        </w:rPr>
        <w:t>CRHA</w:t>
      </w:r>
      <w:r>
        <w:rPr>
          <w:b/>
          <w:sz w:val="24"/>
          <w:szCs w:val="24"/>
        </w:rPr>
        <w:t xml:space="preserve"> staff, REGARDLESS of dollar amount.</w:t>
      </w:r>
    </w:p>
    <w:p w:rsidR="00911874" w:rsidRPr="004D14C5" w:rsidRDefault="00911874" w:rsidP="00911874">
      <w:pPr>
        <w:pStyle w:val="NoSpacing"/>
        <w:jc w:val="both"/>
        <w:rPr>
          <w:sz w:val="24"/>
          <w:szCs w:val="24"/>
        </w:rPr>
      </w:pPr>
    </w:p>
    <w:p w:rsidR="00911874" w:rsidRDefault="00911874" w:rsidP="00911874">
      <w:pPr>
        <w:pStyle w:val="NoSpacing"/>
        <w:jc w:val="both"/>
        <w:rPr>
          <w:sz w:val="24"/>
          <w:szCs w:val="24"/>
        </w:rPr>
      </w:pPr>
      <w:r>
        <w:rPr>
          <w:sz w:val="24"/>
          <w:szCs w:val="24"/>
        </w:rPr>
        <w:t xml:space="preserve">To encourage a greater pool of qualified Section 3 business concerns as well as Resident-Owned Businesses (ROBs) and to train all contractors on Section 3 provisions and requirements, </w:t>
      </w:r>
      <w:r w:rsidR="002237BF">
        <w:rPr>
          <w:sz w:val="24"/>
          <w:szCs w:val="24"/>
        </w:rPr>
        <w:t>CRHA</w:t>
      </w:r>
      <w:r>
        <w:rPr>
          <w:sz w:val="24"/>
          <w:szCs w:val="24"/>
        </w:rPr>
        <w:t xml:space="preserve"> will implement outreach and training efforts targeting the business community and potential Section 3 business concerns.  As described in the policy, </w:t>
      </w:r>
      <w:r w:rsidR="002237BF">
        <w:rPr>
          <w:sz w:val="24"/>
          <w:szCs w:val="24"/>
        </w:rPr>
        <w:t>CRHA</w:t>
      </w:r>
      <w:r>
        <w:rPr>
          <w:sz w:val="24"/>
          <w:szCs w:val="24"/>
        </w:rPr>
        <w:t xml:space="preserve"> will also create or </w:t>
      </w:r>
      <w:r w:rsidR="008443D1">
        <w:rPr>
          <w:sz w:val="24"/>
          <w:szCs w:val="24"/>
        </w:rPr>
        <w:t>collaborate</w:t>
      </w:r>
      <w:r>
        <w:rPr>
          <w:sz w:val="24"/>
          <w:szCs w:val="24"/>
        </w:rPr>
        <w:t xml:space="preserve"> on a Section 3 business concern registry that will be available for </w:t>
      </w:r>
      <w:r w:rsidR="002237BF">
        <w:rPr>
          <w:sz w:val="24"/>
          <w:szCs w:val="24"/>
        </w:rPr>
        <w:t>CRHA</w:t>
      </w:r>
      <w:r>
        <w:rPr>
          <w:sz w:val="24"/>
          <w:szCs w:val="24"/>
        </w:rPr>
        <w:t xml:space="preserve"> and/or potential contractors to use to identify possible qualified Section 3 businesses.   </w:t>
      </w:r>
    </w:p>
    <w:p w:rsidR="00911874" w:rsidRPr="004D14C5" w:rsidRDefault="00911874" w:rsidP="00911874">
      <w:pPr>
        <w:pStyle w:val="NoSpacing"/>
        <w:jc w:val="both"/>
        <w:rPr>
          <w:sz w:val="24"/>
          <w:szCs w:val="24"/>
        </w:rPr>
      </w:pPr>
    </w:p>
    <w:p w:rsidR="00E35D96" w:rsidRDefault="00911874" w:rsidP="00911874">
      <w:pPr>
        <w:pStyle w:val="NoSpacing"/>
        <w:jc w:val="both"/>
        <w:rPr>
          <w:sz w:val="24"/>
          <w:szCs w:val="24"/>
        </w:rPr>
      </w:pPr>
      <w:r w:rsidRPr="004D14C5">
        <w:rPr>
          <w:b/>
          <w:sz w:val="24"/>
          <w:szCs w:val="24"/>
        </w:rPr>
        <w:t>STEP 1</w:t>
      </w:r>
      <w:r>
        <w:rPr>
          <w:sz w:val="24"/>
          <w:szCs w:val="24"/>
        </w:rPr>
        <w:t xml:space="preserve">:  During the development </w:t>
      </w:r>
      <w:r w:rsidRPr="004D14C5">
        <w:rPr>
          <w:sz w:val="24"/>
          <w:szCs w:val="24"/>
        </w:rPr>
        <w:t>of any solicitation or work project</w:t>
      </w:r>
      <w:r>
        <w:rPr>
          <w:sz w:val="24"/>
          <w:szCs w:val="24"/>
        </w:rPr>
        <w:t xml:space="preserve"> that is a Section 3 covered procurement</w:t>
      </w:r>
      <w:r w:rsidRPr="004D14C5">
        <w:rPr>
          <w:sz w:val="24"/>
          <w:szCs w:val="24"/>
        </w:rPr>
        <w:t xml:space="preserve">, there should be a determination </w:t>
      </w:r>
      <w:r>
        <w:rPr>
          <w:sz w:val="24"/>
          <w:szCs w:val="24"/>
        </w:rPr>
        <w:t xml:space="preserve">by </w:t>
      </w:r>
      <w:r w:rsidR="002237BF">
        <w:rPr>
          <w:sz w:val="24"/>
          <w:szCs w:val="24"/>
        </w:rPr>
        <w:t>CRHA</w:t>
      </w:r>
      <w:r>
        <w:rPr>
          <w:sz w:val="24"/>
          <w:szCs w:val="24"/>
        </w:rPr>
        <w:t xml:space="preserve"> </w:t>
      </w:r>
      <w:r w:rsidRPr="004D14C5">
        <w:rPr>
          <w:sz w:val="24"/>
          <w:szCs w:val="24"/>
        </w:rPr>
        <w:t xml:space="preserve">as to </w:t>
      </w:r>
      <w:proofErr w:type="gramStart"/>
      <w:r w:rsidRPr="004D14C5">
        <w:rPr>
          <w:sz w:val="24"/>
          <w:szCs w:val="24"/>
        </w:rPr>
        <w:t>whether or not</w:t>
      </w:r>
      <w:proofErr w:type="gramEnd"/>
      <w:r w:rsidRPr="004D14C5">
        <w:rPr>
          <w:sz w:val="24"/>
          <w:szCs w:val="24"/>
        </w:rPr>
        <w:t xml:space="preserve"> the work can be and/or should be </w:t>
      </w:r>
      <w:r>
        <w:rPr>
          <w:sz w:val="24"/>
          <w:szCs w:val="24"/>
        </w:rPr>
        <w:t>limited</w:t>
      </w:r>
      <w:r w:rsidRPr="004D14C5">
        <w:rPr>
          <w:sz w:val="24"/>
          <w:szCs w:val="24"/>
        </w:rPr>
        <w:t xml:space="preserve"> to Resident Owned Businesses (ROB’s) under the </w:t>
      </w:r>
      <w:r w:rsidRPr="004D14C5">
        <w:rPr>
          <w:b/>
          <w:bCs/>
          <w:sz w:val="24"/>
          <w:szCs w:val="24"/>
        </w:rPr>
        <w:t xml:space="preserve">24CFR Part 963.12 Alternative Procurement Method.  </w:t>
      </w:r>
      <w:r w:rsidRPr="004D14C5">
        <w:rPr>
          <w:bCs/>
          <w:sz w:val="24"/>
          <w:szCs w:val="24"/>
        </w:rPr>
        <w:t xml:space="preserve">If so, </w:t>
      </w:r>
      <w:proofErr w:type="gramStart"/>
      <w:r w:rsidRPr="004D14C5">
        <w:rPr>
          <w:bCs/>
          <w:sz w:val="24"/>
          <w:szCs w:val="24"/>
        </w:rPr>
        <w:t>than</w:t>
      </w:r>
      <w:proofErr w:type="gramEnd"/>
      <w:r w:rsidRPr="004D14C5">
        <w:rPr>
          <w:bCs/>
          <w:sz w:val="24"/>
          <w:szCs w:val="24"/>
        </w:rPr>
        <w:t xml:space="preserve"> STEPs 2-8 should be followed with respect for </w:t>
      </w:r>
      <w:r w:rsidRPr="004D14C5">
        <w:rPr>
          <w:b/>
          <w:bCs/>
          <w:sz w:val="24"/>
          <w:szCs w:val="24"/>
        </w:rPr>
        <w:t>ROB’s ONLY</w:t>
      </w:r>
      <w:r w:rsidRPr="004D14C5">
        <w:rPr>
          <w:bCs/>
          <w:sz w:val="24"/>
          <w:szCs w:val="24"/>
        </w:rPr>
        <w:t xml:space="preserve">.  </w:t>
      </w:r>
      <w:r>
        <w:rPr>
          <w:rFonts w:asciiTheme="minorHAnsi" w:hAnsiTheme="minorHAnsi" w:cstheme="minorHAnsi"/>
          <w:sz w:val="24"/>
          <w:szCs w:val="24"/>
        </w:rPr>
        <w:t xml:space="preserve">In the definition of ROB, </w:t>
      </w:r>
      <w:r w:rsidRPr="008D4C66">
        <w:rPr>
          <w:rFonts w:asciiTheme="minorHAnsi" w:hAnsiTheme="minorHAnsi" w:cstheme="minorHAnsi"/>
          <w:sz w:val="24"/>
          <w:szCs w:val="24"/>
        </w:rPr>
        <w:t xml:space="preserve">“Owned and controlled” means a business (a) at least 51% owned and operated by a public housing resident; and (b) whose management and daily business operations are controlled by one or more such individuals.  </w:t>
      </w:r>
      <w:r w:rsidRPr="004D14C5">
        <w:rPr>
          <w:sz w:val="24"/>
          <w:szCs w:val="24"/>
        </w:rPr>
        <w:t xml:space="preserve">Whenever ROB status is sought, </w:t>
      </w:r>
      <w:r w:rsidR="002237BF">
        <w:rPr>
          <w:sz w:val="24"/>
          <w:szCs w:val="24"/>
        </w:rPr>
        <w:t>CRHA</w:t>
      </w:r>
      <w:r w:rsidRPr="004D14C5">
        <w:rPr>
          <w:sz w:val="24"/>
          <w:szCs w:val="24"/>
        </w:rPr>
        <w:t xml:space="preserve"> staff shall </w:t>
      </w:r>
      <w:r>
        <w:rPr>
          <w:sz w:val="24"/>
          <w:szCs w:val="24"/>
        </w:rPr>
        <w:t>verify such status by requesting</w:t>
      </w:r>
      <w:r w:rsidRPr="004D14C5">
        <w:rPr>
          <w:sz w:val="24"/>
          <w:szCs w:val="24"/>
        </w:rPr>
        <w:t xml:space="preserve"> address and ownership verification of the 51% Owner/Operator rule as stated in the HUD Act of 1968.  Use of the </w:t>
      </w:r>
      <w:r w:rsidRPr="00F15258">
        <w:rPr>
          <w:b/>
          <w:sz w:val="24"/>
          <w:szCs w:val="24"/>
        </w:rPr>
        <w:t>Section 3 Form #2--“Section 3 Business Concern Self-Certification Form”</w:t>
      </w:r>
      <w:r w:rsidRPr="004D14C5">
        <w:rPr>
          <w:sz w:val="24"/>
          <w:szCs w:val="24"/>
        </w:rPr>
        <w:t xml:space="preserve"> is an acceptable statement of address and business data, when presented along with all other required incorpo</w:t>
      </w:r>
      <w:r>
        <w:rPr>
          <w:sz w:val="24"/>
          <w:szCs w:val="24"/>
        </w:rPr>
        <w:t>ration documents including any letter of i</w:t>
      </w:r>
      <w:r w:rsidRPr="004D14C5">
        <w:rPr>
          <w:sz w:val="24"/>
          <w:szCs w:val="24"/>
        </w:rPr>
        <w:t>ssuance of a Federal Employer Identification Number (FEIN) and state Articles of Incorporation.</w:t>
      </w:r>
      <w:r>
        <w:rPr>
          <w:sz w:val="24"/>
          <w:szCs w:val="24"/>
        </w:rPr>
        <w:t xml:space="preserve"> </w:t>
      </w:r>
    </w:p>
    <w:p w:rsidR="00E35D96" w:rsidRDefault="00E35D96">
      <w:pPr>
        <w:spacing w:after="0" w:line="240" w:lineRule="auto"/>
        <w:rPr>
          <w:sz w:val="24"/>
          <w:szCs w:val="24"/>
        </w:rPr>
      </w:pPr>
      <w:r>
        <w:rPr>
          <w:sz w:val="24"/>
          <w:szCs w:val="24"/>
        </w:rPr>
        <w:br w:type="page"/>
      </w:r>
    </w:p>
    <w:p w:rsidR="00911874" w:rsidRPr="004D14C5" w:rsidRDefault="00911874" w:rsidP="00911874">
      <w:pPr>
        <w:pStyle w:val="NoSpacing"/>
        <w:jc w:val="both"/>
        <w:rPr>
          <w:sz w:val="24"/>
          <w:szCs w:val="24"/>
        </w:rPr>
      </w:pPr>
    </w:p>
    <w:p w:rsidR="00911874" w:rsidRDefault="00911874" w:rsidP="00911874">
      <w:pPr>
        <w:pStyle w:val="NoSpacing"/>
        <w:jc w:val="both"/>
        <w:rPr>
          <w:sz w:val="24"/>
          <w:szCs w:val="24"/>
        </w:rPr>
      </w:pPr>
      <w:r w:rsidRPr="004D14C5">
        <w:rPr>
          <w:b/>
          <w:sz w:val="24"/>
          <w:szCs w:val="24"/>
        </w:rPr>
        <w:t>STEP</w:t>
      </w:r>
      <w:r>
        <w:rPr>
          <w:b/>
          <w:sz w:val="24"/>
          <w:szCs w:val="24"/>
        </w:rPr>
        <w:t xml:space="preserve"> 2:</w:t>
      </w:r>
      <w:r w:rsidRPr="004D14C5">
        <w:rPr>
          <w:b/>
          <w:sz w:val="24"/>
          <w:szCs w:val="24"/>
        </w:rPr>
        <w:tab/>
      </w:r>
      <w:r>
        <w:rPr>
          <w:b/>
          <w:sz w:val="24"/>
          <w:szCs w:val="24"/>
        </w:rPr>
        <w:t xml:space="preserve">   </w:t>
      </w:r>
      <w:r w:rsidR="002237BF">
        <w:rPr>
          <w:sz w:val="24"/>
          <w:szCs w:val="24"/>
        </w:rPr>
        <w:t>CRHA</w:t>
      </w:r>
      <w:r w:rsidRPr="004D14C5">
        <w:rPr>
          <w:sz w:val="24"/>
          <w:szCs w:val="24"/>
        </w:rPr>
        <w:t xml:space="preserve"> procurement staff </w:t>
      </w:r>
      <w:r>
        <w:rPr>
          <w:sz w:val="24"/>
          <w:szCs w:val="24"/>
        </w:rPr>
        <w:t>will continue to solicit and compete procurements in accordance with its procurement policy, using the most appropriate given the size and type of procurement</w:t>
      </w:r>
      <w:r w:rsidR="00CF5380">
        <w:rPr>
          <w:sz w:val="24"/>
          <w:szCs w:val="24"/>
        </w:rPr>
        <w:t xml:space="preserve">.  </w:t>
      </w:r>
      <w:r>
        <w:rPr>
          <w:sz w:val="24"/>
          <w:szCs w:val="24"/>
        </w:rPr>
        <w:t>Possible locations to use to promote procurements include:</w:t>
      </w:r>
    </w:p>
    <w:p w:rsidR="00911874" w:rsidRPr="004D14C5" w:rsidRDefault="00911874" w:rsidP="00911874">
      <w:pPr>
        <w:pStyle w:val="NoSpacing"/>
        <w:jc w:val="both"/>
        <w:rPr>
          <w:sz w:val="24"/>
          <w:szCs w:val="24"/>
        </w:rPr>
      </w:pPr>
      <w:r w:rsidRPr="004D14C5">
        <w:rPr>
          <w:sz w:val="24"/>
          <w:szCs w:val="24"/>
        </w:rPr>
        <w:t xml:space="preserve"> </w:t>
      </w:r>
    </w:p>
    <w:p w:rsidR="00911874" w:rsidRDefault="00E35D96" w:rsidP="00D97813">
      <w:pPr>
        <w:pStyle w:val="NoSpacing"/>
        <w:numPr>
          <w:ilvl w:val="0"/>
          <w:numId w:val="18"/>
        </w:numPr>
        <w:jc w:val="both"/>
        <w:rPr>
          <w:sz w:val="24"/>
          <w:szCs w:val="24"/>
        </w:rPr>
      </w:pPr>
      <w:r>
        <w:rPr>
          <w:sz w:val="24"/>
          <w:szCs w:val="24"/>
        </w:rPr>
        <w:t>L</w:t>
      </w:r>
      <w:r w:rsidR="00911874">
        <w:rPr>
          <w:sz w:val="24"/>
          <w:szCs w:val="24"/>
        </w:rPr>
        <w:t>ocal community newspaper</w:t>
      </w:r>
      <w:r>
        <w:rPr>
          <w:sz w:val="24"/>
          <w:szCs w:val="24"/>
        </w:rPr>
        <w:t>s</w:t>
      </w:r>
      <w:r w:rsidR="00911874">
        <w:rPr>
          <w:sz w:val="24"/>
          <w:szCs w:val="24"/>
        </w:rPr>
        <w:t xml:space="preserve"> (e</w:t>
      </w:r>
      <w:r w:rsidR="00911874" w:rsidRPr="004D14C5">
        <w:rPr>
          <w:sz w:val="24"/>
          <w:szCs w:val="24"/>
        </w:rPr>
        <w:t>ven if in non-English language)</w:t>
      </w:r>
    </w:p>
    <w:p w:rsidR="00911874" w:rsidRDefault="002237BF" w:rsidP="00D97813">
      <w:pPr>
        <w:pStyle w:val="NoSpacing"/>
        <w:numPr>
          <w:ilvl w:val="0"/>
          <w:numId w:val="18"/>
        </w:numPr>
        <w:jc w:val="both"/>
        <w:rPr>
          <w:sz w:val="24"/>
          <w:szCs w:val="24"/>
        </w:rPr>
      </w:pPr>
      <w:r>
        <w:rPr>
          <w:sz w:val="24"/>
          <w:szCs w:val="24"/>
        </w:rPr>
        <w:t>CRHA</w:t>
      </w:r>
      <w:r w:rsidR="00911874" w:rsidRPr="00E841E6">
        <w:rPr>
          <w:sz w:val="24"/>
          <w:szCs w:val="24"/>
        </w:rPr>
        <w:t xml:space="preserve"> website </w:t>
      </w:r>
    </w:p>
    <w:p w:rsidR="00911874" w:rsidRDefault="002237BF" w:rsidP="00D97813">
      <w:pPr>
        <w:pStyle w:val="NoSpacing"/>
        <w:numPr>
          <w:ilvl w:val="0"/>
          <w:numId w:val="18"/>
        </w:numPr>
        <w:jc w:val="both"/>
        <w:rPr>
          <w:sz w:val="24"/>
          <w:szCs w:val="24"/>
        </w:rPr>
      </w:pPr>
      <w:r>
        <w:rPr>
          <w:sz w:val="24"/>
          <w:szCs w:val="24"/>
        </w:rPr>
        <w:t>CRHA</w:t>
      </w:r>
      <w:r w:rsidR="00911874" w:rsidRPr="00E841E6">
        <w:rPr>
          <w:sz w:val="24"/>
          <w:szCs w:val="24"/>
        </w:rPr>
        <w:t xml:space="preserve"> property management offices in a conspicuous location </w:t>
      </w:r>
    </w:p>
    <w:p w:rsidR="00911874" w:rsidRDefault="00911874" w:rsidP="00D97813">
      <w:pPr>
        <w:pStyle w:val="NoSpacing"/>
        <w:numPr>
          <w:ilvl w:val="0"/>
          <w:numId w:val="18"/>
        </w:numPr>
        <w:jc w:val="both"/>
        <w:rPr>
          <w:sz w:val="24"/>
          <w:szCs w:val="24"/>
        </w:rPr>
      </w:pPr>
      <w:r w:rsidRPr="00E841E6">
        <w:rPr>
          <w:sz w:val="24"/>
          <w:szCs w:val="24"/>
        </w:rPr>
        <w:t>Emerging business enterprise (EBE) businesses such as MBEs, WBEs, etc.</w:t>
      </w:r>
    </w:p>
    <w:p w:rsidR="00911874" w:rsidRDefault="00911874" w:rsidP="00D97813">
      <w:pPr>
        <w:pStyle w:val="NoSpacing"/>
        <w:numPr>
          <w:ilvl w:val="0"/>
          <w:numId w:val="18"/>
        </w:numPr>
        <w:jc w:val="both"/>
        <w:rPr>
          <w:sz w:val="24"/>
          <w:szCs w:val="24"/>
        </w:rPr>
      </w:pPr>
      <w:r w:rsidRPr="00E841E6">
        <w:rPr>
          <w:sz w:val="24"/>
          <w:szCs w:val="24"/>
        </w:rPr>
        <w:t>Local HUD supported housing communities</w:t>
      </w:r>
    </w:p>
    <w:p w:rsidR="00911874" w:rsidRDefault="00911874" w:rsidP="00D97813">
      <w:pPr>
        <w:pStyle w:val="NoSpacing"/>
        <w:numPr>
          <w:ilvl w:val="0"/>
          <w:numId w:val="18"/>
        </w:numPr>
        <w:jc w:val="both"/>
        <w:rPr>
          <w:sz w:val="24"/>
          <w:szCs w:val="24"/>
        </w:rPr>
      </w:pPr>
      <w:r w:rsidRPr="00E841E6">
        <w:rPr>
          <w:sz w:val="24"/>
          <w:szCs w:val="24"/>
        </w:rPr>
        <w:t>Email blast to contractors on registry</w:t>
      </w:r>
    </w:p>
    <w:p w:rsidR="00911874" w:rsidRDefault="00911874" w:rsidP="00D97813">
      <w:pPr>
        <w:pStyle w:val="NoSpacing"/>
        <w:numPr>
          <w:ilvl w:val="0"/>
          <w:numId w:val="18"/>
        </w:numPr>
        <w:jc w:val="both"/>
        <w:rPr>
          <w:sz w:val="24"/>
          <w:szCs w:val="24"/>
        </w:rPr>
      </w:pPr>
      <w:r>
        <w:rPr>
          <w:sz w:val="24"/>
          <w:szCs w:val="24"/>
        </w:rPr>
        <w:t xml:space="preserve">If </w:t>
      </w:r>
      <w:proofErr w:type="gramStart"/>
      <w:r>
        <w:rPr>
          <w:sz w:val="24"/>
          <w:szCs w:val="24"/>
        </w:rPr>
        <w:t>sufficient</w:t>
      </w:r>
      <w:proofErr w:type="gramEnd"/>
      <w:r>
        <w:rPr>
          <w:sz w:val="24"/>
          <w:szCs w:val="24"/>
        </w:rPr>
        <w:t xml:space="preserve"> time, in flyers, newsletters, etc. to residents</w:t>
      </w:r>
    </w:p>
    <w:p w:rsidR="00911874" w:rsidRPr="007C7A01" w:rsidRDefault="00911874" w:rsidP="00D97813">
      <w:pPr>
        <w:pStyle w:val="NoSpacing"/>
        <w:numPr>
          <w:ilvl w:val="0"/>
          <w:numId w:val="18"/>
        </w:numPr>
        <w:jc w:val="both"/>
        <w:rPr>
          <w:sz w:val="24"/>
          <w:szCs w:val="24"/>
        </w:rPr>
      </w:pPr>
      <w:r w:rsidRPr="00E841E6">
        <w:rPr>
          <w:sz w:val="24"/>
          <w:szCs w:val="24"/>
        </w:rPr>
        <w:t xml:space="preserve">Other locations as approved by </w:t>
      </w:r>
      <w:r w:rsidR="002237BF">
        <w:rPr>
          <w:sz w:val="24"/>
          <w:szCs w:val="24"/>
        </w:rPr>
        <w:t>CRHA</w:t>
      </w:r>
    </w:p>
    <w:p w:rsidR="00911874" w:rsidRDefault="00911874" w:rsidP="00911874">
      <w:pPr>
        <w:pStyle w:val="NoSpacing"/>
        <w:jc w:val="both"/>
        <w:rPr>
          <w:b/>
          <w:sz w:val="24"/>
          <w:szCs w:val="24"/>
        </w:rPr>
      </w:pPr>
    </w:p>
    <w:p w:rsidR="00911874" w:rsidRPr="004D14C5" w:rsidRDefault="00911874" w:rsidP="00911874">
      <w:pPr>
        <w:pStyle w:val="NoSpacing"/>
        <w:jc w:val="both"/>
        <w:rPr>
          <w:b/>
          <w:sz w:val="24"/>
          <w:szCs w:val="24"/>
        </w:rPr>
      </w:pPr>
      <w:r w:rsidRPr="004D14C5">
        <w:rPr>
          <w:b/>
          <w:sz w:val="24"/>
          <w:szCs w:val="24"/>
        </w:rPr>
        <w:t>STEP</w:t>
      </w:r>
      <w:r>
        <w:rPr>
          <w:b/>
          <w:sz w:val="24"/>
          <w:szCs w:val="24"/>
        </w:rPr>
        <w:t xml:space="preserve"> 3</w:t>
      </w:r>
      <w:r>
        <w:rPr>
          <w:sz w:val="24"/>
          <w:szCs w:val="24"/>
        </w:rPr>
        <w:t xml:space="preserve">:  </w:t>
      </w:r>
      <w:r w:rsidRPr="004D14C5">
        <w:rPr>
          <w:sz w:val="24"/>
          <w:szCs w:val="24"/>
        </w:rPr>
        <w:t>All ads</w:t>
      </w:r>
      <w:r>
        <w:rPr>
          <w:sz w:val="24"/>
          <w:szCs w:val="24"/>
        </w:rPr>
        <w:t xml:space="preserve"> must include a notice that, </w:t>
      </w:r>
      <w:r w:rsidRPr="00E841E6">
        <w:rPr>
          <w:b/>
          <w:sz w:val="24"/>
          <w:szCs w:val="24"/>
        </w:rPr>
        <w:t>“This contract opportunity is a</w:t>
      </w:r>
      <w:r>
        <w:rPr>
          <w:sz w:val="24"/>
          <w:szCs w:val="24"/>
        </w:rPr>
        <w:t xml:space="preserve"> </w:t>
      </w:r>
      <w:r w:rsidRPr="004D14C5">
        <w:rPr>
          <w:b/>
          <w:sz w:val="24"/>
          <w:szCs w:val="24"/>
        </w:rPr>
        <w:t>Section 3 Covered</w:t>
      </w:r>
      <w:r>
        <w:rPr>
          <w:b/>
          <w:sz w:val="24"/>
          <w:szCs w:val="24"/>
        </w:rPr>
        <w:t xml:space="preserve"> Contract and any Section 3 Business Concerns </w:t>
      </w:r>
      <w:r w:rsidRPr="004D14C5">
        <w:rPr>
          <w:b/>
          <w:sz w:val="24"/>
          <w:szCs w:val="24"/>
        </w:rPr>
        <w:t>are encouraged to apply.”</w:t>
      </w:r>
    </w:p>
    <w:p w:rsidR="00911874" w:rsidRPr="004D14C5" w:rsidRDefault="00911874" w:rsidP="00911874">
      <w:pPr>
        <w:pStyle w:val="NoSpacing"/>
        <w:jc w:val="both"/>
        <w:rPr>
          <w:sz w:val="24"/>
          <w:szCs w:val="24"/>
        </w:rPr>
      </w:pPr>
    </w:p>
    <w:p w:rsidR="00911874" w:rsidRDefault="00911874" w:rsidP="00911874">
      <w:pPr>
        <w:pStyle w:val="NoSpacing"/>
        <w:jc w:val="both"/>
        <w:rPr>
          <w:sz w:val="24"/>
          <w:szCs w:val="24"/>
        </w:rPr>
      </w:pPr>
      <w:r w:rsidRPr="004D14C5">
        <w:rPr>
          <w:b/>
          <w:sz w:val="24"/>
          <w:szCs w:val="24"/>
        </w:rPr>
        <w:t>STEP</w:t>
      </w:r>
      <w:r>
        <w:rPr>
          <w:b/>
          <w:sz w:val="24"/>
          <w:szCs w:val="24"/>
        </w:rPr>
        <w:t xml:space="preserve"> 4</w:t>
      </w:r>
      <w:r>
        <w:rPr>
          <w:sz w:val="24"/>
          <w:szCs w:val="24"/>
        </w:rPr>
        <w:t xml:space="preserve">:  </w:t>
      </w:r>
      <w:r w:rsidRPr="004D14C5">
        <w:rPr>
          <w:sz w:val="24"/>
          <w:szCs w:val="24"/>
        </w:rPr>
        <w:t>Al</w:t>
      </w:r>
      <w:r>
        <w:rPr>
          <w:sz w:val="24"/>
          <w:szCs w:val="24"/>
        </w:rPr>
        <w:t xml:space="preserve">l solicitations for Section 3 covered procurements must include the </w:t>
      </w:r>
      <w:r w:rsidR="002237BF">
        <w:rPr>
          <w:sz w:val="24"/>
          <w:szCs w:val="24"/>
        </w:rPr>
        <w:t>CRHA</w:t>
      </w:r>
      <w:r>
        <w:rPr>
          <w:sz w:val="24"/>
          <w:szCs w:val="24"/>
        </w:rPr>
        <w:t xml:space="preserve"> Section 3 policy and forms </w:t>
      </w:r>
      <w:r w:rsidRPr="004D14C5">
        <w:rPr>
          <w:sz w:val="24"/>
          <w:szCs w:val="24"/>
        </w:rPr>
        <w:t xml:space="preserve">for contractors to complete and return with their bids/responses.  </w:t>
      </w:r>
    </w:p>
    <w:p w:rsidR="00911874" w:rsidRPr="004D14C5" w:rsidRDefault="00911874" w:rsidP="00911874">
      <w:pPr>
        <w:pStyle w:val="NoSpacing"/>
        <w:jc w:val="both"/>
        <w:rPr>
          <w:b/>
          <w:sz w:val="24"/>
          <w:szCs w:val="24"/>
        </w:rPr>
      </w:pPr>
    </w:p>
    <w:p w:rsidR="00911874" w:rsidRDefault="00911874" w:rsidP="00911874">
      <w:pPr>
        <w:spacing w:after="0" w:line="240" w:lineRule="auto"/>
        <w:jc w:val="both"/>
        <w:rPr>
          <w:sz w:val="24"/>
          <w:szCs w:val="24"/>
        </w:rPr>
      </w:pPr>
      <w:r w:rsidRPr="004D14C5">
        <w:rPr>
          <w:b/>
          <w:sz w:val="24"/>
          <w:szCs w:val="24"/>
        </w:rPr>
        <w:t xml:space="preserve">STEP </w:t>
      </w:r>
      <w:r>
        <w:rPr>
          <w:b/>
          <w:sz w:val="24"/>
          <w:szCs w:val="24"/>
        </w:rPr>
        <w:t xml:space="preserve">5:   </w:t>
      </w:r>
      <w:r w:rsidRPr="004D14C5">
        <w:rPr>
          <w:sz w:val="24"/>
          <w:szCs w:val="24"/>
        </w:rPr>
        <w:t xml:space="preserve">In reviewing the solicitation responses, any contractors that are identified as qualified Section 3 </w:t>
      </w:r>
      <w:r>
        <w:rPr>
          <w:sz w:val="24"/>
          <w:szCs w:val="24"/>
        </w:rPr>
        <w:t>Business Concerns should be reviewed, and if responsive and responsible, granted a pr</w:t>
      </w:r>
      <w:r w:rsidRPr="004D14C5">
        <w:rPr>
          <w:sz w:val="24"/>
          <w:szCs w:val="24"/>
        </w:rPr>
        <w:t>eference in contracting after al</w:t>
      </w:r>
      <w:r>
        <w:rPr>
          <w:sz w:val="24"/>
          <w:szCs w:val="24"/>
        </w:rPr>
        <w:t>l other factors are considered</w:t>
      </w:r>
      <w:r w:rsidR="008443D1">
        <w:rPr>
          <w:sz w:val="24"/>
          <w:szCs w:val="24"/>
        </w:rPr>
        <w:t xml:space="preserve">.  </w:t>
      </w:r>
      <w:r>
        <w:rPr>
          <w:sz w:val="24"/>
          <w:szCs w:val="24"/>
        </w:rPr>
        <w:t xml:space="preserve">If one or more </w:t>
      </w:r>
      <w:r w:rsidRPr="004D14C5">
        <w:rPr>
          <w:sz w:val="24"/>
          <w:szCs w:val="24"/>
        </w:rPr>
        <w:t xml:space="preserve">Section 3 </w:t>
      </w:r>
      <w:r>
        <w:rPr>
          <w:sz w:val="24"/>
          <w:szCs w:val="24"/>
        </w:rPr>
        <w:t>business concern</w:t>
      </w:r>
      <w:r w:rsidRPr="004D14C5">
        <w:rPr>
          <w:sz w:val="24"/>
          <w:szCs w:val="24"/>
        </w:rPr>
        <w:t xml:space="preserve"> is identified as a qualified c</w:t>
      </w:r>
      <w:r>
        <w:rPr>
          <w:sz w:val="24"/>
          <w:szCs w:val="24"/>
        </w:rPr>
        <w:t>ontractor</w:t>
      </w:r>
      <w:r w:rsidRPr="004D14C5">
        <w:rPr>
          <w:sz w:val="24"/>
          <w:szCs w:val="24"/>
        </w:rPr>
        <w:t xml:space="preserve">, all things being equal, preference for </w:t>
      </w:r>
      <w:r>
        <w:rPr>
          <w:sz w:val="24"/>
          <w:szCs w:val="24"/>
        </w:rPr>
        <w:t>contracting</w:t>
      </w:r>
      <w:r w:rsidRPr="004D14C5">
        <w:rPr>
          <w:sz w:val="24"/>
          <w:szCs w:val="24"/>
        </w:rPr>
        <w:t xml:space="preserve"> should be given to Section 3 </w:t>
      </w:r>
      <w:r>
        <w:rPr>
          <w:sz w:val="24"/>
          <w:szCs w:val="24"/>
        </w:rPr>
        <w:t>business concerns</w:t>
      </w:r>
      <w:r w:rsidRPr="004D14C5">
        <w:rPr>
          <w:sz w:val="24"/>
          <w:szCs w:val="24"/>
        </w:rPr>
        <w:t xml:space="preserve"> based on the priority preference order described in the </w:t>
      </w:r>
      <w:r w:rsidR="002237BF">
        <w:rPr>
          <w:sz w:val="24"/>
          <w:szCs w:val="24"/>
        </w:rPr>
        <w:t>CRHA</w:t>
      </w:r>
      <w:r>
        <w:rPr>
          <w:sz w:val="24"/>
          <w:szCs w:val="24"/>
        </w:rPr>
        <w:t xml:space="preserve"> </w:t>
      </w:r>
      <w:r w:rsidRPr="004D14C5">
        <w:rPr>
          <w:sz w:val="24"/>
          <w:szCs w:val="24"/>
        </w:rPr>
        <w:t>S</w:t>
      </w:r>
      <w:r>
        <w:rPr>
          <w:sz w:val="24"/>
          <w:szCs w:val="24"/>
        </w:rPr>
        <w:t>ection 3 Policy, in Section V (</w:t>
      </w:r>
      <w:r w:rsidRPr="004D14C5">
        <w:rPr>
          <w:sz w:val="24"/>
          <w:szCs w:val="24"/>
        </w:rPr>
        <w:t>Section 3 Goals and Preferences</w:t>
      </w:r>
      <w:r>
        <w:rPr>
          <w:sz w:val="24"/>
          <w:szCs w:val="24"/>
        </w:rPr>
        <w:t>)</w:t>
      </w:r>
      <w:r w:rsidRPr="004D14C5">
        <w:rPr>
          <w:sz w:val="24"/>
          <w:szCs w:val="24"/>
        </w:rPr>
        <w:t>.</w:t>
      </w:r>
    </w:p>
    <w:p w:rsidR="00911874" w:rsidRPr="004D14C5" w:rsidRDefault="00911874" w:rsidP="00911874">
      <w:pPr>
        <w:pStyle w:val="NoSpacing"/>
        <w:jc w:val="both"/>
        <w:rPr>
          <w:sz w:val="24"/>
          <w:szCs w:val="24"/>
        </w:rPr>
      </w:pPr>
    </w:p>
    <w:p w:rsidR="00911874" w:rsidRDefault="00911874" w:rsidP="00911874">
      <w:pPr>
        <w:pStyle w:val="NoSpacing"/>
        <w:jc w:val="both"/>
        <w:rPr>
          <w:sz w:val="24"/>
          <w:szCs w:val="24"/>
        </w:rPr>
      </w:pPr>
      <w:r>
        <w:rPr>
          <w:b/>
          <w:sz w:val="24"/>
          <w:szCs w:val="24"/>
        </w:rPr>
        <w:t>STEP 6</w:t>
      </w:r>
      <w:r>
        <w:rPr>
          <w:sz w:val="24"/>
          <w:szCs w:val="24"/>
        </w:rPr>
        <w:t xml:space="preserve">:  Where deemed by </w:t>
      </w:r>
      <w:r w:rsidR="002237BF">
        <w:rPr>
          <w:sz w:val="24"/>
          <w:szCs w:val="24"/>
        </w:rPr>
        <w:t>CRHA</w:t>
      </w:r>
      <w:r>
        <w:rPr>
          <w:sz w:val="24"/>
          <w:szCs w:val="24"/>
        </w:rPr>
        <w:t xml:space="preserve"> Procurement staff as effective and efficient, </w:t>
      </w:r>
      <w:r w:rsidRPr="004D14C5">
        <w:rPr>
          <w:sz w:val="24"/>
          <w:szCs w:val="24"/>
        </w:rPr>
        <w:t xml:space="preserve">Indefinite Delivery Indefinite Quantity (IDIQ) </w:t>
      </w:r>
      <w:r>
        <w:rPr>
          <w:sz w:val="24"/>
          <w:szCs w:val="24"/>
        </w:rPr>
        <w:t>contracts will be used, especially when many of the services procured are i</w:t>
      </w:r>
      <w:r w:rsidRPr="004D14C5">
        <w:rPr>
          <w:sz w:val="24"/>
          <w:szCs w:val="24"/>
        </w:rPr>
        <w:t>n small but cons</w:t>
      </w:r>
      <w:r>
        <w:rPr>
          <w:sz w:val="24"/>
          <w:szCs w:val="24"/>
        </w:rPr>
        <w:t>tant quantities by the housing property staff</w:t>
      </w:r>
      <w:r w:rsidR="00144A8E">
        <w:rPr>
          <w:sz w:val="24"/>
          <w:szCs w:val="24"/>
        </w:rPr>
        <w:t xml:space="preserve">.  </w:t>
      </w:r>
      <w:r w:rsidRPr="004D14C5">
        <w:rPr>
          <w:sz w:val="24"/>
          <w:szCs w:val="24"/>
        </w:rPr>
        <w:t xml:space="preserve">In such IDIQ procurements, </w:t>
      </w:r>
      <w:r>
        <w:rPr>
          <w:sz w:val="24"/>
          <w:szCs w:val="24"/>
        </w:rPr>
        <w:t>Section 3 policies and preferences</w:t>
      </w:r>
      <w:r w:rsidRPr="004D14C5">
        <w:rPr>
          <w:sz w:val="24"/>
          <w:szCs w:val="24"/>
        </w:rPr>
        <w:t xml:space="preserve"> will fully apply.  </w:t>
      </w:r>
    </w:p>
    <w:p w:rsidR="00911874" w:rsidRDefault="00911874" w:rsidP="00911874">
      <w:pPr>
        <w:pStyle w:val="NoSpacing"/>
        <w:jc w:val="both"/>
        <w:rPr>
          <w:sz w:val="24"/>
          <w:szCs w:val="24"/>
        </w:rPr>
      </w:pPr>
    </w:p>
    <w:p w:rsidR="00911874" w:rsidRDefault="00911874" w:rsidP="00911874">
      <w:pPr>
        <w:pStyle w:val="NoSpacing"/>
        <w:jc w:val="both"/>
        <w:rPr>
          <w:sz w:val="24"/>
          <w:szCs w:val="24"/>
        </w:rPr>
      </w:pPr>
      <w:r w:rsidRPr="00E44E1E">
        <w:rPr>
          <w:b/>
          <w:sz w:val="24"/>
          <w:szCs w:val="24"/>
        </w:rPr>
        <w:t>STEP 7:</w:t>
      </w:r>
      <w:r>
        <w:rPr>
          <w:sz w:val="24"/>
          <w:szCs w:val="24"/>
        </w:rPr>
        <w:t xml:space="preserve">  In any Section 3 covered purchase order or contract, the full Section 3 clause is to be incorporated into the purchase order or contract.</w:t>
      </w:r>
    </w:p>
    <w:p w:rsidR="00911874" w:rsidRDefault="00911874" w:rsidP="00911874">
      <w:pPr>
        <w:pStyle w:val="NoSpacing"/>
        <w:jc w:val="both"/>
        <w:rPr>
          <w:sz w:val="24"/>
          <w:szCs w:val="24"/>
        </w:rPr>
      </w:pPr>
    </w:p>
    <w:p w:rsidR="00911874" w:rsidRPr="00E44E1E" w:rsidRDefault="00911874" w:rsidP="00911874">
      <w:pPr>
        <w:pStyle w:val="NoSpacing"/>
        <w:jc w:val="both"/>
        <w:rPr>
          <w:sz w:val="24"/>
          <w:szCs w:val="24"/>
        </w:rPr>
      </w:pPr>
      <w:r w:rsidRPr="007C4A9A">
        <w:rPr>
          <w:b/>
          <w:sz w:val="24"/>
          <w:szCs w:val="24"/>
        </w:rPr>
        <w:t>STEP 8:</w:t>
      </w:r>
      <w:r>
        <w:rPr>
          <w:sz w:val="24"/>
          <w:szCs w:val="24"/>
        </w:rPr>
        <w:t xml:space="preserve">   In addition to the Section 3 clause, </w:t>
      </w:r>
      <w:r w:rsidRPr="00E44E1E">
        <w:rPr>
          <w:sz w:val="24"/>
          <w:szCs w:val="24"/>
        </w:rPr>
        <w:t>following language is to be added to all new contracts effective immediately:</w:t>
      </w:r>
    </w:p>
    <w:p w:rsidR="00911874" w:rsidRPr="00E44E1E" w:rsidRDefault="00911874" w:rsidP="00911874">
      <w:pPr>
        <w:pStyle w:val="NoSpacing"/>
        <w:jc w:val="both"/>
        <w:rPr>
          <w:sz w:val="24"/>
          <w:szCs w:val="24"/>
        </w:rPr>
      </w:pPr>
    </w:p>
    <w:p w:rsidR="00911874" w:rsidRDefault="00911874" w:rsidP="00911874">
      <w:pPr>
        <w:pStyle w:val="NoSpacing"/>
        <w:ind w:left="720"/>
        <w:jc w:val="both"/>
        <w:rPr>
          <w:rFonts w:asciiTheme="minorHAnsi" w:hAnsiTheme="minorHAnsi" w:cs="Arial"/>
          <w:b/>
          <w:sz w:val="24"/>
          <w:szCs w:val="24"/>
        </w:rPr>
      </w:pPr>
      <w:r w:rsidRPr="007C4A9A">
        <w:rPr>
          <w:rFonts w:asciiTheme="minorHAnsi" w:hAnsiTheme="minorHAnsi"/>
          <w:b/>
          <w:sz w:val="24"/>
          <w:szCs w:val="24"/>
        </w:rPr>
        <w:t>“</w:t>
      </w:r>
      <w:r>
        <w:rPr>
          <w:rFonts w:asciiTheme="minorHAnsi" w:hAnsiTheme="minorHAnsi" w:cs="Arial"/>
          <w:b/>
          <w:sz w:val="24"/>
          <w:szCs w:val="24"/>
        </w:rPr>
        <w:t>In addition to the regulations regarding Section 3 in 24 CFR Part 135, t</w:t>
      </w:r>
      <w:r w:rsidRPr="007C4A9A">
        <w:rPr>
          <w:rFonts w:asciiTheme="minorHAnsi" w:hAnsiTheme="minorHAnsi" w:cs="Arial"/>
          <w:b/>
          <w:sz w:val="24"/>
          <w:szCs w:val="24"/>
        </w:rPr>
        <w:t xml:space="preserve">he parties to this contract agree to comply with the requirements of </w:t>
      </w:r>
      <w:r w:rsidR="002237BF">
        <w:rPr>
          <w:rFonts w:asciiTheme="minorHAnsi" w:hAnsiTheme="minorHAnsi" w:cs="Arial"/>
          <w:b/>
          <w:sz w:val="24"/>
          <w:szCs w:val="24"/>
        </w:rPr>
        <w:t>CRHA</w:t>
      </w:r>
      <w:r w:rsidRPr="007C4A9A">
        <w:rPr>
          <w:rFonts w:asciiTheme="minorHAnsi" w:hAnsiTheme="minorHAnsi" w:cs="Arial"/>
          <w:b/>
          <w:sz w:val="24"/>
          <w:szCs w:val="24"/>
        </w:rPr>
        <w:t>’s Section 3 Policy, which is attached to this contract.”</w:t>
      </w:r>
    </w:p>
    <w:p w:rsidR="00911874" w:rsidRDefault="00911874" w:rsidP="00911874">
      <w:pPr>
        <w:pStyle w:val="NoSpacing"/>
        <w:ind w:left="720"/>
        <w:jc w:val="both"/>
        <w:rPr>
          <w:rFonts w:asciiTheme="minorHAnsi" w:hAnsiTheme="minorHAnsi" w:cs="Arial"/>
          <w:b/>
          <w:sz w:val="24"/>
          <w:szCs w:val="24"/>
        </w:rPr>
      </w:pPr>
    </w:p>
    <w:p w:rsidR="00E35D96" w:rsidRDefault="00911874" w:rsidP="00911874">
      <w:pPr>
        <w:pStyle w:val="NoSpacing"/>
        <w:jc w:val="both"/>
        <w:rPr>
          <w:rFonts w:asciiTheme="minorHAnsi" w:hAnsiTheme="minorHAnsi" w:cs="Arial"/>
          <w:sz w:val="24"/>
          <w:szCs w:val="24"/>
        </w:rPr>
      </w:pPr>
      <w:r>
        <w:rPr>
          <w:rFonts w:asciiTheme="minorHAnsi" w:hAnsiTheme="minorHAnsi" w:cs="Arial"/>
          <w:b/>
          <w:sz w:val="24"/>
          <w:szCs w:val="24"/>
        </w:rPr>
        <w:t xml:space="preserve">STEP 9:  </w:t>
      </w:r>
      <w:r>
        <w:rPr>
          <w:rFonts w:asciiTheme="minorHAnsi" w:hAnsiTheme="minorHAnsi" w:cs="Arial"/>
          <w:sz w:val="24"/>
          <w:szCs w:val="24"/>
        </w:rPr>
        <w:t xml:space="preserve">  Except in emergency procurements where time is of the essence, n</w:t>
      </w:r>
      <w:r w:rsidRPr="0044706C">
        <w:rPr>
          <w:rFonts w:asciiTheme="minorHAnsi" w:hAnsiTheme="minorHAnsi" w:cs="Arial"/>
          <w:sz w:val="24"/>
          <w:szCs w:val="24"/>
        </w:rPr>
        <w:t xml:space="preserve">o contract will be </w:t>
      </w:r>
      <w:proofErr w:type="gramStart"/>
      <w:r w:rsidRPr="0044706C">
        <w:rPr>
          <w:rFonts w:asciiTheme="minorHAnsi" w:hAnsiTheme="minorHAnsi" w:cs="Arial"/>
          <w:sz w:val="24"/>
          <w:szCs w:val="24"/>
        </w:rPr>
        <w:t>entered into</w:t>
      </w:r>
      <w:proofErr w:type="gramEnd"/>
      <w:r w:rsidRPr="0044706C">
        <w:rPr>
          <w:rFonts w:asciiTheme="minorHAnsi" w:hAnsiTheme="minorHAnsi" w:cs="Arial"/>
          <w:sz w:val="24"/>
          <w:szCs w:val="24"/>
        </w:rPr>
        <w:t xml:space="preserve"> or be given permission to proceed unless and until the Section 3 plan provided by the contractor is deemed in accordance with Section 3 regulations and </w:t>
      </w:r>
      <w:r w:rsidR="002237BF">
        <w:rPr>
          <w:rFonts w:asciiTheme="minorHAnsi" w:hAnsiTheme="minorHAnsi" w:cs="Arial"/>
          <w:sz w:val="24"/>
          <w:szCs w:val="24"/>
        </w:rPr>
        <w:t>CRHA</w:t>
      </w:r>
      <w:r w:rsidRPr="0044706C">
        <w:rPr>
          <w:rFonts w:asciiTheme="minorHAnsi" w:hAnsiTheme="minorHAnsi" w:cs="Arial"/>
          <w:sz w:val="24"/>
          <w:szCs w:val="24"/>
        </w:rPr>
        <w:t xml:space="preserve"> Section 3 Policy.</w:t>
      </w:r>
    </w:p>
    <w:p w:rsidR="00E35D96" w:rsidRDefault="00E35D96">
      <w:pPr>
        <w:spacing w:after="0" w:line="240" w:lineRule="auto"/>
        <w:rPr>
          <w:rFonts w:asciiTheme="minorHAnsi" w:hAnsiTheme="minorHAnsi" w:cs="Arial"/>
          <w:sz w:val="24"/>
          <w:szCs w:val="24"/>
        </w:rPr>
      </w:pPr>
      <w:r>
        <w:rPr>
          <w:rFonts w:asciiTheme="minorHAnsi" w:hAnsiTheme="minorHAnsi" w:cs="Arial"/>
          <w:sz w:val="24"/>
          <w:szCs w:val="24"/>
        </w:rPr>
        <w:br w:type="page"/>
      </w:r>
    </w:p>
    <w:p w:rsidR="00911874" w:rsidRPr="0044706C" w:rsidRDefault="00911874" w:rsidP="00911874">
      <w:pPr>
        <w:pStyle w:val="NoSpacing"/>
        <w:jc w:val="both"/>
        <w:rPr>
          <w:rFonts w:asciiTheme="minorHAnsi" w:hAnsiTheme="minorHAnsi" w:cs="Arial"/>
          <w:sz w:val="24"/>
          <w:szCs w:val="24"/>
        </w:rPr>
      </w:pPr>
    </w:p>
    <w:p w:rsidR="00911874" w:rsidRPr="00E44E1E" w:rsidRDefault="00911874" w:rsidP="00911874">
      <w:pPr>
        <w:pStyle w:val="NoSpacing"/>
        <w:jc w:val="both"/>
        <w:rPr>
          <w:sz w:val="24"/>
          <w:szCs w:val="24"/>
        </w:rPr>
      </w:pPr>
      <w:r>
        <w:rPr>
          <w:b/>
          <w:sz w:val="24"/>
          <w:szCs w:val="24"/>
        </w:rPr>
        <w:t xml:space="preserve">STEP 10:   </w:t>
      </w:r>
      <w:r w:rsidRPr="008B58B0">
        <w:rPr>
          <w:sz w:val="24"/>
          <w:szCs w:val="24"/>
        </w:rPr>
        <w:t xml:space="preserve">The Section 3 Coordinator and </w:t>
      </w:r>
      <w:r w:rsidR="002237BF">
        <w:rPr>
          <w:sz w:val="24"/>
          <w:szCs w:val="24"/>
        </w:rPr>
        <w:t>CRHA</w:t>
      </w:r>
      <w:r w:rsidRPr="00E44E1E">
        <w:rPr>
          <w:sz w:val="24"/>
          <w:szCs w:val="24"/>
        </w:rPr>
        <w:t xml:space="preserve"> st</w:t>
      </w:r>
      <w:r>
        <w:rPr>
          <w:sz w:val="24"/>
          <w:szCs w:val="24"/>
        </w:rPr>
        <w:t>aff providing contract oversight</w:t>
      </w:r>
      <w:r w:rsidRPr="00E44E1E">
        <w:rPr>
          <w:sz w:val="24"/>
          <w:szCs w:val="24"/>
        </w:rPr>
        <w:t xml:space="preserve"> </w:t>
      </w:r>
      <w:r>
        <w:rPr>
          <w:sz w:val="24"/>
          <w:szCs w:val="24"/>
        </w:rPr>
        <w:t>will work together to:</w:t>
      </w:r>
    </w:p>
    <w:p w:rsidR="00911874" w:rsidRPr="00E44E1E" w:rsidRDefault="00911874" w:rsidP="00911874">
      <w:pPr>
        <w:pStyle w:val="NoSpacing"/>
        <w:jc w:val="both"/>
        <w:rPr>
          <w:sz w:val="24"/>
          <w:szCs w:val="24"/>
        </w:rPr>
      </w:pPr>
    </w:p>
    <w:p w:rsidR="00911874" w:rsidRDefault="00911874" w:rsidP="00D97813">
      <w:pPr>
        <w:pStyle w:val="NoSpacing"/>
        <w:numPr>
          <w:ilvl w:val="0"/>
          <w:numId w:val="11"/>
        </w:numPr>
        <w:tabs>
          <w:tab w:val="left" w:pos="2070"/>
        </w:tabs>
        <w:ind w:left="1440" w:hanging="720"/>
        <w:jc w:val="both"/>
        <w:rPr>
          <w:sz w:val="24"/>
          <w:szCs w:val="24"/>
        </w:rPr>
      </w:pPr>
      <w:r w:rsidRPr="00E44E1E">
        <w:rPr>
          <w:sz w:val="24"/>
          <w:szCs w:val="24"/>
        </w:rPr>
        <w:t xml:space="preserve">Continually communicate with the contractor the importance of hiring </w:t>
      </w:r>
      <w:r w:rsidR="002237BF">
        <w:rPr>
          <w:sz w:val="24"/>
          <w:szCs w:val="24"/>
        </w:rPr>
        <w:t>CRHA</w:t>
      </w:r>
      <w:r w:rsidRPr="00E44E1E">
        <w:rPr>
          <w:sz w:val="24"/>
          <w:szCs w:val="24"/>
        </w:rPr>
        <w:t xml:space="preserve"> residents </w:t>
      </w:r>
      <w:r>
        <w:rPr>
          <w:sz w:val="24"/>
          <w:szCs w:val="24"/>
        </w:rPr>
        <w:t xml:space="preserve">and other Section 3 residents </w:t>
      </w:r>
      <w:r w:rsidRPr="00E44E1E">
        <w:rPr>
          <w:sz w:val="24"/>
          <w:szCs w:val="24"/>
        </w:rPr>
        <w:t>or providing training whenever possible</w:t>
      </w:r>
      <w:r>
        <w:rPr>
          <w:sz w:val="24"/>
          <w:szCs w:val="24"/>
        </w:rPr>
        <w:t>.</w:t>
      </w:r>
    </w:p>
    <w:p w:rsidR="00911874" w:rsidRDefault="00911874" w:rsidP="00911874">
      <w:pPr>
        <w:pStyle w:val="NoSpacing"/>
        <w:tabs>
          <w:tab w:val="left" w:pos="2070"/>
        </w:tabs>
        <w:ind w:left="1440" w:hanging="720"/>
        <w:jc w:val="both"/>
        <w:rPr>
          <w:sz w:val="24"/>
          <w:szCs w:val="24"/>
        </w:rPr>
      </w:pPr>
    </w:p>
    <w:p w:rsidR="00911874" w:rsidRDefault="00911874" w:rsidP="00D97813">
      <w:pPr>
        <w:pStyle w:val="NoSpacing"/>
        <w:numPr>
          <w:ilvl w:val="0"/>
          <w:numId w:val="11"/>
        </w:numPr>
        <w:tabs>
          <w:tab w:val="left" w:pos="2070"/>
        </w:tabs>
        <w:ind w:left="1440" w:hanging="720"/>
        <w:jc w:val="both"/>
        <w:rPr>
          <w:sz w:val="24"/>
          <w:szCs w:val="24"/>
        </w:rPr>
      </w:pPr>
      <w:r>
        <w:rPr>
          <w:sz w:val="24"/>
          <w:szCs w:val="24"/>
        </w:rPr>
        <w:t>Monitor contractor-</w:t>
      </w:r>
      <w:r w:rsidRPr="00E44E1E">
        <w:rPr>
          <w:sz w:val="24"/>
          <w:szCs w:val="24"/>
        </w:rPr>
        <w:t>issued payroll</w:t>
      </w:r>
      <w:r>
        <w:rPr>
          <w:sz w:val="24"/>
          <w:szCs w:val="24"/>
        </w:rPr>
        <w:t>s</w:t>
      </w:r>
      <w:r w:rsidRPr="00E44E1E">
        <w:rPr>
          <w:sz w:val="24"/>
          <w:szCs w:val="24"/>
        </w:rPr>
        <w:t xml:space="preserve"> for any new hires </w:t>
      </w:r>
      <w:r>
        <w:rPr>
          <w:sz w:val="24"/>
          <w:szCs w:val="24"/>
        </w:rPr>
        <w:t>not in compliance with</w:t>
      </w:r>
      <w:r w:rsidRPr="00E44E1E">
        <w:rPr>
          <w:sz w:val="24"/>
          <w:szCs w:val="24"/>
        </w:rPr>
        <w:t xml:space="preserve"> Section 3 requirements and </w:t>
      </w:r>
      <w:r w:rsidR="002237BF">
        <w:rPr>
          <w:sz w:val="24"/>
          <w:szCs w:val="24"/>
        </w:rPr>
        <w:t>CRHA</w:t>
      </w:r>
      <w:r>
        <w:rPr>
          <w:sz w:val="24"/>
          <w:szCs w:val="24"/>
        </w:rPr>
        <w:t>’s Section 3 policy.</w:t>
      </w:r>
    </w:p>
    <w:p w:rsidR="00911874" w:rsidRPr="00E44E1E" w:rsidRDefault="00911874" w:rsidP="00911874">
      <w:pPr>
        <w:pStyle w:val="NoSpacing"/>
        <w:tabs>
          <w:tab w:val="left" w:pos="2070"/>
        </w:tabs>
        <w:ind w:left="1440" w:hanging="720"/>
        <w:jc w:val="both"/>
        <w:rPr>
          <w:sz w:val="24"/>
          <w:szCs w:val="24"/>
        </w:rPr>
      </w:pPr>
    </w:p>
    <w:p w:rsidR="00911874" w:rsidRDefault="00911874" w:rsidP="00D97813">
      <w:pPr>
        <w:pStyle w:val="NoSpacing"/>
        <w:numPr>
          <w:ilvl w:val="0"/>
          <w:numId w:val="11"/>
        </w:numPr>
        <w:tabs>
          <w:tab w:val="left" w:pos="2070"/>
        </w:tabs>
        <w:ind w:left="1440" w:hanging="720"/>
        <w:jc w:val="both"/>
        <w:rPr>
          <w:sz w:val="24"/>
          <w:szCs w:val="24"/>
        </w:rPr>
      </w:pPr>
      <w:r>
        <w:rPr>
          <w:sz w:val="24"/>
          <w:szCs w:val="24"/>
        </w:rPr>
        <w:t>Monitor every contractor-</w:t>
      </w:r>
      <w:r w:rsidRPr="00E44E1E">
        <w:rPr>
          <w:sz w:val="24"/>
          <w:szCs w:val="24"/>
        </w:rPr>
        <w:t xml:space="preserve">submitted pay request for any </w:t>
      </w:r>
      <w:r>
        <w:rPr>
          <w:sz w:val="24"/>
          <w:szCs w:val="24"/>
        </w:rPr>
        <w:t>subcontractors not in compliance with</w:t>
      </w:r>
      <w:r w:rsidRPr="00E44E1E">
        <w:rPr>
          <w:sz w:val="24"/>
          <w:szCs w:val="24"/>
        </w:rPr>
        <w:t xml:space="preserve"> Section 3 requirements and </w:t>
      </w:r>
      <w:r w:rsidR="002237BF">
        <w:rPr>
          <w:sz w:val="24"/>
          <w:szCs w:val="24"/>
        </w:rPr>
        <w:t>CRHA</w:t>
      </w:r>
      <w:r>
        <w:rPr>
          <w:sz w:val="24"/>
          <w:szCs w:val="24"/>
        </w:rPr>
        <w:t>’s Section 3 policy.</w:t>
      </w:r>
    </w:p>
    <w:p w:rsidR="00E35D96" w:rsidRPr="00E35D96" w:rsidRDefault="00E35D96" w:rsidP="00E35D96">
      <w:pPr>
        <w:pStyle w:val="NoSpacing"/>
        <w:tabs>
          <w:tab w:val="left" w:pos="2070"/>
        </w:tabs>
        <w:jc w:val="both"/>
        <w:rPr>
          <w:sz w:val="24"/>
          <w:szCs w:val="24"/>
        </w:rPr>
      </w:pPr>
    </w:p>
    <w:p w:rsidR="00911874" w:rsidRDefault="00911874" w:rsidP="00D97813">
      <w:pPr>
        <w:pStyle w:val="NoSpacing"/>
        <w:numPr>
          <w:ilvl w:val="0"/>
          <w:numId w:val="11"/>
        </w:numPr>
        <w:tabs>
          <w:tab w:val="left" w:pos="2070"/>
        </w:tabs>
        <w:ind w:left="1440" w:hanging="720"/>
        <w:jc w:val="both"/>
        <w:rPr>
          <w:sz w:val="24"/>
          <w:szCs w:val="24"/>
        </w:rPr>
      </w:pPr>
      <w:r>
        <w:rPr>
          <w:sz w:val="24"/>
          <w:szCs w:val="24"/>
        </w:rPr>
        <w:t>Deviation from the contractor’s approved Section 3 plan that results in noncompliance with Section 3 may result in termination of a contract.</w:t>
      </w:r>
    </w:p>
    <w:p w:rsidR="00911874" w:rsidRDefault="00911874" w:rsidP="00911874">
      <w:pPr>
        <w:pStyle w:val="NoSpacing"/>
        <w:jc w:val="both"/>
        <w:rPr>
          <w:b/>
          <w:sz w:val="24"/>
          <w:szCs w:val="24"/>
          <w:u w:val="single"/>
        </w:rPr>
      </w:pPr>
    </w:p>
    <w:p w:rsidR="009D6A7A" w:rsidRDefault="009D6A7A" w:rsidP="009D6A7A">
      <w:pPr>
        <w:widowControl w:val="0"/>
        <w:spacing w:after="0" w:line="240" w:lineRule="auto"/>
        <w:rPr>
          <w:rFonts w:cstheme="minorHAnsi"/>
          <w:b/>
          <w:sz w:val="24"/>
          <w:szCs w:val="24"/>
          <w:u w:val="single"/>
        </w:rPr>
      </w:pPr>
    </w:p>
    <w:p w:rsidR="009D6A7A" w:rsidRDefault="00FB1768" w:rsidP="009D6A7A">
      <w:pPr>
        <w:widowControl w:val="0"/>
        <w:spacing w:after="0" w:line="240" w:lineRule="auto"/>
        <w:rPr>
          <w:rFonts w:cstheme="minorHAnsi"/>
          <w:b/>
          <w:sz w:val="24"/>
          <w:szCs w:val="24"/>
          <w:u w:val="single"/>
        </w:rPr>
      </w:pPr>
      <w:r>
        <w:rPr>
          <w:rFonts w:cstheme="minorHAnsi"/>
          <w:b/>
          <w:sz w:val="24"/>
          <w:szCs w:val="24"/>
          <w:u w:val="single"/>
        </w:rPr>
        <w:t xml:space="preserve">SECTION 3 - </w:t>
      </w:r>
      <w:r>
        <w:rPr>
          <w:rFonts w:cstheme="minorHAnsi"/>
          <w:sz w:val="24"/>
          <w:szCs w:val="24"/>
          <w:u w:val="single"/>
        </w:rPr>
        <w:t>CONTRACT COMPLIANCE CURE A</w:t>
      </w:r>
      <w:r w:rsidRPr="00832801">
        <w:rPr>
          <w:rFonts w:cstheme="minorHAnsi"/>
          <w:sz w:val="24"/>
          <w:szCs w:val="24"/>
          <w:u w:val="single"/>
        </w:rPr>
        <w:t>ND TERMINATION PROCESSES</w:t>
      </w:r>
    </w:p>
    <w:p w:rsidR="009D6A7A" w:rsidRDefault="009D6A7A" w:rsidP="009D6A7A">
      <w:pPr>
        <w:widowControl w:val="0"/>
        <w:spacing w:after="0" w:line="240" w:lineRule="auto"/>
        <w:jc w:val="center"/>
        <w:rPr>
          <w:rFonts w:cstheme="minorHAnsi"/>
          <w:u w:val="single"/>
        </w:rPr>
      </w:pPr>
    </w:p>
    <w:p w:rsidR="009D6A7A" w:rsidRPr="008B3A50" w:rsidRDefault="009D6A7A" w:rsidP="009D6A7A">
      <w:pPr>
        <w:widowControl w:val="0"/>
        <w:spacing w:after="0" w:line="240" w:lineRule="auto"/>
        <w:jc w:val="both"/>
        <w:rPr>
          <w:rFonts w:cstheme="minorHAnsi"/>
          <w:sz w:val="24"/>
          <w:szCs w:val="24"/>
        </w:rPr>
      </w:pPr>
      <w:r w:rsidRPr="008B3A50">
        <w:rPr>
          <w:rFonts w:cstheme="minorHAnsi"/>
          <w:sz w:val="24"/>
          <w:szCs w:val="24"/>
        </w:rPr>
        <w:t xml:space="preserve">This language is a component of contract compliance with the work </w:t>
      </w:r>
      <w:r>
        <w:rPr>
          <w:rFonts w:cstheme="minorHAnsi"/>
          <w:sz w:val="24"/>
          <w:szCs w:val="24"/>
        </w:rPr>
        <w:t>contractors and sub-contractors including developers</w:t>
      </w:r>
      <w:r w:rsidRPr="008B3A50">
        <w:rPr>
          <w:rFonts w:cstheme="minorHAnsi"/>
          <w:sz w:val="24"/>
          <w:szCs w:val="24"/>
        </w:rPr>
        <w:t xml:space="preserve"> respond to in </w:t>
      </w:r>
      <w:r w:rsidR="002237BF">
        <w:rPr>
          <w:rFonts w:cstheme="minorHAnsi"/>
          <w:sz w:val="24"/>
          <w:szCs w:val="24"/>
        </w:rPr>
        <w:t>CRHA</w:t>
      </w:r>
      <w:r w:rsidRPr="008B3A50">
        <w:rPr>
          <w:rFonts w:cstheme="minorHAnsi"/>
          <w:sz w:val="24"/>
          <w:szCs w:val="24"/>
        </w:rPr>
        <w:t xml:space="preserve"> solicitation</w:t>
      </w:r>
      <w:r>
        <w:rPr>
          <w:rFonts w:cstheme="minorHAnsi"/>
          <w:sz w:val="24"/>
          <w:szCs w:val="24"/>
        </w:rPr>
        <w:t>s</w:t>
      </w:r>
      <w:r w:rsidRPr="008B3A50">
        <w:rPr>
          <w:rFonts w:cstheme="minorHAnsi"/>
          <w:sz w:val="24"/>
          <w:szCs w:val="24"/>
        </w:rPr>
        <w:t>.  The full requirements are provided in the Section 3 Clause found elsewhere in this package or in the HUD forms 5370-C or 5370 C1 as may be applicable.</w:t>
      </w:r>
    </w:p>
    <w:p w:rsidR="009D6A7A" w:rsidRPr="008B3A50" w:rsidRDefault="009D6A7A" w:rsidP="009D6A7A">
      <w:pPr>
        <w:widowControl w:val="0"/>
        <w:spacing w:after="0" w:line="240" w:lineRule="auto"/>
        <w:jc w:val="both"/>
        <w:rPr>
          <w:rFonts w:cstheme="minorHAnsi"/>
          <w:sz w:val="24"/>
          <w:szCs w:val="24"/>
        </w:rPr>
      </w:pPr>
    </w:p>
    <w:p w:rsidR="009D6A7A" w:rsidRPr="008B3A50" w:rsidRDefault="009D6A7A" w:rsidP="009D6A7A">
      <w:pPr>
        <w:pStyle w:val="NoSpacing"/>
        <w:jc w:val="both"/>
        <w:rPr>
          <w:rFonts w:cstheme="minorHAnsi"/>
          <w:sz w:val="24"/>
          <w:szCs w:val="24"/>
        </w:rPr>
      </w:pPr>
      <w:r w:rsidRPr="008B3A50">
        <w:rPr>
          <w:rFonts w:cstheme="minorHAnsi"/>
          <w:sz w:val="24"/>
          <w:szCs w:val="24"/>
        </w:rPr>
        <w:t xml:space="preserve">All contractors claiming a Preference in contracting by meeting any of the three </w:t>
      </w:r>
      <w:r>
        <w:rPr>
          <w:rFonts w:cstheme="minorHAnsi"/>
          <w:sz w:val="24"/>
          <w:szCs w:val="24"/>
        </w:rPr>
        <w:t>Preference requirements</w:t>
      </w:r>
      <w:r w:rsidRPr="008B3A50">
        <w:rPr>
          <w:rFonts w:cstheme="minorHAnsi"/>
          <w:sz w:val="24"/>
          <w:szCs w:val="24"/>
        </w:rPr>
        <w:t xml:space="preserve"> </w:t>
      </w:r>
      <w:r>
        <w:rPr>
          <w:rFonts w:cstheme="minorHAnsi"/>
          <w:sz w:val="24"/>
          <w:szCs w:val="24"/>
        </w:rPr>
        <w:t>including</w:t>
      </w:r>
      <w:r w:rsidRPr="008B3A50">
        <w:rPr>
          <w:rFonts w:cstheme="minorHAnsi"/>
          <w:sz w:val="24"/>
          <w:szCs w:val="24"/>
        </w:rPr>
        <w:t xml:space="preserve"> a Resident Owned Business, </w:t>
      </w:r>
      <w:proofErr w:type="gramStart"/>
      <w:r w:rsidRPr="008B3A50">
        <w:rPr>
          <w:rFonts w:cstheme="minorHAnsi"/>
          <w:sz w:val="24"/>
          <w:szCs w:val="24"/>
        </w:rPr>
        <w:t>Hiring</w:t>
      </w:r>
      <w:proofErr w:type="gramEnd"/>
      <w:r w:rsidRPr="008B3A50">
        <w:rPr>
          <w:rFonts w:cstheme="minorHAnsi"/>
          <w:sz w:val="24"/>
          <w:szCs w:val="24"/>
        </w:rPr>
        <w:t xml:space="preserve"> 30% of New Hires and/or Sub-contracting at least 25% of total award to a Section 3 Concern shall maintain that status throughout the life of the contract.  Failure to meet this requirement will result in penalties up to and including contract termination. </w:t>
      </w:r>
      <w:r>
        <w:rPr>
          <w:rFonts w:cstheme="minorHAnsi"/>
          <w:sz w:val="24"/>
          <w:szCs w:val="24"/>
        </w:rPr>
        <w:t xml:space="preserve"> </w:t>
      </w:r>
      <w:r w:rsidRPr="008B3A50">
        <w:rPr>
          <w:rFonts w:cstheme="minorHAnsi"/>
          <w:sz w:val="24"/>
          <w:szCs w:val="24"/>
        </w:rPr>
        <w:t xml:space="preserve">Any contractor triggering the regulation by doing any hiring or contracting once they are awarded the contract through </w:t>
      </w:r>
      <w:r>
        <w:rPr>
          <w:rFonts w:cstheme="minorHAnsi"/>
          <w:sz w:val="24"/>
          <w:szCs w:val="24"/>
        </w:rPr>
        <w:t xml:space="preserve">contract </w:t>
      </w:r>
      <w:r w:rsidRPr="008B3A50">
        <w:rPr>
          <w:rFonts w:cstheme="minorHAnsi"/>
          <w:sz w:val="24"/>
          <w:szCs w:val="24"/>
        </w:rPr>
        <w:t xml:space="preserve">execution must comply with the Section 3 requirements by executing the efforts on their Certification and Action Plan in accordance with the </w:t>
      </w:r>
      <w:r w:rsidR="002237BF">
        <w:rPr>
          <w:rFonts w:cstheme="minorHAnsi"/>
          <w:sz w:val="24"/>
          <w:szCs w:val="24"/>
        </w:rPr>
        <w:t>CRHA</w:t>
      </w:r>
      <w:r w:rsidRPr="008B3A50">
        <w:rPr>
          <w:rFonts w:cstheme="minorHAnsi"/>
          <w:sz w:val="24"/>
          <w:szCs w:val="24"/>
        </w:rPr>
        <w:t xml:space="preserve"> Section 3 Action Plan. </w:t>
      </w:r>
    </w:p>
    <w:p w:rsidR="009D6A7A" w:rsidRPr="008B3A50" w:rsidRDefault="009D6A7A" w:rsidP="009D6A7A">
      <w:pPr>
        <w:pStyle w:val="NoSpacing"/>
        <w:jc w:val="both"/>
        <w:rPr>
          <w:rFonts w:cstheme="minorHAnsi"/>
          <w:sz w:val="24"/>
          <w:szCs w:val="24"/>
        </w:rPr>
      </w:pPr>
    </w:p>
    <w:p w:rsidR="009D6A7A" w:rsidRPr="008B3A50" w:rsidRDefault="002237BF" w:rsidP="009D6A7A">
      <w:pPr>
        <w:pStyle w:val="NoSpacing"/>
        <w:jc w:val="both"/>
        <w:rPr>
          <w:rFonts w:cstheme="minorHAnsi"/>
          <w:sz w:val="24"/>
          <w:szCs w:val="24"/>
        </w:rPr>
      </w:pPr>
      <w:r>
        <w:rPr>
          <w:rFonts w:cstheme="minorHAnsi"/>
          <w:sz w:val="24"/>
          <w:szCs w:val="24"/>
        </w:rPr>
        <w:t>CRHA</w:t>
      </w:r>
      <w:r w:rsidR="009D6A7A" w:rsidRPr="008B3A50">
        <w:rPr>
          <w:rFonts w:cstheme="minorHAnsi"/>
          <w:sz w:val="24"/>
          <w:szCs w:val="24"/>
        </w:rPr>
        <w:t xml:space="preserve"> shall execute these remedies to achieve compliance in this order:</w:t>
      </w:r>
    </w:p>
    <w:p w:rsidR="009D6A7A" w:rsidRPr="008B3A50" w:rsidRDefault="009D6A7A" w:rsidP="009D6A7A">
      <w:pPr>
        <w:pStyle w:val="NoSpacing"/>
        <w:jc w:val="both"/>
        <w:rPr>
          <w:rFonts w:cstheme="minorHAnsi"/>
          <w:sz w:val="24"/>
          <w:szCs w:val="24"/>
        </w:rPr>
      </w:pPr>
    </w:p>
    <w:p w:rsidR="009D6A7A" w:rsidRPr="008B3A50" w:rsidRDefault="009D6A7A" w:rsidP="00D97813">
      <w:pPr>
        <w:pStyle w:val="NoSpacing"/>
        <w:numPr>
          <w:ilvl w:val="0"/>
          <w:numId w:val="22"/>
        </w:numPr>
        <w:jc w:val="both"/>
        <w:rPr>
          <w:rFonts w:cstheme="minorHAnsi"/>
          <w:sz w:val="24"/>
          <w:szCs w:val="24"/>
        </w:rPr>
      </w:pPr>
      <w:r w:rsidRPr="008B3A50">
        <w:rPr>
          <w:rFonts w:cstheme="minorHAnsi"/>
          <w:sz w:val="24"/>
          <w:szCs w:val="24"/>
        </w:rPr>
        <w:t>Based on the first observation or report of non-compliance with Section 3, the contractor</w:t>
      </w:r>
      <w:r>
        <w:rPr>
          <w:rFonts w:cstheme="minorHAnsi"/>
          <w:sz w:val="24"/>
          <w:szCs w:val="24"/>
        </w:rPr>
        <w:t xml:space="preserve"> will be sent an e-mail from </w:t>
      </w:r>
      <w:r w:rsidR="002237BF">
        <w:rPr>
          <w:rFonts w:cstheme="minorHAnsi"/>
          <w:sz w:val="24"/>
          <w:szCs w:val="24"/>
        </w:rPr>
        <w:t>CRHA</w:t>
      </w:r>
      <w:r>
        <w:rPr>
          <w:rFonts w:cstheme="minorHAnsi"/>
          <w:sz w:val="24"/>
          <w:szCs w:val="24"/>
        </w:rPr>
        <w:t xml:space="preserve"> </w:t>
      </w:r>
      <w:r w:rsidRPr="008B3A50">
        <w:rPr>
          <w:rFonts w:cstheme="minorHAnsi"/>
          <w:sz w:val="24"/>
          <w:szCs w:val="24"/>
        </w:rPr>
        <w:t>notifying them of their non-compliance issue.  The contractor will have until the next payroll or 14 calendar days, whichever is lesser to bring the contract into compliance.</w:t>
      </w:r>
    </w:p>
    <w:p w:rsidR="009D6A7A" w:rsidRPr="008B3A50" w:rsidRDefault="009D6A7A" w:rsidP="009D6A7A">
      <w:pPr>
        <w:pStyle w:val="NoSpacing"/>
        <w:ind w:left="761"/>
        <w:jc w:val="both"/>
        <w:rPr>
          <w:rFonts w:cstheme="minorHAnsi"/>
          <w:sz w:val="24"/>
          <w:szCs w:val="24"/>
        </w:rPr>
      </w:pPr>
    </w:p>
    <w:p w:rsidR="009D6A7A" w:rsidRPr="008B3A50" w:rsidRDefault="009D6A7A" w:rsidP="00D97813">
      <w:pPr>
        <w:pStyle w:val="NoSpacing"/>
        <w:numPr>
          <w:ilvl w:val="0"/>
          <w:numId w:val="22"/>
        </w:numPr>
        <w:jc w:val="both"/>
        <w:rPr>
          <w:rFonts w:cstheme="minorHAnsi"/>
          <w:sz w:val="24"/>
          <w:szCs w:val="24"/>
        </w:rPr>
      </w:pPr>
      <w:r w:rsidRPr="008B3A50">
        <w:rPr>
          <w:rFonts w:cstheme="minorHAnsi"/>
          <w:sz w:val="24"/>
          <w:szCs w:val="24"/>
        </w:rPr>
        <w:t xml:space="preserve">If at any time a contractor fails to bring the contract into compliance, </w:t>
      </w:r>
      <w:r w:rsidR="002237BF">
        <w:rPr>
          <w:rFonts w:cstheme="minorHAnsi"/>
          <w:sz w:val="24"/>
          <w:szCs w:val="24"/>
        </w:rPr>
        <w:t>CRHA</w:t>
      </w:r>
      <w:r w:rsidRPr="008B3A50">
        <w:rPr>
          <w:rFonts w:cstheme="minorHAnsi"/>
          <w:sz w:val="24"/>
          <w:szCs w:val="24"/>
        </w:rPr>
        <w:t xml:space="preserve"> must withhold all future payments until the contract </w:t>
      </w:r>
      <w:proofErr w:type="gramStart"/>
      <w:r w:rsidRPr="008B3A50">
        <w:rPr>
          <w:rFonts w:cstheme="minorHAnsi"/>
          <w:sz w:val="24"/>
          <w:szCs w:val="24"/>
        </w:rPr>
        <w:t>is in compliance</w:t>
      </w:r>
      <w:proofErr w:type="gramEnd"/>
      <w:r w:rsidRPr="008B3A50">
        <w:rPr>
          <w:rFonts w:cstheme="minorHAnsi"/>
          <w:sz w:val="24"/>
          <w:szCs w:val="24"/>
        </w:rPr>
        <w:t>.</w:t>
      </w:r>
    </w:p>
    <w:p w:rsidR="009D6A7A" w:rsidRPr="008B3A50" w:rsidRDefault="009D6A7A" w:rsidP="009D6A7A">
      <w:pPr>
        <w:pStyle w:val="NoSpacing"/>
        <w:ind w:left="761"/>
        <w:jc w:val="both"/>
        <w:rPr>
          <w:rFonts w:cstheme="minorHAnsi"/>
          <w:sz w:val="24"/>
          <w:szCs w:val="24"/>
        </w:rPr>
      </w:pPr>
    </w:p>
    <w:p w:rsidR="00E35D96" w:rsidRDefault="009D6A7A" w:rsidP="00D97813">
      <w:pPr>
        <w:pStyle w:val="NoSpacing"/>
        <w:numPr>
          <w:ilvl w:val="0"/>
          <w:numId w:val="22"/>
        </w:numPr>
        <w:jc w:val="both"/>
        <w:rPr>
          <w:rFonts w:cstheme="minorHAnsi"/>
          <w:sz w:val="24"/>
          <w:szCs w:val="24"/>
        </w:rPr>
      </w:pPr>
      <w:r w:rsidRPr="008B3A50">
        <w:rPr>
          <w:rFonts w:cstheme="minorHAnsi"/>
          <w:sz w:val="24"/>
          <w:szCs w:val="24"/>
        </w:rPr>
        <w:t xml:space="preserve">The contractor shall have up to 15 business days from the most recent notice of non-compliance to meet compliance as a final cure period or justify in writing to </w:t>
      </w:r>
      <w:r w:rsidR="002237BF">
        <w:rPr>
          <w:rFonts w:cstheme="minorHAnsi"/>
          <w:sz w:val="24"/>
          <w:szCs w:val="24"/>
        </w:rPr>
        <w:t>CRHA</w:t>
      </w:r>
      <w:r w:rsidRPr="008B3A50">
        <w:rPr>
          <w:rFonts w:cstheme="minorHAnsi"/>
          <w:sz w:val="24"/>
          <w:szCs w:val="24"/>
        </w:rPr>
        <w:t xml:space="preserve"> why it cannot meet compliance.  </w:t>
      </w:r>
      <w:r w:rsidR="002237BF">
        <w:rPr>
          <w:rFonts w:cstheme="minorHAnsi"/>
          <w:sz w:val="24"/>
          <w:szCs w:val="24"/>
        </w:rPr>
        <w:t>CRHA</w:t>
      </w:r>
      <w:r w:rsidRPr="008B3A50">
        <w:rPr>
          <w:rFonts w:cstheme="minorHAnsi"/>
          <w:sz w:val="24"/>
          <w:szCs w:val="24"/>
        </w:rPr>
        <w:t xml:space="preserve"> must render a response to the contractor within 10 business days of receipt of its letter of reason for non-compliance.  If </w:t>
      </w:r>
      <w:r w:rsidR="002237BF">
        <w:rPr>
          <w:rFonts w:cstheme="minorHAnsi"/>
          <w:sz w:val="24"/>
          <w:szCs w:val="24"/>
        </w:rPr>
        <w:t>CRHA</w:t>
      </w:r>
      <w:r w:rsidRPr="008B3A50">
        <w:rPr>
          <w:rFonts w:cstheme="minorHAnsi"/>
          <w:sz w:val="24"/>
          <w:szCs w:val="24"/>
        </w:rPr>
        <w:t xml:space="preserve"> deems the cause to be unacceptable, at its option, </w:t>
      </w:r>
      <w:r w:rsidR="002237BF">
        <w:rPr>
          <w:rFonts w:cstheme="minorHAnsi"/>
          <w:sz w:val="24"/>
          <w:szCs w:val="24"/>
        </w:rPr>
        <w:t>CRHA</w:t>
      </w:r>
      <w:r>
        <w:rPr>
          <w:rFonts w:cstheme="minorHAnsi"/>
          <w:sz w:val="24"/>
          <w:szCs w:val="24"/>
        </w:rPr>
        <w:t xml:space="preserve"> </w:t>
      </w:r>
      <w:r w:rsidRPr="008B3A50">
        <w:rPr>
          <w:rFonts w:cstheme="minorHAnsi"/>
          <w:sz w:val="24"/>
          <w:szCs w:val="24"/>
        </w:rPr>
        <w:t>can extend the cause period one time for up to 5 days to allow the contractor to identify and secure other compliance options, or</w:t>
      </w:r>
    </w:p>
    <w:p w:rsidR="00E35D96" w:rsidRDefault="00E35D96">
      <w:pPr>
        <w:spacing w:after="0" w:line="240" w:lineRule="auto"/>
        <w:rPr>
          <w:rFonts w:cstheme="minorHAnsi"/>
          <w:sz w:val="24"/>
          <w:szCs w:val="24"/>
        </w:rPr>
      </w:pPr>
      <w:r>
        <w:rPr>
          <w:rFonts w:cstheme="minorHAnsi"/>
          <w:sz w:val="24"/>
          <w:szCs w:val="24"/>
        </w:rPr>
        <w:br w:type="page"/>
      </w:r>
    </w:p>
    <w:p w:rsidR="009D6A7A" w:rsidRPr="008B3A50" w:rsidRDefault="009D6A7A" w:rsidP="00E35D96">
      <w:pPr>
        <w:pStyle w:val="NoSpacing"/>
        <w:jc w:val="both"/>
        <w:rPr>
          <w:rFonts w:cstheme="minorHAnsi"/>
          <w:sz w:val="24"/>
          <w:szCs w:val="24"/>
        </w:rPr>
      </w:pPr>
    </w:p>
    <w:p w:rsidR="009D6A7A" w:rsidRPr="008B3A50" w:rsidRDefault="009D6A7A" w:rsidP="009D6A7A">
      <w:pPr>
        <w:pStyle w:val="NoSpacing"/>
        <w:ind w:left="761"/>
        <w:jc w:val="both"/>
        <w:rPr>
          <w:rFonts w:cstheme="minorHAnsi"/>
          <w:sz w:val="24"/>
          <w:szCs w:val="24"/>
        </w:rPr>
      </w:pPr>
    </w:p>
    <w:p w:rsidR="009D6A7A" w:rsidRPr="008B3A50" w:rsidRDefault="009D6A7A" w:rsidP="00D97813">
      <w:pPr>
        <w:pStyle w:val="NoSpacing"/>
        <w:numPr>
          <w:ilvl w:val="0"/>
          <w:numId w:val="22"/>
        </w:numPr>
        <w:jc w:val="both"/>
        <w:rPr>
          <w:rFonts w:cstheme="minorHAnsi"/>
          <w:sz w:val="24"/>
          <w:szCs w:val="24"/>
        </w:rPr>
      </w:pPr>
      <w:r w:rsidRPr="008B3A50">
        <w:rPr>
          <w:rFonts w:cstheme="minorHAnsi"/>
          <w:sz w:val="24"/>
          <w:szCs w:val="24"/>
        </w:rPr>
        <w:t xml:space="preserve">If the contractor fails to take any corrective action to bring the contract into compliance within </w:t>
      </w:r>
      <w:r>
        <w:rPr>
          <w:rFonts w:cstheme="minorHAnsi"/>
          <w:sz w:val="24"/>
          <w:szCs w:val="24"/>
        </w:rPr>
        <w:t>seven (</w:t>
      </w:r>
      <w:r w:rsidRPr="008B3A50">
        <w:rPr>
          <w:rFonts w:cstheme="minorHAnsi"/>
          <w:sz w:val="24"/>
          <w:szCs w:val="24"/>
        </w:rPr>
        <w:t>7</w:t>
      </w:r>
      <w:r>
        <w:rPr>
          <w:rFonts w:cstheme="minorHAnsi"/>
          <w:sz w:val="24"/>
          <w:szCs w:val="24"/>
        </w:rPr>
        <w:t>)</w:t>
      </w:r>
      <w:r w:rsidRPr="008B3A50">
        <w:rPr>
          <w:rFonts w:cstheme="minorHAnsi"/>
          <w:sz w:val="24"/>
          <w:szCs w:val="24"/>
        </w:rPr>
        <w:t xml:space="preserve"> business days from the most recent notice of non-compliance, or </w:t>
      </w:r>
      <w:r w:rsidR="002237BF">
        <w:rPr>
          <w:rFonts w:cstheme="minorHAnsi"/>
          <w:sz w:val="24"/>
          <w:szCs w:val="24"/>
        </w:rPr>
        <w:t>CRHA</w:t>
      </w:r>
      <w:r w:rsidRPr="008B3A50">
        <w:rPr>
          <w:rFonts w:cstheme="minorHAnsi"/>
          <w:sz w:val="24"/>
          <w:szCs w:val="24"/>
        </w:rPr>
        <w:t xml:space="preserve"> does not accept any of the</w:t>
      </w:r>
      <w:r>
        <w:rPr>
          <w:rFonts w:cstheme="minorHAnsi"/>
          <w:sz w:val="24"/>
          <w:szCs w:val="24"/>
        </w:rPr>
        <w:t xml:space="preserve"> contractor’s</w:t>
      </w:r>
      <w:r w:rsidRPr="008B3A50">
        <w:rPr>
          <w:rFonts w:cstheme="minorHAnsi"/>
          <w:sz w:val="24"/>
          <w:szCs w:val="24"/>
        </w:rPr>
        <w:t xml:space="preserve"> corrective plans or justifications for non-compliance, </w:t>
      </w:r>
      <w:r w:rsidR="002237BF">
        <w:rPr>
          <w:rFonts w:cstheme="minorHAnsi"/>
          <w:sz w:val="24"/>
          <w:szCs w:val="24"/>
        </w:rPr>
        <w:t>CRHA</w:t>
      </w:r>
      <w:r w:rsidRPr="008B3A50">
        <w:rPr>
          <w:rFonts w:cstheme="minorHAnsi"/>
          <w:sz w:val="24"/>
          <w:szCs w:val="24"/>
        </w:rPr>
        <w:t xml:space="preserve"> must terminate the contract immediately.  </w:t>
      </w:r>
      <w:r w:rsidRPr="008B3A50">
        <w:rPr>
          <w:rFonts w:cstheme="minorHAnsi"/>
          <w:b/>
          <w:bCs/>
          <w:sz w:val="24"/>
          <w:szCs w:val="24"/>
        </w:rPr>
        <w:t>All funds due to the contractor shall be held</w:t>
      </w:r>
      <w:r w:rsidRPr="008B3A50">
        <w:rPr>
          <w:rFonts w:cstheme="minorHAnsi"/>
          <w:sz w:val="24"/>
          <w:szCs w:val="24"/>
        </w:rPr>
        <w:t xml:space="preserve"> and a financial workout of the agreement shall proceed within 24 hours of termination.  The workout is to include a contract deduct equal to the total Section 3 contract violation of opportunities provided to non-Section 3 residents or business because they were not offered according to the contract and regulation award.  All remaining funds can be paid out based on work satisfactorily completed per the agreement.</w:t>
      </w:r>
    </w:p>
    <w:p w:rsidR="009D6A7A" w:rsidRPr="008B3A50" w:rsidRDefault="009D6A7A" w:rsidP="009D6A7A">
      <w:pPr>
        <w:pStyle w:val="NoSpacing"/>
        <w:jc w:val="both"/>
        <w:rPr>
          <w:rFonts w:cstheme="minorHAnsi"/>
          <w:sz w:val="24"/>
          <w:szCs w:val="24"/>
        </w:rPr>
      </w:pPr>
    </w:p>
    <w:p w:rsidR="009D6A7A" w:rsidRPr="008B3A50" w:rsidRDefault="009D6A7A" w:rsidP="009D6A7A">
      <w:pPr>
        <w:pStyle w:val="NoSpacing"/>
        <w:jc w:val="both"/>
        <w:rPr>
          <w:rFonts w:cstheme="minorHAnsi"/>
          <w:sz w:val="24"/>
          <w:szCs w:val="24"/>
        </w:rPr>
      </w:pPr>
      <w:r w:rsidRPr="008B3A50">
        <w:rPr>
          <w:rFonts w:cstheme="minorHAnsi"/>
          <w:sz w:val="24"/>
          <w:szCs w:val="24"/>
        </w:rPr>
        <w:t xml:space="preserve">Any contractor claiming to meet Section 3 compliance by committing to hire residents, fund training itself </w:t>
      </w:r>
      <w:r w:rsidRPr="008B3A50">
        <w:rPr>
          <w:rFonts w:cstheme="minorHAnsi"/>
          <w:b/>
          <w:bCs/>
          <w:sz w:val="24"/>
          <w:szCs w:val="24"/>
        </w:rPr>
        <w:t>shall meet compliance within seven (7) calendar days of contract start</w:t>
      </w:r>
      <w:r w:rsidRPr="008B3A50">
        <w:rPr>
          <w:rFonts w:cstheme="minorHAnsi"/>
          <w:sz w:val="24"/>
          <w:szCs w:val="24"/>
        </w:rPr>
        <w:t xml:space="preserve"> or </w:t>
      </w:r>
      <w:r w:rsidR="002237BF">
        <w:rPr>
          <w:rFonts w:cstheme="minorHAnsi"/>
          <w:sz w:val="24"/>
          <w:szCs w:val="24"/>
        </w:rPr>
        <w:t>CRHA</w:t>
      </w:r>
      <w:r w:rsidRPr="008B3A50">
        <w:rPr>
          <w:rFonts w:cstheme="minorHAnsi"/>
          <w:sz w:val="24"/>
          <w:szCs w:val="24"/>
        </w:rPr>
        <w:t xml:space="preserve"> shall halt all </w:t>
      </w:r>
      <w:r>
        <w:rPr>
          <w:rFonts w:cstheme="minorHAnsi"/>
          <w:sz w:val="24"/>
          <w:szCs w:val="24"/>
        </w:rPr>
        <w:t>payments to the contractor and its sub-contractors</w:t>
      </w:r>
      <w:r w:rsidRPr="008B3A50">
        <w:rPr>
          <w:rFonts w:cstheme="minorHAnsi"/>
          <w:sz w:val="24"/>
          <w:szCs w:val="24"/>
        </w:rPr>
        <w:t xml:space="preserve"> related to the agreement and the actions listed in steps A-D in this section shall apply. </w:t>
      </w:r>
    </w:p>
    <w:p w:rsidR="009D6A7A" w:rsidRDefault="009D6A7A" w:rsidP="00911874">
      <w:pPr>
        <w:pStyle w:val="NoSpacing"/>
        <w:jc w:val="both"/>
        <w:rPr>
          <w:b/>
          <w:sz w:val="24"/>
          <w:szCs w:val="24"/>
          <w:u w:val="single"/>
        </w:rPr>
      </w:pPr>
    </w:p>
    <w:p w:rsidR="00911874" w:rsidRDefault="00911874" w:rsidP="00911874">
      <w:pPr>
        <w:pStyle w:val="NoSpacing"/>
        <w:jc w:val="both"/>
        <w:rPr>
          <w:b/>
          <w:sz w:val="24"/>
          <w:szCs w:val="24"/>
          <w:u w:val="single"/>
        </w:rPr>
      </w:pPr>
    </w:p>
    <w:p w:rsidR="00911874" w:rsidRPr="0044706C" w:rsidRDefault="00911874" w:rsidP="00911874">
      <w:pPr>
        <w:pStyle w:val="NoSpacing"/>
        <w:jc w:val="both"/>
        <w:rPr>
          <w:sz w:val="24"/>
          <w:szCs w:val="24"/>
        </w:rPr>
      </w:pPr>
    </w:p>
    <w:p w:rsidR="00911874" w:rsidRDefault="00911874" w:rsidP="008D4C66">
      <w:pPr>
        <w:rPr>
          <w:rFonts w:asciiTheme="minorHAnsi" w:eastAsia="Times New Roman" w:hAnsiTheme="minorHAnsi"/>
          <w:sz w:val="18"/>
          <w:szCs w:val="18"/>
        </w:rPr>
      </w:pPr>
    </w:p>
    <w:p w:rsidR="00CF5380" w:rsidRDefault="00CF5380" w:rsidP="008D4C66">
      <w:pPr>
        <w:rPr>
          <w:rFonts w:asciiTheme="minorHAnsi" w:eastAsia="Times New Roman" w:hAnsiTheme="minorHAnsi"/>
          <w:sz w:val="18"/>
          <w:szCs w:val="18"/>
        </w:rPr>
      </w:pPr>
    </w:p>
    <w:sectPr w:rsidR="00CF5380" w:rsidSect="00CF3C15">
      <w:footerReference w:type="default" r:id="rId14"/>
      <w:pgSz w:w="12240" w:h="15840"/>
      <w:pgMar w:top="187" w:right="1008" w:bottom="28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890" w:rsidRDefault="007B4890" w:rsidP="002C7D34">
      <w:pPr>
        <w:spacing w:after="0" w:line="240" w:lineRule="auto"/>
      </w:pPr>
      <w:r>
        <w:separator/>
      </w:r>
    </w:p>
  </w:endnote>
  <w:endnote w:type="continuationSeparator" w:id="0">
    <w:p w:rsidR="007B4890" w:rsidRDefault="007B4890" w:rsidP="002C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17A" w:rsidRDefault="00A7517A">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17145</wp:posOffset>
              </wp:positionV>
              <wp:extent cx="5200650" cy="2667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66700"/>
                      </a:xfrm>
                      <a:prstGeom prst="rect">
                        <a:avLst/>
                      </a:prstGeom>
                      <a:solidFill>
                        <a:srgbClr val="FFFFFF"/>
                      </a:solidFill>
                      <a:ln w="9525">
                        <a:noFill/>
                        <a:miter lim="800000"/>
                        <a:headEnd/>
                        <a:tailEnd/>
                      </a:ln>
                    </wps:spPr>
                    <wps:txbx>
                      <w:txbxContent>
                        <w:p w:rsidR="00A7517A" w:rsidRDefault="00A7517A">
                          <w:r>
                            <w:t>CRHA Section 3 Policy 1.28.19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1.35pt;width:409.5pt;height:2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" stroked="f">
              <v:textbox>
                <w:txbxContent>
                  <w:p w:rsidR="00A7517A" w:rsidRDefault="00A7517A">
                    <w:r>
                      <w:t>CRHA Section 3 Policy 1.28.19</w:t>
                    </w:r>
                  </w:p>
                </w:txbxContent>
              </v:textbox>
              <w10:wrap type="square" anchorx="margin"/>
            </v:shape>
          </w:pict>
        </mc:Fallback>
      </mc:AlternateContent>
    </w:r>
    <w:sdt>
      <w:sdtPr>
        <w:id w:val="19512589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sdtContent>
    </w:sdt>
  </w:p>
  <w:p w:rsidR="00A7517A" w:rsidRDefault="00A75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890" w:rsidRDefault="007B4890" w:rsidP="002C7D34">
      <w:pPr>
        <w:spacing w:after="0" w:line="240" w:lineRule="auto"/>
      </w:pPr>
      <w:r>
        <w:separator/>
      </w:r>
    </w:p>
  </w:footnote>
  <w:footnote w:type="continuationSeparator" w:id="0">
    <w:p w:rsidR="007B4890" w:rsidRDefault="007B4890" w:rsidP="002C7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229"/>
    <w:multiLevelType w:val="hybridMultilevel"/>
    <w:tmpl w:val="01EE4DA4"/>
    <w:lvl w:ilvl="0" w:tplc="04090015">
      <w:start w:val="1"/>
      <w:numFmt w:val="upperLetter"/>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1" w15:restartNumberingAfterBreak="0">
    <w:nsid w:val="06657893"/>
    <w:multiLevelType w:val="hybridMultilevel"/>
    <w:tmpl w:val="ED6E5B70"/>
    <w:lvl w:ilvl="0" w:tplc="04090009">
      <w:start w:val="1"/>
      <w:numFmt w:val="bullet"/>
      <w:lvlText w:val=""/>
      <w:lvlJc w:val="left"/>
      <w:pPr>
        <w:ind w:left="1440" w:hanging="360"/>
      </w:pPr>
      <w:rPr>
        <w:rFonts w:ascii="Wingdings" w:hAnsi="Wingdings"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478A8"/>
    <w:multiLevelType w:val="hybridMultilevel"/>
    <w:tmpl w:val="44806CFC"/>
    <w:lvl w:ilvl="0" w:tplc="61B6EACA">
      <w:start w:val="1"/>
      <w:numFmt w:val="upperLetter"/>
      <w:lvlText w:val="%1)"/>
      <w:lvlJc w:val="left"/>
      <w:pPr>
        <w:tabs>
          <w:tab w:val="num" w:pos="720"/>
        </w:tabs>
        <w:ind w:left="720" w:hanging="360"/>
      </w:pPr>
      <w:rPr>
        <w:rFonts w:asciiTheme="minorHAnsi" w:eastAsia="Times New Roman" w:hAnsiTheme="minorHAnsi" w:cstheme="minorHAns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24837"/>
    <w:multiLevelType w:val="hybridMultilevel"/>
    <w:tmpl w:val="91F8411C"/>
    <w:lvl w:ilvl="0" w:tplc="72F0FC3E">
      <w:start w:val="1"/>
      <w:numFmt w:val="upp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 w15:restartNumberingAfterBreak="0">
    <w:nsid w:val="1380414E"/>
    <w:multiLevelType w:val="hybridMultilevel"/>
    <w:tmpl w:val="0BBC9A5C"/>
    <w:lvl w:ilvl="0" w:tplc="CF267F6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53C61"/>
    <w:multiLevelType w:val="hybridMultilevel"/>
    <w:tmpl w:val="433835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2339BF"/>
    <w:multiLevelType w:val="hybridMultilevel"/>
    <w:tmpl w:val="2190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02B3"/>
    <w:multiLevelType w:val="hybridMultilevel"/>
    <w:tmpl w:val="81B4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31FAE"/>
    <w:multiLevelType w:val="hybridMultilevel"/>
    <w:tmpl w:val="301045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E2D0F"/>
    <w:multiLevelType w:val="hybridMultilevel"/>
    <w:tmpl w:val="6598D2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861CD"/>
    <w:multiLevelType w:val="hybridMultilevel"/>
    <w:tmpl w:val="41CA7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655ED"/>
    <w:multiLevelType w:val="hybridMultilevel"/>
    <w:tmpl w:val="A0D0C41E"/>
    <w:lvl w:ilvl="0" w:tplc="04090019">
      <w:start w:val="1"/>
      <w:numFmt w:val="lowerLetter"/>
      <w:lvlText w:val="%1."/>
      <w:lvlJc w:val="left"/>
      <w:pPr>
        <w:ind w:left="720" w:hanging="360"/>
      </w:pPr>
    </w:lvl>
    <w:lvl w:ilvl="1" w:tplc="FE6AEB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89873A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55FD4"/>
    <w:multiLevelType w:val="hybridMultilevel"/>
    <w:tmpl w:val="018E0556"/>
    <w:lvl w:ilvl="0" w:tplc="A8D6C4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625EC"/>
    <w:multiLevelType w:val="hybridMultilevel"/>
    <w:tmpl w:val="104A69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081593"/>
    <w:multiLevelType w:val="hybridMultilevel"/>
    <w:tmpl w:val="D0388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F7057"/>
    <w:multiLevelType w:val="hybridMultilevel"/>
    <w:tmpl w:val="697C18F4"/>
    <w:lvl w:ilvl="0" w:tplc="BC327B8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17C69"/>
    <w:multiLevelType w:val="hybridMultilevel"/>
    <w:tmpl w:val="13587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632FAE"/>
    <w:multiLevelType w:val="hybridMultilevel"/>
    <w:tmpl w:val="965816D0"/>
    <w:lvl w:ilvl="0" w:tplc="5ED8F954">
      <w:start w:val="1"/>
      <w:numFmt w:val="upperLetter"/>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8" w15:restartNumberingAfterBreak="0">
    <w:nsid w:val="70AD5B15"/>
    <w:multiLevelType w:val="hybridMultilevel"/>
    <w:tmpl w:val="0CEE6B3E"/>
    <w:lvl w:ilvl="0" w:tplc="C8D4F1EE">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A722A"/>
    <w:multiLevelType w:val="hybridMultilevel"/>
    <w:tmpl w:val="10ACD8D2"/>
    <w:lvl w:ilvl="0" w:tplc="9DE877A6">
      <w:start w:val="1"/>
      <w:numFmt w:val="decimal"/>
      <w:lvlText w:val="%1."/>
      <w:lvlJc w:val="left"/>
      <w:pPr>
        <w:ind w:left="1440" w:hanging="360"/>
      </w:pPr>
      <w:rPr>
        <w:rFonts w:ascii="Calibri" w:eastAsia="Calibri"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DE74E8"/>
    <w:multiLevelType w:val="hybridMultilevel"/>
    <w:tmpl w:val="9D125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6D3D9E"/>
    <w:multiLevelType w:val="hybridMultilevel"/>
    <w:tmpl w:val="5194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13"/>
  </w:num>
  <w:num w:numId="6">
    <w:abstractNumId w:val="6"/>
  </w:num>
  <w:num w:numId="7">
    <w:abstractNumId w:val="20"/>
  </w:num>
  <w:num w:numId="8">
    <w:abstractNumId w:val="8"/>
  </w:num>
  <w:num w:numId="9">
    <w:abstractNumId w:val="11"/>
  </w:num>
  <w:num w:numId="10">
    <w:abstractNumId w:val="9"/>
  </w:num>
  <w:num w:numId="11">
    <w:abstractNumId w:val="16"/>
  </w:num>
  <w:num w:numId="12">
    <w:abstractNumId w:val="15"/>
  </w:num>
  <w:num w:numId="13">
    <w:abstractNumId w:val="14"/>
  </w:num>
  <w:num w:numId="14">
    <w:abstractNumId w:val="12"/>
  </w:num>
  <w:num w:numId="15">
    <w:abstractNumId w:val="21"/>
  </w:num>
  <w:num w:numId="16">
    <w:abstractNumId w:val="10"/>
  </w:num>
  <w:num w:numId="17">
    <w:abstractNumId w:val="7"/>
  </w:num>
  <w:num w:numId="18">
    <w:abstractNumId w:val="19"/>
  </w:num>
  <w:num w:numId="19">
    <w:abstractNumId w:val="4"/>
  </w:num>
  <w:num w:numId="20">
    <w:abstractNumId w:val="18"/>
  </w:num>
  <w:num w:numId="21">
    <w:abstractNumId w:val="17"/>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2A"/>
    <w:rsid w:val="00001D2D"/>
    <w:rsid w:val="00004947"/>
    <w:rsid w:val="00006E4B"/>
    <w:rsid w:val="00006F50"/>
    <w:rsid w:val="00007A39"/>
    <w:rsid w:val="00016258"/>
    <w:rsid w:val="00016999"/>
    <w:rsid w:val="00020844"/>
    <w:rsid w:val="00024F31"/>
    <w:rsid w:val="00027D54"/>
    <w:rsid w:val="0003153A"/>
    <w:rsid w:val="00031756"/>
    <w:rsid w:val="000322F6"/>
    <w:rsid w:val="00032D3B"/>
    <w:rsid w:val="0003655E"/>
    <w:rsid w:val="00047A47"/>
    <w:rsid w:val="00047D31"/>
    <w:rsid w:val="000567F1"/>
    <w:rsid w:val="0006352B"/>
    <w:rsid w:val="00063F13"/>
    <w:rsid w:val="000668EF"/>
    <w:rsid w:val="00067D00"/>
    <w:rsid w:val="000710B9"/>
    <w:rsid w:val="00071770"/>
    <w:rsid w:val="00073778"/>
    <w:rsid w:val="00073B6A"/>
    <w:rsid w:val="0007448E"/>
    <w:rsid w:val="00075B3F"/>
    <w:rsid w:val="000762F3"/>
    <w:rsid w:val="000804F0"/>
    <w:rsid w:val="000819B3"/>
    <w:rsid w:val="0008276F"/>
    <w:rsid w:val="000827C2"/>
    <w:rsid w:val="00084A53"/>
    <w:rsid w:val="0009012D"/>
    <w:rsid w:val="00091B15"/>
    <w:rsid w:val="000936C4"/>
    <w:rsid w:val="00096E56"/>
    <w:rsid w:val="000A24E2"/>
    <w:rsid w:val="000A3593"/>
    <w:rsid w:val="000A53B0"/>
    <w:rsid w:val="000A61ED"/>
    <w:rsid w:val="000A7300"/>
    <w:rsid w:val="000A7D69"/>
    <w:rsid w:val="000A7F6C"/>
    <w:rsid w:val="000B2151"/>
    <w:rsid w:val="000B43DD"/>
    <w:rsid w:val="000B5309"/>
    <w:rsid w:val="000B7231"/>
    <w:rsid w:val="000C1C67"/>
    <w:rsid w:val="000C1DC1"/>
    <w:rsid w:val="000C5AB0"/>
    <w:rsid w:val="000D5874"/>
    <w:rsid w:val="000D624A"/>
    <w:rsid w:val="000D69F3"/>
    <w:rsid w:val="000E30FC"/>
    <w:rsid w:val="000E4DC8"/>
    <w:rsid w:val="000E6946"/>
    <w:rsid w:val="000E7A84"/>
    <w:rsid w:val="000F3E14"/>
    <w:rsid w:val="000F641F"/>
    <w:rsid w:val="000F7CF1"/>
    <w:rsid w:val="00103192"/>
    <w:rsid w:val="00103649"/>
    <w:rsid w:val="001078B3"/>
    <w:rsid w:val="001118E0"/>
    <w:rsid w:val="001137A5"/>
    <w:rsid w:val="00113910"/>
    <w:rsid w:val="00114FDE"/>
    <w:rsid w:val="001158EB"/>
    <w:rsid w:val="00116B9B"/>
    <w:rsid w:val="00117925"/>
    <w:rsid w:val="0012072B"/>
    <w:rsid w:val="0012518D"/>
    <w:rsid w:val="00126631"/>
    <w:rsid w:val="00132470"/>
    <w:rsid w:val="00132D2E"/>
    <w:rsid w:val="00134D0C"/>
    <w:rsid w:val="001408F2"/>
    <w:rsid w:val="00143B54"/>
    <w:rsid w:val="00144A8E"/>
    <w:rsid w:val="001545AF"/>
    <w:rsid w:val="0015566B"/>
    <w:rsid w:val="00156229"/>
    <w:rsid w:val="00164CC2"/>
    <w:rsid w:val="00165B48"/>
    <w:rsid w:val="0017164D"/>
    <w:rsid w:val="001720D0"/>
    <w:rsid w:val="00173A07"/>
    <w:rsid w:val="0017481D"/>
    <w:rsid w:val="0017618C"/>
    <w:rsid w:val="00176D95"/>
    <w:rsid w:val="00183344"/>
    <w:rsid w:val="00187ADF"/>
    <w:rsid w:val="00190117"/>
    <w:rsid w:val="00191016"/>
    <w:rsid w:val="00191648"/>
    <w:rsid w:val="00195678"/>
    <w:rsid w:val="001965E0"/>
    <w:rsid w:val="001A3288"/>
    <w:rsid w:val="001A4A3F"/>
    <w:rsid w:val="001B350E"/>
    <w:rsid w:val="001B3934"/>
    <w:rsid w:val="001B58CE"/>
    <w:rsid w:val="001B6FFB"/>
    <w:rsid w:val="001C0903"/>
    <w:rsid w:val="001C118A"/>
    <w:rsid w:val="001C2921"/>
    <w:rsid w:val="001C5AC3"/>
    <w:rsid w:val="001C6BAC"/>
    <w:rsid w:val="001D4F7F"/>
    <w:rsid w:val="001D5EFC"/>
    <w:rsid w:val="001E296A"/>
    <w:rsid w:val="001E5F96"/>
    <w:rsid w:val="001F0C61"/>
    <w:rsid w:val="001F2E74"/>
    <w:rsid w:val="001F342D"/>
    <w:rsid w:val="001F5E85"/>
    <w:rsid w:val="0020263B"/>
    <w:rsid w:val="00207F0F"/>
    <w:rsid w:val="002112FE"/>
    <w:rsid w:val="00215B3D"/>
    <w:rsid w:val="00217C08"/>
    <w:rsid w:val="002222BC"/>
    <w:rsid w:val="0022292B"/>
    <w:rsid w:val="002237BF"/>
    <w:rsid w:val="002240CB"/>
    <w:rsid w:val="00224342"/>
    <w:rsid w:val="00225CCC"/>
    <w:rsid w:val="00226668"/>
    <w:rsid w:val="00232165"/>
    <w:rsid w:val="00233061"/>
    <w:rsid w:val="00235910"/>
    <w:rsid w:val="00235A95"/>
    <w:rsid w:val="00247D61"/>
    <w:rsid w:val="00250E22"/>
    <w:rsid w:val="00257AC1"/>
    <w:rsid w:val="00263F47"/>
    <w:rsid w:val="00264AAA"/>
    <w:rsid w:val="00266071"/>
    <w:rsid w:val="00273DB6"/>
    <w:rsid w:val="00274E6B"/>
    <w:rsid w:val="00275F39"/>
    <w:rsid w:val="002777FB"/>
    <w:rsid w:val="0028007F"/>
    <w:rsid w:val="002854FB"/>
    <w:rsid w:val="002878DE"/>
    <w:rsid w:val="002912F7"/>
    <w:rsid w:val="002928AD"/>
    <w:rsid w:val="00296BE7"/>
    <w:rsid w:val="00297DA9"/>
    <w:rsid w:val="002A2146"/>
    <w:rsid w:val="002A4028"/>
    <w:rsid w:val="002A588D"/>
    <w:rsid w:val="002B109D"/>
    <w:rsid w:val="002B4A8F"/>
    <w:rsid w:val="002B7AEC"/>
    <w:rsid w:val="002C1850"/>
    <w:rsid w:val="002C32AB"/>
    <w:rsid w:val="002C34F4"/>
    <w:rsid w:val="002C5BFE"/>
    <w:rsid w:val="002C7D34"/>
    <w:rsid w:val="002D07B3"/>
    <w:rsid w:val="002D4F28"/>
    <w:rsid w:val="002D6B7B"/>
    <w:rsid w:val="002E047F"/>
    <w:rsid w:val="002E3B93"/>
    <w:rsid w:val="002E6ED4"/>
    <w:rsid w:val="002F1B09"/>
    <w:rsid w:val="002F70E5"/>
    <w:rsid w:val="00300A38"/>
    <w:rsid w:val="00302ACB"/>
    <w:rsid w:val="00302F40"/>
    <w:rsid w:val="00303B38"/>
    <w:rsid w:val="00304F79"/>
    <w:rsid w:val="0030573F"/>
    <w:rsid w:val="0030602A"/>
    <w:rsid w:val="00307650"/>
    <w:rsid w:val="0031090C"/>
    <w:rsid w:val="0031766F"/>
    <w:rsid w:val="00324788"/>
    <w:rsid w:val="0032479E"/>
    <w:rsid w:val="00325CED"/>
    <w:rsid w:val="0032693A"/>
    <w:rsid w:val="00327446"/>
    <w:rsid w:val="003406FB"/>
    <w:rsid w:val="003413D2"/>
    <w:rsid w:val="00344CEB"/>
    <w:rsid w:val="003459AC"/>
    <w:rsid w:val="003464F9"/>
    <w:rsid w:val="003551B6"/>
    <w:rsid w:val="00356CC6"/>
    <w:rsid w:val="00356F07"/>
    <w:rsid w:val="0036515A"/>
    <w:rsid w:val="00366928"/>
    <w:rsid w:val="00367E03"/>
    <w:rsid w:val="003738C6"/>
    <w:rsid w:val="00373E79"/>
    <w:rsid w:val="00375703"/>
    <w:rsid w:val="00375E26"/>
    <w:rsid w:val="00381FA7"/>
    <w:rsid w:val="003836DB"/>
    <w:rsid w:val="00393B41"/>
    <w:rsid w:val="00393EF6"/>
    <w:rsid w:val="003965A2"/>
    <w:rsid w:val="00396AA2"/>
    <w:rsid w:val="003A04C3"/>
    <w:rsid w:val="003A11B3"/>
    <w:rsid w:val="003A121C"/>
    <w:rsid w:val="003A2953"/>
    <w:rsid w:val="003A3750"/>
    <w:rsid w:val="003A42DD"/>
    <w:rsid w:val="003A454E"/>
    <w:rsid w:val="003A4659"/>
    <w:rsid w:val="003A50D3"/>
    <w:rsid w:val="003A5826"/>
    <w:rsid w:val="003A5FAB"/>
    <w:rsid w:val="003A657B"/>
    <w:rsid w:val="003A6A5B"/>
    <w:rsid w:val="003A75E2"/>
    <w:rsid w:val="003B2C3F"/>
    <w:rsid w:val="003B2CB2"/>
    <w:rsid w:val="003C05FC"/>
    <w:rsid w:val="003C2227"/>
    <w:rsid w:val="003C2466"/>
    <w:rsid w:val="003C3037"/>
    <w:rsid w:val="003C6B83"/>
    <w:rsid w:val="003C7484"/>
    <w:rsid w:val="003D15B8"/>
    <w:rsid w:val="003D16BA"/>
    <w:rsid w:val="003E14F1"/>
    <w:rsid w:val="003E1C4C"/>
    <w:rsid w:val="003E6F2D"/>
    <w:rsid w:val="003E6F6F"/>
    <w:rsid w:val="003E709D"/>
    <w:rsid w:val="003F259B"/>
    <w:rsid w:val="003F32E1"/>
    <w:rsid w:val="003F3564"/>
    <w:rsid w:val="00402606"/>
    <w:rsid w:val="00405293"/>
    <w:rsid w:val="0040588C"/>
    <w:rsid w:val="00410D45"/>
    <w:rsid w:val="00413DB0"/>
    <w:rsid w:val="00417C11"/>
    <w:rsid w:val="0042516B"/>
    <w:rsid w:val="0043159D"/>
    <w:rsid w:val="00433582"/>
    <w:rsid w:val="00434ADF"/>
    <w:rsid w:val="00434BAD"/>
    <w:rsid w:val="0043669B"/>
    <w:rsid w:val="00436DE4"/>
    <w:rsid w:val="00436DE7"/>
    <w:rsid w:val="004376BE"/>
    <w:rsid w:val="004516E0"/>
    <w:rsid w:val="00454C68"/>
    <w:rsid w:val="00460000"/>
    <w:rsid w:val="0046160F"/>
    <w:rsid w:val="00461F99"/>
    <w:rsid w:val="004624F6"/>
    <w:rsid w:val="00462A6C"/>
    <w:rsid w:val="004632E9"/>
    <w:rsid w:val="0046402F"/>
    <w:rsid w:val="004655B7"/>
    <w:rsid w:val="00466F48"/>
    <w:rsid w:val="004676D7"/>
    <w:rsid w:val="004710F8"/>
    <w:rsid w:val="00474BEF"/>
    <w:rsid w:val="00475337"/>
    <w:rsid w:val="0047715D"/>
    <w:rsid w:val="00480F30"/>
    <w:rsid w:val="00482761"/>
    <w:rsid w:val="00485CD1"/>
    <w:rsid w:val="00486405"/>
    <w:rsid w:val="00490009"/>
    <w:rsid w:val="00492190"/>
    <w:rsid w:val="0049226B"/>
    <w:rsid w:val="00492983"/>
    <w:rsid w:val="004A0379"/>
    <w:rsid w:val="004A1106"/>
    <w:rsid w:val="004A30B7"/>
    <w:rsid w:val="004A40B5"/>
    <w:rsid w:val="004A55C0"/>
    <w:rsid w:val="004A755F"/>
    <w:rsid w:val="004A77E9"/>
    <w:rsid w:val="004A7FBD"/>
    <w:rsid w:val="004B29C2"/>
    <w:rsid w:val="004B4D58"/>
    <w:rsid w:val="004B5ACE"/>
    <w:rsid w:val="004B6D40"/>
    <w:rsid w:val="004C3287"/>
    <w:rsid w:val="004C4331"/>
    <w:rsid w:val="004C4D84"/>
    <w:rsid w:val="004C73B7"/>
    <w:rsid w:val="004D0768"/>
    <w:rsid w:val="004D31AE"/>
    <w:rsid w:val="004D54CF"/>
    <w:rsid w:val="004D5518"/>
    <w:rsid w:val="004E0F62"/>
    <w:rsid w:val="004E63C8"/>
    <w:rsid w:val="004E70A2"/>
    <w:rsid w:val="004F3C38"/>
    <w:rsid w:val="004F733F"/>
    <w:rsid w:val="00501061"/>
    <w:rsid w:val="00506A43"/>
    <w:rsid w:val="00506EB9"/>
    <w:rsid w:val="00507A3C"/>
    <w:rsid w:val="005137D4"/>
    <w:rsid w:val="0051470D"/>
    <w:rsid w:val="00516F34"/>
    <w:rsid w:val="005233A0"/>
    <w:rsid w:val="00523B40"/>
    <w:rsid w:val="00526707"/>
    <w:rsid w:val="0052744E"/>
    <w:rsid w:val="00532441"/>
    <w:rsid w:val="00533AB9"/>
    <w:rsid w:val="00534C74"/>
    <w:rsid w:val="005402BB"/>
    <w:rsid w:val="005406A2"/>
    <w:rsid w:val="00544A37"/>
    <w:rsid w:val="00544BD6"/>
    <w:rsid w:val="00544E44"/>
    <w:rsid w:val="005452E8"/>
    <w:rsid w:val="0054581E"/>
    <w:rsid w:val="00545934"/>
    <w:rsid w:val="00547AEA"/>
    <w:rsid w:val="0055084E"/>
    <w:rsid w:val="00550DE0"/>
    <w:rsid w:val="005512F5"/>
    <w:rsid w:val="00551828"/>
    <w:rsid w:val="00552E67"/>
    <w:rsid w:val="00555FF4"/>
    <w:rsid w:val="005573A9"/>
    <w:rsid w:val="005626C4"/>
    <w:rsid w:val="0056541D"/>
    <w:rsid w:val="00572CAD"/>
    <w:rsid w:val="00574A64"/>
    <w:rsid w:val="00582EA9"/>
    <w:rsid w:val="005839F8"/>
    <w:rsid w:val="00587E64"/>
    <w:rsid w:val="00593448"/>
    <w:rsid w:val="0059621E"/>
    <w:rsid w:val="005A50AE"/>
    <w:rsid w:val="005A6886"/>
    <w:rsid w:val="005A73A7"/>
    <w:rsid w:val="005A7AF0"/>
    <w:rsid w:val="005B4F98"/>
    <w:rsid w:val="005B6274"/>
    <w:rsid w:val="005C6068"/>
    <w:rsid w:val="005C7BC4"/>
    <w:rsid w:val="005D0D29"/>
    <w:rsid w:val="005D2425"/>
    <w:rsid w:val="005E14A5"/>
    <w:rsid w:val="005E23AF"/>
    <w:rsid w:val="005E2C89"/>
    <w:rsid w:val="005E3329"/>
    <w:rsid w:val="005E3DC0"/>
    <w:rsid w:val="005E4187"/>
    <w:rsid w:val="005E459E"/>
    <w:rsid w:val="005E4C15"/>
    <w:rsid w:val="005E5E65"/>
    <w:rsid w:val="005F0092"/>
    <w:rsid w:val="005F1E87"/>
    <w:rsid w:val="005F43EE"/>
    <w:rsid w:val="005F58F2"/>
    <w:rsid w:val="006020E9"/>
    <w:rsid w:val="00611A90"/>
    <w:rsid w:val="006124EF"/>
    <w:rsid w:val="006138CC"/>
    <w:rsid w:val="006157C6"/>
    <w:rsid w:val="00622592"/>
    <w:rsid w:val="00625B5E"/>
    <w:rsid w:val="00626707"/>
    <w:rsid w:val="00627411"/>
    <w:rsid w:val="00627D19"/>
    <w:rsid w:val="00627F0A"/>
    <w:rsid w:val="006328D7"/>
    <w:rsid w:val="00646500"/>
    <w:rsid w:val="00650F82"/>
    <w:rsid w:val="0065591A"/>
    <w:rsid w:val="0066247F"/>
    <w:rsid w:val="00664134"/>
    <w:rsid w:val="00664621"/>
    <w:rsid w:val="00665962"/>
    <w:rsid w:val="00665E9A"/>
    <w:rsid w:val="0067042E"/>
    <w:rsid w:val="006711AE"/>
    <w:rsid w:val="006722FF"/>
    <w:rsid w:val="006758D1"/>
    <w:rsid w:val="0067756B"/>
    <w:rsid w:val="00682079"/>
    <w:rsid w:val="00682E8F"/>
    <w:rsid w:val="00683418"/>
    <w:rsid w:val="00685717"/>
    <w:rsid w:val="0068701D"/>
    <w:rsid w:val="006A304C"/>
    <w:rsid w:val="006A5D37"/>
    <w:rsid w:val="006B023C"/>
    <w:rsid w:val="006B10F2"/>
    <w:rsid w:val="006B2A3F"/>
    <w:rsid w:val="006B2D55"/>
    <w:rsid w:val="006B4059"/>
    <w:rsid w:val="006C02C1"/>
    <w:rsid w:val="006C1B86"/>
    <w:rsid w:val="006C2270"/>
    <w:rsid w:val="006C2643"/>
    <w:rsid w:val="006C65E4"/>
    <w:rsid w:val="006C7F96"/>
    <w:rsid w:val="006D02AF"/>
    <w:rsid w:val="006D1E7A"/>
    <w:rsid w:val="006D20EA"/>
    <w:rsid w:val="006D2781"/>
    <w:rsid w:val="006D28C2"/>
    <w:rsid w:val="006D3F76"/>
    <w:rsid w:val="006D4169"/>
    <w:rsid w:val="006E0B61"/>
    <w:rsid w:val="006E13DA"/>
    <w:rsid w:val="006E749E"/>
    <w:rsid w:val="006F3A2C"/>
    <w:rsid w:val="006F643B"/>
    <w:rsid w:val="006F6DDF"/>
    <w:rsid w:val="0070008E"/>
    <w:rsid w:val="0070121F"/>
    <w:rsid w:val="00706669"/>
    <w:rsid w:val="00710838"/>
    <w:rsid w:val="00714A60"/>
    <w:rsid w:val="007159C1"/>
    <w:rsid w:val="007212F6"/>
    <w:rsid w:val="0072602D"/>
    <w:rsid w:val="00726EA8"/>
    <w:rsid w:val="00730696"/>
    <w:rsid w:val="00730868"/>
    <w:rsid w:val="007367BF"/>
    <w:rsid w:val="0074528A"/>
    <w:rsid w:val="007454D2"/>
    <w:rsid w:val="00750339"/>
    <w:rsid w:val="00750BDE"/>
    <w:rsid w:val="00753701"/>
    <w:rsid w:val="00754364"/>
    <w:rsid w:val="00755222"/>
    <w:rsid w:val="007566F3"/>
    <w:rsid w:val="007625FF"/>
    <w:rsid w:val="007704CD"/>
    <w:rsid w:val="00770B39"/>
    <w:rsid w:val="007713BE"/>
    <w:rsid w:val="0077657D"/>
    <w:rsid w:val="00776A84"/>
    <w:rsid w:val="007779B0"/>
    <w:rsid w:val="00780E74"/>
    <w:rsid w:val="007814BF"/>
    <w:rsid w:val="00782067"/>
    <w:rsid w:val="00782404"/>
    <w:rsid w:val="007829C9"/>
    <w:rsid w:val="007840B9"/>
    <w:rsid w:val="007840ED"/>
    <w:rsid w:val="00784CA7"/>
    <w:rsid w:val="00785D86"/>
    <w:rsid w:val="00794579"/>
    <w:rsid w:val="007955BE"/>
    <w:rsid w:val="0079585D"/>
    <w:rsid w:val="00795BA6"/>
    <w:rsid w:val="007963F6"/>
    <w:rsid w:val="00796C94"/>
    <w:rsid w:val="00797BD2"/>
    <w:rsid w:val="007A4FB6"/>
    <w:rsid w:val="007A568D"/>
    <w:rsid w:val="007B10CF"/>
    <w:rsid w:val="007B1AE4"/>
    <w:rsid w:val="007B3F30"/>
    <w:rsid w:val="007B4890"/>
    <w:rsid w:val="007B4A5A"/>
    <w:rsid w:val="007B63C9"/>
    <w:rsid w:val="007B7B78"/>
    <w:rsid w:val="007C100F"/>
    <w:rsid w:val="007C1FC3"/>
    <w:rsid w:val="007C3EB7"/>
    <w:rsid w:val="007C5510"/>
    <w:rsid w:val="007C6453"/>
    <w:rsid w:val="007C7854"/>
    <w:rsid w:val="007D0851"/>
    <w:rsid w:val="007D143F"/>
    <w:rsid w:val="007D6FF5"/>
    <w:rsid w:val="007E3889"/>
    <w:rsid w:val="007E55B4"/>
    <w:rsid w:val="007F10CB"/>
    <w:rsid w:val="007F3BD7"/>
    <w:rsid w:val="007F531E"/>
    <w:rsid w:val="00801822"/>
    <w:rsid w:val="00805E93"/>
    <w:rsid w:val="008116F4"/>
    <w:rsid w:val="00811F64"/>
    <w:rsid w:val="00813BA1"/>
    <w:rsid w:val="00815961"/>
    <w:rsid w:val="008160D3"/>
    <w:rsid w:val="00820122"/>
    <w:rsid w:val="0082112C"/>
    <w:rsid w:val="00822289"/>
    <w:rsid w:val="0082264D"/>
    <w:rsid w:val="00825369"/>
    <w:rsid w:val="00825787"/>
    <w:rsid w:val="008258F7"/>
    <w:rsid w:val="0083241E"/>
    <w:rsid w:val="00832801"/>
    <w:rsid w:val="00833775"/>
    <w:rsid w:val="00834094"/>
    <w:rsid w:val="00835F12"/>
    <w:rsid w:val="008365E6"/>
    <w:rsid w:val="008443D1"/>
    <w:rsid w:val="0084507A"/>
    <w:rsid w:val="00851C9A"/>
    <w:rsid w:val="008520B1"/>
    <w:rsid w:val="00852A20"/>
    <w:rsid w:val="0085694E"/>
    <w:rsid w:val="0086324C"/>
    <w:rsid w:val="00867D33"/>
    <w:rsid w:val="00881B0F"/>
    <w:rsid w:val="00881D79"/>
    <w:rsid w:val="008825A5"/>
    <w:rsid w:val="00887576"/>
    <w:rsid w:val="00887B00"/>
    <w:rsid w:val="0089152C"/>
    <w:rsid w:val="0089226C"/>
    <w:rsid w:val="008959C7"/>
    <w:rsid w:val="00897A49"/>
    <w:rsid w:val="00897A78"/>
    <w:rsid w:val="008A08F9"/>
    <w:rsid w:val="008A162D"/>
    <w:rsid w:val="008A39DC"/>
    <w:rsid w:val="008A694C"/>
    <w:rsid w:val="008A73D2"/>
    <w:rsid w:val="008B0530"/>
    <w:rsid w:val="008B3A50"/>
    <w:rsid w:val="008B4AFB"/>
    <w:rsid w:val="008B5B93"/>
    <w:rsid w:val="008B755F"/>
    <w:rsid w:val="008C3178"/>
    <w:rsid w:val="008C5E2E"/>
    <w:rsid w:val="008C5FEF"/>
    <w:rsid w:val="008D0D9F"/>
    <w:rsid w:val="008D16EC"/>
    <w:rsid w:val="008D345C"/>
    <w:rsid w:val="008D4A4B"/>
    <w:rsid w:val="008D4C66"/>
    <w:rsid w:val="008D7BD1"/>
    <w:rsid w:val="008E2ABC"/>
    <w:rsid w:val="008E59E9"/>
    <w:rsid w:val="008F1028"/>
    <w:rsid w:val="008F1649"/>
    <w:rsid w:val="008F1AE2"/>
    <w:rsid w:val="008F2541"/>
    <w:rsid w:val="008F47A4"/>
    <w:rsid w:val="00906369"/>
    <w:rsid w:val="00911874"/>
    <w:rsid w:val="00911B5A"/>
    <w:rsid w:val="00912590"/>
    <w:rsid w:val="00917EC4"/>
    <w:rsid w:val="009200E3"/>
    <w:rsid w:val="00920858"/>
    <w:rsid w:val="009223D5"/>
    <w:rsid w:val="00924C21"/>
    <w:rsid w:val="00925C90"/>
    <w:rsid w:val="00925EC1"/>
    <w:rsid w:val="009263A4"/>
    <w:rsid w:val="00926FDC"/>
    <w:rsid w:val="009278A4"/>
    <w:rsid w:val="009310FF"/>
    <w:rsid w:val="009317AF"/>
    <w:rsid w:val="00932DED"/>
    <w:rsid w:val="00933175"/>
    <w:rsid w:val="00933BE3"/>
    <w:rsid w:val="00933E67"/>
    <w:rsid w:val="00936507"/>
    <w:rsid w:val="009367E5"/>
    <w:rsid w:val="00936C73"/>
    <w:rsid w:val="0094131B"/>
    <w:rsid w:val="00941976"/>
    <w:rsid w:val="00941B4B"/>
    <w:rsid w:val="00952178"/>
    <w:rsid w:val="0095519B"/>
    <w:rsid w:val="00957A6F"/>
    <w:rsid w:val="009604F2"/>
    <w:rsid w:val="00960BF2"/>
    <w:rsid w:val="009628B9"/>
    <w:rsid w:val="00965110"/>
    <w:rsid w:val="009661F7"/>
    <w:rsid w:val="009711BB"/>
    <w:rsid w:val="00973E40"/>
    <w:rsid w:val="00981ACF"/>
    <w:rsid w:val="00986C78"/>
    <w:rsid w:val="009918A6"/>
    <w:rsid w:val="009929F6"/>
    <w:rsid w:val="00994BA9"/>
    <w:rsid w:val="00996C4E"/>
    <w:rsid w:val="009A1282"/>
    <w:rsid w:val="009A3F23"/>
    <w:rsid w:val="009A60D7"/>
    <w:rsid w:val="009B0233"/>
    <w:rsid w:val="009B083A"/>
    <w:rsid w:val="009B1E43"/>
    <w:rsid w:val="009B245E"/>
    <w:rsid w:val="009B2E54"/>
    <w:rsid w:val="009B35CA"/>
    <w:rsid w:val="009B3E2E"/>
    <w:rsid w:val="009B76AE"/>
    <w:rsid w:val="009C35BD"/>
    <w:rsid w:val="009C43ED"/>
    <w:rsid w:val="009C5074"/>
    <w:rsid w:val="009C60A4"/>
    <w:rsid w:val="009C64ED"/>
    <w:rsid w:val="009D2EEF"/>
    <w:rsid w:val="009D42E9"/>
    <w:rsid w:val="009D498D"/>
    <w:rsid w:val="009D4E52"/>
    <w:rsid w:val="009D6A7A"/>
    <w:rsid w:val="009E05FC"/>
    <w:rsid w:val="009E0A60"/>
    <w:rsid w:val="009E2D89"/>
    <w:rsid w:val="009E42AF"/>
    <w:rsid w:val="009E561C"/>
    <w:rsid w:val="009E7E13"/>
    <w:rsid w:val="009F51DC"/>
    <w:rsid w:val="009F6DF2"/>
    <w:rsid w:val="009F6E19"/>
    <w:rsid w:val="009F74E8"/>
    <w:rsid w:val="00A0054B"/>
    <w:rsid w:val="00A05312"/>
    <w:rsid w:val="00A0768D"/>
    <w:rsid w:val="00A11D2A"/>
    <w:rsid w:val="00A15650"/>
    <w:rsid w:val="00A16737"/>
    <w:rsid w:val="00A20C9D"/>
    <w:rsid w:val="00A21164"/>
    <w:rsid w:val="00A26253"/>
    <w:rsid w:val="00A30197"/>
    <w:rsid w:val="00A30FD1"/>
    <w:rsid w:val="00A34F81"/>
    <w:rsid w:val="00A36E14"/>
    <w:rsid w:val="00A4007D"/>
    <w:rsid w:val="00A412E6"/>
    <w:rsid w:val="00A4274C"/>
    <w:rsid w:val="00A441E7"/>
    <w:rsid w:val="00A514BB"/>
    <w:rsid w:val="00A51B47"/>
    <w:rsid w:val="00A5211A"/>
    <w:rsid w:val="00A52AEC"/>
    <w:rsid w:val="00A52C56"/>
    <w:rsid w:val="00A5323E"/>
    <w:rsid w:val="00A562E3"/>
    <w:rsid w:val="00A57D6E"/>
    <w:rsid w:val="00A64910"/>
    <w:rsid w:val="00A6554D"/>
    <w:rsid w:val="00A71CF6"/>
    <w:rsid w:val="00A7517A"/>
    <w:rsid w:val="00A76C73"/>
    <w:rsid w:val="00A77C9A"/>
    <w:rsid w:val="00A80FE5"/>
    <w:rsid w:val="00A81DA4"/>
    <w:rsid w:val="00A830A4"/>
    <w:rsid w:val="00A8670E"/>
    <w:rsid w:val="00A87998"/>
    <w:rsid w:val="00A9202D"/>
    <w:rsid w:val="00A9609E"/>
    <w:rsid w:val="00A971B3"/>
    <w:rsid w:val="00A97E98"/>
    <w:rsid w:val="00AA06AC"/>
    <w:rsid w:val="00AA1269"/>
    <w:rsid w:val="00AA6584"/>
    <w:rsid w:val="00AA6C30"/>
    <w:rsid w:val="00AB4333"/>
    <w:rsid w:val="00AB484B"/>
    <w:rsid w:val="00AC69DD"/>
    <w:rsid w:val="00AD187B"/>
    <w:rsid w:val="00AD2616"/>
    <w:rsid w:val="00AD26AF"/>
    <w:rsid w:val="00AD27E3"/>
    <w:rsid w:val="00AD4CE6"/>
    <w:rsid w:val="00AE7CDE"/>
    <w:rsid w:val="00AE7F79"/>
    <w:rsid w:val="00AF179F"/>
    <w:rsid w:val="00AF53AF"/>
    <w:rsid w:val="00AF6E34"/>
    <w:rsid w:val="00B0617E"/>
    <w:rsid w:val="00B104FC"/>
    <w:rsid w:val="00B10804"/>
    <w:rsid w:val="00B118F1"/>
    <w:rsid w:val="00B145FF"/>
    <w:rsid w:val="00B155E6"/>
    <w:rsid w:val="00B163C2"/>
    <w:rsid w:val="00B23A79"/>
    <w:rsid w:val="00B26C68"/>
    <w:rsid w:val="00B27A4D"/>
    <w:rsid w:val="00B31D79"/>
    <w:rsid w:val="00B3420E"/>
    <w:rsid w:val="00B375B9"/>
    <w:rsid w:val="00B40E8C"/>
    <w:rsid w:val="00B40EB8"/>
    <w:rsid w:val="00B40FDC"/>
    <w:rsid w:val="00B450A1"/>
    <w:rsid w:val="00B461AD"/>
    <w:rsid w:val="00B468BE"/>
    <w:rsid w:val="00B4702B"/>
    <w:rsid w:val="00B53472"/>
    <w:rsid w:val="00B53CB7"/>
    <w:rsid w:val="00B54E5C"/>
    <w:rsid w:val="00B55ECF"/>
    <w:rsid w:val="00B61325"/>
    <w:rsid w:val="00B63A77"/>
    <w:rsid w:val="00B64FFD"/>
    <w:rsid w:val="00B669EB"/>
    <w:rsid w:val="00B70EB4"/>
    <w:rsid w:val="00B74BDC"/>
    <w:rsid w:val="00B77172"/>
    <w:rsid w:val="00B80280"/>
    <w:rsid w:val="00B8328C"/>
    <w:rsid w:val="00B87696"/>
    <w:rsid w:val="00B87EA6"/>
    <w:rsid w:val="00B87F86"/>
    <w:rsid w:val="00B91107"/>
    <w:rsid w:val="00B9288E"/>
    <w:rsid w:val="00B930D0"/>
    <w:rsid w:val="00B93E47"/>
    <w:rsid w:val="00B941D7"/>
    <w:rsid w:val="00B97533"/>
    <w:rsid w:val="00B97E71"/>
    <w:rsid w:val="00BA023E"/>
    <w:rsid w:val="00BA0AE7"/>
    <w:rsid w:val="00BA295C"/>
    <w:rsid w:val="00BA4C84"/>
    <w:rsid w:val="00BB00F1"/>
    <w:rsid w:val="00BB06D5"/>
    <w:rsid w:val="00BB15F0"/>
    <w:rsid w:val="00BB1EB2"/>
    <w:rsid w:val="00BB239D"/>
    <w:rsid w:val="00BB2D44"/>
    <w:rsid w:val="00BB7969"/>
    <w:rsid w:val="00BC0D3E"/>
    <w:rsid w:val="00BC478A"/>
    <w:rsid w:val="00BC733B"/>
    <w:rsid w:val="00BD247C"/>
    <w:rsid w:val="00BD5C58"/>
    <w:rsid w:val="00BD7127"/>
    <w:rsid w:val="00BE3F42"/>
    <w:rsid w:val="00BE4112"/>
    <w:rsid w:val="00BE4163"/>
    <w:rsid w:val="00BE419B"/>
    <w:rsid w:val="00BE49D7"/>
    <w:rsid w:val="00BE5441"/>
    <w:rsid w:val="00BE688C"/>
    <w:rsid w:val="00BF0FBB"/>
    <w:rsid w:val="00BF1C80"/>
    <w:rsid w:val="00BF239E"/>
    <w:rsid w:val="00BF6A32"/>
    <w:rsid w:val="00C021A9"/>
    <w:rsid w:val="00C0252A"/>
    <w:rsid w:val="00C02C32"/>
    <w:rsid w:val="00C0385F"/>
    <w:rsid w:val="00C0394D"/>
    <w:rsid w:val="00C03AD0"/>
    <w:rsid w:val="00C0508E"/>
    <w:rsid w:val="00C05A85"/>
    <w:rsid w:val="00C06E83"/>
    <w:rsid w:val="00C11BAE"/>
    <w:rsid w:val="00C12766"/>
    <w:rsid w:val="00C13943"/>
    <w:rsid w:val="00C20768"/>
    <w:rsid w:val="00C241F9"/>
    <w:rsid w:val="00C2534C"/>
    <w:rsid w:val="00C305C5"/>
    <w:rsid w:val="00C30F1C"/>
    <w:rsid w:val="00C33415"/>
    <w:rsid w:val="00C42EB6"/>
    <w:rsid w:val="00C465C8"/>
    <w:rsid w:val="00C47B93"/>
    <w:rsid w:val="00C50827"/>
    <w:rsid w:val="00C524D1"/>
    <w:rsid w:val="00C55C6B"/>
    <w:rsid w:val="00C6018E"/>
    <w:rsid w:val="00C603CF"/>
    <w:rsid w:val="00C60D70"/>
    <w:rsid w:val="00C62DB5"/>
    <w:rsid w:val="00C63928"/>
    <w:rsid w:val="00C72E7A"/>
    <w:rsid w:val="00C75F16"/>
    <w:rsid w:val="00C77D98"/>
    <w:rsid w:val="00C77F45"/>
    <w:rsid w:val="00C84069"/>
    <w:rsid w:val="00C857BE"/>
    <w:rsid w:val="00C953AC"/>
    <w:rsid w:val="00C95A28"/>
    <w:rsid w:val="00C97AF6"/>
    <w:rsid w:val="00C97E05"/>
    <w:rsid w:val="00CA145A"/>
    <w:rsid w:val="00CA3364"/>
    <w:rsid w:val="00CA6CEF"/>
    <w:rsid w:val="00CB227E"/>
    <w:rsid w:val="00CB23DC"/>
    <w:rsid w:val="00CB252E"/>
    <w:rsid w:val="00CB599D"/>
    <w:rsid w:val="00CB70A5"/>
    <w:rsid w:val="00CC246D"/>
    <w:rsid w:val="00CC6FC9"/>
    <w:rsid w:val="00CD19B7"/>
    <w:rsid w:val="00CE0F1E"/>
    <w:rsid w:val="00CE1716"/>
    <w:rsid w:val="00CE605C"/>
    <w:rsid w:val="00CF0A05"/>
    <w:rsid w:val="00CF3C15"/>
    <w:rsid w:val="00CF5380"/>
    <w:rsid w:val="00CF5AF9"/>
    <w:rsid w:val="00CF63BC"/>
    <w:rsid w:val="00CF6A10"/>
    <w:rsid w:val="00D028FF"/>
    <w:rsid w:val="00D039A0"/>
    <w:rsid w:val="00D107CA"/>
    <w:rsid w:val="00D111E5"/>
    <w:rsid w:val="00D12291"/>
    <w:rsid w:val="00D159C0"/>
    <w:rsid w:val="00D15BC8"/>
    <w:rsid w:val="00D1704E"/>
    <w:rsid w:val="00D225D0"/>
    <w:rsid w:val="00D2400E"/>
    <w:rsid w:val="00D24190"/>
    <w:rsid w:val="00D241CE"/>
    <w:rsid w:val="00D26C28"/>
    <w:rsid w:val="00D278E0"/>
    <w:rsid w:val="00D27CD7"/>
    <w:rsid w:val="00D27D7A"/>
    <w:rsid w:val="00D303F9"/>
    <w:rsid w:val="00D3251C"/>
    <w:rsid w:val="00D41AFA"/>
    <w:rsid w:val="00D43CFB"/>
    <w:rsid w:val="00D469FC"/>
    <w:rsid w:val="00D476B8"/>
    <w:rsid w:val="00D506B2"/>
    <w:rsid w:val="00D5077F"/>
    <w:rsid w:val="00D61FB3"/>
    <w:rsid w:val="00D6242B"/>
    <w:rsid w:val="00D6285C"/>
    <w:rsid w:val="00D650FF"/>
    <w:rsid w:val="00D66ECF"/>
    <w:rsid w:val="00D70F83"/>
    <w:rsid w:val="00D72121"/>
    <w:rsid w:val="00D72222"/>
    <w:rsid w:val="00D73B7C"/>
    <w:rsid w:val="00D80395"/>
    <w:rsid w:val="00D84FAC"/>
    <w:rsid w:val="00D85294"/>
    <w:rsid w:val="00D90606"/>
    <w:rsid w:val="00D90CBD"/>
    <w:rsid w:val="00D96844"/>
    <w:rsid w:val="00D96922"/>
    <w:rsid w:val="00D96AF0"/>
    <w:rsid w:val="00D97813"/>
    <w:rsid w:val="00DB6669"/>
    <w:rsid w:val="00DC12AB"/>
    <w:rsid w:val="00DC3ECA"/>
    <w:rsid w:val="00DC4703"/>
    <w:rsid w:val="00DC4AB1"/>
    <w:rsid w:val="00DC4C6A"/>
    <w:rsid w:val="00DC6820"/>
    <w:rsid w:val="00DC7CC0"/>
    <w:rsid w:val="00DD15D4"/>
    <w:rsid w:val="00DD184C"/>
    <w:rsid w:val="00DD2C2B"/>
    <w:rsid w:val="00DD3196"/>
    <w:rsid w:val="00DD4992"/>
    <w:rsid w:val="00DD6071"/>
    <w:rsid w:val="00DD7A25"/>
    <w:rsid w:val="00DD7B85"/>
    <w:rsid w:val="00DE0F0C"/>
    <w:rsid w:val="00DE3DC0"/>
    <w:rsid w:val="00DE445C"/>
    <w:rsid w:val="00DE6E08"/>
    <w:rsid w:val="00DE7A6D"/>
    <w:rsid w:val="00DF4396"/>
    <w:rsid w:val="00DF6A40"/>
    <w:rsid w:val="00E01DAF"/>
    <w:rsid w:val="00E05263"/>
    <w:rsid w:val="00E13C98"/>
    <w:rsid w:val="00E153BD"/>
    <w:rsid w:val="00E23C25"/>
    <w:rsid w:val="00E2440C"/>
    <w:rsid w:val="00E2505C"/>
    <w:rsid w:val="00E273A9"/>
    <w:rsid w:val="00E27A42"/>
    <w:rsid w:val="00E30666"/>
    <w:rsid w:val="00E350B2"/>
    <w:rsid w:val="00E3537E"/>
    <w:rsid w:val="00E35D96"/>
    <w:rsid w:val="00E36361"/>
    <w:rsid w:val="00E3697B"/>
    <w:rsid w:val="00E42462"/>
    <w:rsid w:val="00E426E0"/>
    <w:rsid w:val="00E42F6E"/>
    <w:rsid w:val="00E45B9B"/>
    <w:rsid w:val="00E473A7"/>
    <w:rsid w:val="00E51511"/>
    <w:rsid w:val="00E51758"/>
    <w:rsid w:val="00E5197F"/>
    <w:rsid w:val="00E520AA"/>
    <w:rsid w:val="00E535EE"/>
    <w:rsid w:val="00E541C0"/>
    <w:rsid w:val="00E605FB"/>
    <w:rsid w:val="00E62DD3"/>
    <w:rsid w:val="00E63284"/>
    <w:rsid w:val="00E6493A"/>
    <w:rsid w:val="00E64980"/>
    <w:rsid w:val="00E6567A"/>
    <w:rsid w:val="00E6721E"/>
    <w:rsid w:val="00E67DE4"/>
    <w:rsid w:val="00E70221"/>
    <w:rsid w:val="00E7643F"/>
    <w:rsid w:val="00E8083B"/>
    <w:rsid w:val="00E80AF3"/>
    <w:rsid w:val="00E818B7"/>
    <w:rsid w:val="00E848AF"/>
    <w:rsid w:val="00E86083"/>
    <w:rsid w:val="00E92F02"/>
    <w:rsid w:val="00E95041"/>
    <w:rsid w:val="00E95426"/>
    <w:rsid w:val="00E95EB3"/>
    <w:rsid w:val="00E964D5"/>
    <w:rsid w:val="00E96611"/>
    <w:rsid w:val="00E96D88"/>
    <w:rsid w:val="00E97641"/>
    <w:rsid w:val="00E97733"/>
    <w:rsid w:val="00EA1BCA"/>
    <w:rsid w:val="00EA340D"/>
    <w:rsid w:val="00EA3695"/>
    <w:rsid w:val="00EA6B8E"/>
    <w:rsid w:val="00EA79BA"/>
    <w:rsid w:val="00EB114A"/>
    <w:rsid w:val="00EB2A10"/>
    <w:rsid w:val="00EB473D"/>
    <w:rsid w:val="00EB5F93"/>
    <w:rsid w:val="00EC345D"/>
    <w:rsid w:val="00EC3C07"/>
    <w:rsid w:val="00EC6AC9"/>
    <w:rsid w:val="00EC7320"/>
    <w:rsid w:val="00ED0953"/>
    <w:rsid w:val="00ED0DD0"/>
    <w:rsid w:val="00ED126B"/>
    <w:rsid w:val="00ED2AED"/>
    <w:rsid w:val="00ED7284"/>
    <w:rsid w:val="00EE02BA"/>
    <w:rsid w:val="00EE3677"/>
    <w:rsid w:val="00EE55A4"/>
    <w:rsid w:val="00EF39B0"/>
    <w:rsid w:val="00F01142"/>
    <w:rsid w:val="00F01468"/>
    <w:rsid w:val="00F05900"/>
    <w:rsid w:val="00F06A5B"/>
    <w:rsid w:val="00F06D65"/>
    <w:rsid w:val="00F07865"/>
    <w:rsid w:val="00F11977"/>
    <w:rsid w:val="00F1222B"/>
    <w:rsid w:val="00F15017"/>
    <w:rsid w:val="00F1720D"/>
    <w:rsid w:val="00F175F7"/>
    <w:rsid w:val="00F20978"/>
    <w:rsid w:val="00F22767"/>
    <w:rsid w:val="00F22A6E"/>
    <w:rsid w:val="00F27B4D"/>
    <w:rsid w:val="00F31ACC"/>
    <w:rsid w:val="00F32E93"/>
    <w:rsid w:val="00F371BD"/>
    <w:rsid w:val="00F4088B"/>
    <w:rsid w:val="00F41824"/>
    <w:rsid w:val="00F422E6"/>
    <w:rsid w:val="00F442AB"/>
    <w:rsid w:val="00F45BBB"/>
    <w:rsid w:val="00F5020F"/>
    <w:rsid w:val="00F50B25"/>
    <w:rsid w:val="00F50DBD"/>
    <w:rsid w:val="00F531BB"/>
    <w:rsid w:val="00F55A83"/>
    <w:rsid w:val="00F600FE"/>
    <w:rsid w:val="00F62664"/>
    <w:rsid w:val="00F644A6"/>
    <w:rsid w:val="00F65532"/>
    <w:rsid w:val="00F66ED1"/>
    <w:rsid w:val="00F7251E"/>
    <w:rsid w:val="00F77E4F"/>
    <w:rsid w:val="00F8103C"/>
    <w:rsid w:val="00F82283"/>
    <w:rsid w:val="00F83CE0"/>
    <w:rsid w:val="00F85AA8"/>
    <w:rsid w:val="00F85DAB"/>
    <w:rsid w:val="00F93DA6"/>
    <w:rsid w:val="00F941D9"/>
    <w:rsid w:val="00F944A5"/>
    <w:rsid w:val="00F94BA7"/>
    <w:rsid w:val="00F96A3E"/>
    <w:rsid w:val="00F97296"/>
    <w:rsid w:val="00FA0D6B"/>
    <w:rsid w:val="00FA2BD1"/>
    <w:rsid w:val="00FA3FBA"/>
    <w:rsid w:val="00FA49EF"/>
    <w:rsid w:val="00FA658E"/>
    <w:rsid w:val="00FB1135"/>
    <w:rsid w:val="00FB1768"/>
    <w:rsid w:val="00FB1903"/>
    <w:rsid w:val="00FB7D6C"/>
    <w:rsid w:val="00FC18E3"/>
    <w:rsid w:val="00FC39FE"/>
    <w:rsid w:val="00FC538C"/>
    <w:rsid w:val="00FC5808"/>
    <w:rsid w:val="00FC6D2E"/>
    <w:rsid w:val="00FC6FFA"/>
    <w:rsid w:val="00FD0402"/>
    <w:rsid w:val="00FD06FF"/>
    <w:rsid w:val="00FD5E10"/>
    <w:rsid w:val="00FD6345"/>
    <w:rsid w:val="00FE0601"/>
    <w:rsid w:val="00FE1285"/>
    <w:rsid w:val="00FE2328"/>
    <w:rsid w:val="00FE2AD1"/>
    <w:rsid w:val="00FE311B"/>
    <w:rsid w:val="00FE4D63"/>
    <w:rsid w:val="00FE5B47"/>
    <w:rsid w:val="00FE5C76"/>
    <w:rsid w:val="00FF1051"/>
    <w:rsid w:val="00FF3166"/>
    <w:rsid w:val="00FF4BFB"/>
    <w:rsid w:val="00FF587A"/>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98339"/>
  <w15:docId w15:val="{0FAB37AC-4CC7-4C64-A809-17178661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F40"/>
    <w:pPr>
      <w:spacing w:after="200" w:line="276" w:lineRule="auto"/>
    </w:pPr>
  </w:style>
  <w:style w:type="paragraph" w:styleId="Heading1">
    <w:name w:val="heading 1"/>
    <w:basedOn w:val="Normal"/>
    <w:next w:val="Normal"/>
    <w:link w:val="Heading1Char"/>
    <w:uiPriority w:val="99"/>
    <w:qFormat/>
    <w:rsid w:val="00E426E0"/>
    <w:pPr>
      <w:keepNext/>
      <w:widowControl w:val="0"/>
      <w:pBdr>
        <w:top w:val="single" w:sz="6" w:space="1" w:color="auto"/>
        <w:left w:val="single" w:sz="6" w:space="4" w:color="auto"/>
        <w:bottom w:val="single" w:sz="6" w:space="1" w:color="auto"/>
        <w:right w:val="single" w:sz="6" w:space="4" w:color="auto"/>
      </w:pBdr>
      <w:spacing w:after="0" w:line="240" w:lineRule="auto"/>
      <w:jc w:val="center"/>
      <w:outlineLvl w:val="0"/>
    </w:pPr>
    <w:rPr>
      <w:rFonts w:ascii="Times New Roman" w:eastAsia="Times New Roman" w:hAnsi="Times New Roman"/>
      <w:sz w:val="24"/>
      <w:szCs w:val="20"/>
    </w:rPr>
  </w:style>
  <w:style w:type="paragraph" w:styleId="Heading2">
    <w:name w:val="heading 2"/>
    <w:basedOn w:val="Normal"/>
    <w:next w:val="Normal"/>
    <w:link w:val="Heading2Char"/>
    <w:uiPriority w:val="99"/>
    <w:qFormat/>
    <w:rsid w:val="00E426E0"/>
    <w:pPr>
      <w:keepNext/>
      <w:widowControl w:val="0"/>
      <w:pBdr>
        <w:top w:val="single" w:sz="6" w:space="1" w:color="auto"/>
        <w:left w:val="single" w:sz="6" w:space="4" w:color="auto"/>
        <w:bottom w:val="single" w:sz="6" w:space="1" w:color="auto"/>
        <w:right w:val="single" w:sz="6" w:space="4" w:color="auto"/>
      </w:pBdr>
      <w:spacing w:after="0" w:line="240" w:lineRule="auto"/>
      <w:jc w:val="center"/>
      <w:outlineLvl w:val="1"/>
    </w:pPr>
    <w:rPr>
      <w:rFonts w:ascii="Times New Roman" w:eastAsia="Times New Roman" w:hAnsi="Times New Roman"/>
      <w:b/>
      <w:szCs w:val="20"/>
    </w:rPr>
  </w:style>
  <w:style w:type="paragraph" w:styleId="Heading3">
    <w:name w:val="heading 3"/>
    <w:basedOn w:val="Normal"/>
    <w:next w:val="Normal"/>
    <w:link w:val="Heading3Char"/>
    <w:uiPriority w:val="99"/>
    <w:qFormat/>
    <w:rsid w:val="00E426E0"/>
    <w:pPr>
      <w:keepNext/>
      <w:widowControl w:val="0"/>
      <w:pBdr>
        <w:top w:val="single" w:sz="6" w:space="1" w:color="auto"/>
        <w:left w:val="single" w:sz="6" w:space="4" w:color="auto"/>
        <w:bottom w:val="single" w:sz="6" w:space="1" w:color="auto"/>
        <w:right w:val="single" w:sz="6" w:space="4" w:color="auto"/>
      </w:pBdr>
      <w:spacing w:after="0" w:line="240" w:lineRule="auto"/>
      <w:outlineLvl w:val="2"/>
    </w:pPr>
    <w:rPr>
      <w:rFonts w:ascii="Times New Roman" w:eastAsia="Times New Roman" w:hAnsi="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26E0"/>
    <w:rPr>
      <w:rFonts w:ascii="Times New Roman" w:hAnsi="Times New Roman" w:cs="Times New Roman"/>
      <w:sz w:val="20"/>
      <w:szCs w:val="20"/>
    </w:rPr>
  </w:style>
  <w:style w:type="character" w:customStyle="1" w:styleId="Heading2Char">
    <w:name w:val="Heading 2 Char"/>
    <w:basedOn w:val="DefaultParagraphFont"/>
    <w:link w:val="Heading2"/>
    <w:uiPriority w:val="99"/>
    <w:locked/>
    <w:rsid w:val="00E426E0"/>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E426E0"/>
    <w:rPr>
      <w:rFonts w:ascii="Times New Roman" w:hAnsi="Times New Roman" w:cs="Times New Roman"/>
      <w:b/>
      <w:color w:val="FF0000"/>
      <w:sz w:val="20"/>
      <w:szCs w:val="20"/>
    </w:rPr>
  </w:style>
  <w:style w:type="paragraph" w:styleId="ListParagraph">
    <w:name w:val="List Paragraph"/>
    <w:basedOn w:val="Normal"/>
    <w:uiPriority w:val="34"/>
    <w:qFormat/>
    <w:rsid w:val="008F1AE2"/>
    <w:pPr>
      <w:ind w:left="720"/>
      <w:contextualSpacing/>
    </w:pPr>
  </w:style>
  <w:style w:type="paragraph" w:styleId="Header">
    <w:name w:val="header"/>
    <w:basedOn w:val="Normal"/>
    <w:link w:val="HeaderChar"/>
    <w:uiPriority w:val="99"/>
    <w:rsid w:val="002C7D3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C7D34"/>
    <w:rPr>
      <w:rFonts w:cs="Times New Roman"/>
    </w:rPr>
  </w:style>
  <w:style w:type="paragraph" w:styleId="Footer">
    <w:name w:val="footer"/>
    <w:basedOn w:val="Normal"/>
    <w:link w:val="FooterChar"/>
    <w:uiPriority w:val="99"/>
    <w:rsid w:val="002C7D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C7D34"/>
    <w:rPr>
      <w:rFonts w:cs="Times New Roman"/>
    </w:rPr>
  </w:style>
  <w:style w:type="paragraph" w:styleId="NoSpacing">
    <w:name w:val="No Spacing"/>
    <w:link w:val="NoSpacingChar"/>
    <w:uiPriority w:val="1"/>
    <w:qFormat/>
    <w:rsid w:val="00FF4BFB"/>
  </w:style>
  <w:style w:type="paragraph" w:styleId="BalloonText">
    <w:name w:val="Balloon Text"/>
    <w:basedOn w:val="Normal"/>
    <w:link w:val="BalloonTextChar"/>
    <w:uiPriority w:val="99"/>
    <w:semiHidden/>
    <w:rsid w:val="000B7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7231"/>
    <w:rPr>
      <w:rFonts w:ascii="Tahoma" w:hAnsi="Tahoma" w:cs="Tahoma"/>
      <w:sz w:val="16"/>
      <w:szCs w:val="16"/>
    </w:rPr>
  </w:style>
  <w:style w:type="character" w:customStyle="1" w:styleId="ft3">
    <w:name w:val="ft3"/>
    <w:basedOn w:val="DefaultParagraphFont"/>
    <w:rsid w:val="00D159C0"/>
    <w:rPr>
      <w:rFonts w:cs="Times New Roman"/>
    </w:rPr>
  </w:style>
  <w:style w:type="character" w:customStyle="1" w:styleId="ft6">
    <w:name w:val="ft6"/>
    <w:basedOn w:val="DefaultParagraphFont"/>
    <w:rsid w:val="00D159C0"/>
    <w:rPr>
      <w:rFonts w:cs="Times New Roman"/>
    </w:rPr>
  </w:style>
  <w:style w:type="paragraph" w:styleId="Title">
    <w:name w:val="Title"/>
    <w:basedOn w:val="Normal"/>
    <w:link w:val="TitleChar"/>
    <w:uiPriority w:val="99"/>
    <w:qFormat/>
    <w:rsid w:val="00E426E0"/>
    <w:pPr>
      <w:widowControl w:val="0"/>
      <w:pBdr>
        <w:bottom w:val="single" w:sz="18" w:space="1" w:color="auto"/>
      </w:pBdr>
      <w:spacing w:after="0" w:line="240" w:lineRule="auto"/>
      <w:jc w:val="center"/>
      <w:outlineLvl w:val="0"/>
    </w:pPr>
    <w:rPr>
      <w:rFonts w:ascii="Times New Roman" w:eastAsia="Times New Roman" w:hAnsi="Times New Roman"/>
      <w:spacing w:val="60"/>
      <w:sz w:val="32"/>
      <w:szCs w:val="20"/>
    </w:rPr>
  </w:style>
  <w:style w:type="character" w:customStyle="1" w:styleId="TitleChar">
    <w:name w:val="Title Char"/>
    <w:basedOn w:val="DefaultParagraphFont"/>
    <w:link w:val="Title"/>
    <w:uiPriority w:val="99"/>
    <w:locked/>
    <w:rsid w:val="00E426E0"/>
    <w:rPr>
      <w:rFonts w:ascii="Times New Roman" w:hAnsi="Times New Roman" w:cs="Times New Roman"/>
      <w:spacing w:val="60"/>
      <w:sz w:val="20"/>
      <w:szCs w:val="20"/>
    </w:rPr>
  </w:style>
  <w:style w:type="character" w:styleId="CommentReference">
    <w:name w:val="annotation reference"/>
    <w:basedOn w:val="DefaultParagraphFont"/>
    <w:uiPriority w:val="99"/>
    <w:semiHidden/>
    <w:rsid w:val="003A2953"/>
    <w:rPr>
      <w:rFonts w:cs="Times New Roman"/>
      <w:sz w:val="16"/>
      <w:szCs w:val="16"/>
    </w:rPr>
  </w:style>
  <w:style w:type="paragraph" w:styleId="CommentText">
    <w:name w:val="annotation text"/>
    <w:basedOn w:val="Normal"/>
    <w:link w:val="CommentTextChar"/>
    <w:uiPriority w:val="99"/>
    <w:semiHidden/>
    <w:rsid w:val="003A2953"/>
    <w:rPr>
      <w:sz w:val="20"/>
      <w:szCs w:val="20"/>
    </w:rPr>
  </w:style>
  <w:style w:type="character" w:customStyle="1" w:styleId="CommentTextChar">
    <w:name w:val="Comment Text Char"/>
    <w:basedOn w:val="DefaultParagraphFont"/>
    <w:link w:val="CommentText"/>
    <w:uiPriority w:val="99"/>
    <w:semiHidden/>
    <w:rsid w:val="00282EE6"/>
    <w:rPr>
      <w:sz w:val="20"/>
      <w:szCs w:val="20"/>
    </w:rPr>
  </w:style>
  <w:style w:type="paragraph" w:styleId="CommentSubject">
    <w:name w:val="annotation subject"/>
    <w:basedOn w:val="CommentText"/>
    <w:next w:val="CommentText"/>
    <w:link w:val="CommentSubjectChar"/>
    <w:uiPriority w:val="99"/>
    <w:semiHidden/>
    <w:rsid w:val="003A2953"/>
    <w:rPr>
      <w:b/>
      <w:bCs/>
    </w:rPr>
  </w:style>
  <w:style w:type="character" w:customStyle="1" w:styleId="CommentSubjectChar">
    <w:name w:val="Comment Subject Char"/>
    <w:basedOn w:val="CommentTextChar"/>
    <w:link w:val="CommentSubject"/>
    <w:uiPriority w:val="99"/>
    <w:semiHidden/>
    <w:rsid w:val="00282EE6"/>
    <w:rPr>
      <w:b/>
      <w:bCs/>
      <w:sz w:val="20"/>
      <w:szCs w:val="20"/>
    </w:rPr>
  </w:style>
  <w:style w:type="paragraph" w:styleId="HTMLPreformatted">
    <w:name w:val="HTML Preformatted"/>
    <w:basedOn w:val="Normal"/>
    <w:link w:val="HTMLPreformattedChar"/>
    <w:uiPriority w:val="99"/>
    <w:rsid w:val="0017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82EE6"/>
    <w:rPr>
      <w:rFonts w:ascii="Courier New" w:hAnsi="Courier New" w:cs="Courier New"/>
      <w:sz w:val="20"/>
      <w:szCs w:val="20"/>
    </w:rPr>
  </w:style>
  <w:style w:type="paragraph" w:styleId="Revision">
    <w:name w:val="Revision"/>
    <w:hidden/>
    <w:uiPriority w:val="99"/>
    <w:semiHidden/>
    <w:rsid w:val="00ED0DD0"/>
  </w:style>
  <w:style w:type="character" w:styleId="Hyperlink">
    <w:name w:val="Hyperlink"/>
    <w:basedOn w:val="DefaultParagraphFont"/>
    <w:uiPriority w:val="99"/>
    <w:unhideWhenUsed/>
    <w:rsid w:val="003C05FC"/>
    <w:rPr>
      <w:color w:val="0000FF" w:themeColor="hyperlink"/>
      <w:u w:val="single"/>
    </w:rPr>
  </w:style>
  <w:style w:type="character" w:customStyle="1" w:styleId="NoSpacingChar">
    <w:name w:val="No Spacing Char"/>
    <w:basedOn w:val="DefaultParagraphFont"/>
    <w:link w:val="NoSpacing"/>
    <w:uiPriority w:val="1"/>
    <w:rsid w:val="009A60D7"/>
  </w:style>
  <w:style w:type="character" w:styleId="FollowedHyperlink">
    <w:name w:val="FollowedHyperlink"/>
    <w:basedOn w:val="DefaultParagraphFont"/>
    <w:uiPriority w:val="99"/>
    <w:semiHidden/>
    <w:unhideWhenUsed/>
    <w:rsid w:val="009D2EEF"/>
    <w:rPr>
      <w:color w:val="800080" w:themeColor="followedHyperlink"/>
      <w:u w:val="single"/>
    </w:rPr>
  </w:style>
  <w:style w:type="paragraph" w:customStyle="1" w:styleId="Default">
    <w:name w:val="Default"/>
    <w:rsid w:val="006D28C2"/>
    <w:pPr>
      <w:autoSpaceDE w:val="0"/>
      <w:autoSpaceDN w:val="0"/>
      <w:adjustRightInd w:val="0"/>
    </w:pPr>
    <w:rPr>
      <w:rFonts w:ascii="Arial" w:eastAsiaTheme="minorHAnsi" w:hAnsi="Arial" w:cs="Arial"/>
      <w:color w:val="000000"/>
      <w:sz w:val="24"/>
      <w:szCs w:val="24"/>
    </w:rPr>
  </w:style>
  <w:style w:type="character" w:styleId="Emphasis">
    <w:name w:val="Emphasis"/>
    <w:basedOn w:val="DefaultParagraphFont"/>
    <w:uiPriority w:val="20"/>
    <w:qFormat/>
    <w:locked/>
    <w:rsid w:val="00912590"/>
    <w:rPr>
      <w:i/>
      <w:iCs/>
    </w:rPr>
  </w:style>
  <w:style w:type="table" w:styleId="TableGrid">
    <w:name w:val="Table Grid"/>
    <w:basedOn w:val="TableNormal"/>
    <w:uiPriority w:val="59"/>
    <w:locked/>
    <w:rsid w:val="0017164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43EE"/>
    <w:pPr>
      <w:spacing w:before="100" w:beforeAutospacing="1" w:after="100" w:afterAutospacing="1" w:line="240" w:lineRule="auto"/>
      <w:ind w:firstLine="480"/>
    </w:pPr>
    <w:rPr>
      <w:rFonts w:ascii="Times New Roman" w:eastAsia="Times New Roman" w:hAnsi="Times New Roman"/>
      <w:sz w:val="24"/>
      <w:szCs w:val="24"/>
    </w:rPr>
  </w:style>
  <w:style w:type="character" w:styleId="Strong">
    <w:name w:val="Strong"/>
    <w:basedOn w:val="DefaultParagraphFont"/>
    <w:uiPriority w:val="22"/>
    <w:qFormat/>
    <w:locked/>
    <w:rsid w:val="000D6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69">
      <w:bodyDiv w:val="1"/>
      <w:marLeft w:val="0"/>
      <w:marRight w:val="0"/>
      <w:marTop w:val="0"/>
      <w:marBottom w:val="0"/>
      <w:divBdr>
        <w:top w:val="none" w:sz="0" w:space="0" w:color="auto"/>
        <w:left w:val="none" w:sz="0" w:space="0" w:color="auto"/>
        <w:bottom w:val="none" w:sz="0" w:space="0" w:color="auto"/>
        <w:right w:val="none" w:sz="0" w:space="0" w:color="auto"/>
      </w:divBdr>
    </w:div>
    <w:div w:id="281964261">
      <w:bodyDiv w:val="1"/>
      <w:marLeft w:val="0"/>
      <w:marRight w:val="0"/>
      <w:marTop w:val="30"/>
      <w:marBottom w:val="750"/>
      <w:divBdr>
        <w:top w:val="none" w:sz="0" w:space="0" w:color="auto"/>
        <w:left w:val="none" w:sz="0" w:space="0" w:color="auto"/>
        <w:bottom w:val="none" w:sz="0" w:space="0" w:color="auto"/>
        <w:right w:val="none" w:sz="0" w:space="0" w:color="auto"/>
      </w:divBdr>
      <w:divsChild>
        <w:div w:id="451939863">
          <w:marLeft w:val="0"/>
          <w:marRight w:val="0"/>
          <w:marTop w:val="0"/>
          <w:marBottom w:val="0"/>
          <w:divBdr>
            <w:top w:val="none" w:sz="0" w:space="0" w:color="auto"/>
            <w:left w:val="none" w:sz="0" w:space="0" w:color="auto"/>
            <w:bottom w:val="none" w:sz="0" w:space="0" w:color="auto"/>
            <w:right w:val="none" w:sz="0" w:space="0" w:color="auto"/>
          </w:divBdr>
        </w:div>
      </w:divsChild>
    </w:div>
    <w:div w:id="571965255">
      <w:bodyDiv w:val="1"/>
      <w:marLeft w:val="0"/>
      <w:marRight w:val="0"/>
      <w:marTop w:val="0"/>
      <w:marBottom w:val="0"/>
      <w:divBdr>
        <w:top w:val="none" w:sz="0" w:space="0" w:color="auto"/>
        <w:left w:val="none" w:sz="0" w:space="0" w:color="auto"/>
        <w:bottom w:val="none" w:sz="0" w:space="0" w:color="auto"/>
        <w:right w:val="none" w:sz="0" w:space="0" w:color="auto"/>
      </w:divBdr>
    </w:div>
    <w:div w:id="635721217">
      <w:bodyDiv w:val="1"/>
      <w:marLeft w:val="0"/>
      <w:marRight w:val="0"/>
      <w:marTop w:val="0"/>
      <w:marBottom w:val="0"/>
      <w:divBdr>
        <w:top w:val="none" w:sz="0" w:space="0" w:color="auto"/>
        <w:left w:val="none" w:sz="0" w:space="0" w:color="auto"/>
        <w:bottom w:val="none" w:sz="0" w:space="0" w:color="auto"/>
        <w:right w:val="none" w:sz="0" w:space="0" w:color="auto"/>
      </w:divBdr>
    </w:div>
    <w:div w:id="647704847">
      <w:bodyDiv w:val="1"/>
      <w:marLeft w:val="0"/>
      <w:marRight w:val="0"/>
      <w:marTop w:val="0"/>
      <w:marBottom w:val="0"/>
      <w:divBdr>
        <w:top w:val="none" w:sz="0" w:space="0" w:color="auto"/>
        <w:left w:val="none" w:sz="0" w:space="0" w:color="auto"/>
        <w:bottom w:val="none" w:sz="0" w:space="0" w:color="auto"/>
        <w:right w:val="none" w:sz="0" w:space="0" w:color="auto"/>
      </w:divBdr>
    </w:div>
    <w:div w:id="724454941">
      <w:bodyDiv w:val="1"/>
      <w:marLeft w:val="0"/>
      <w:marRight w:val="0"/>
      <w:marTop w:val="0"/>
      <w:marBottom w:val="0"/>
      <w:divBdr>
        <w:top w:val="none" w:sz="0" w:space="0" w:color="auto"/>
        <w:left w:val="none" w:sz="0" w:space="0" w:color="auto"/>
        <w:bottom w:val="none" w:sz="0" w:space="0" w:color="auto"/>
        <w:right w:val="none" w:sz="0" w:space="0" w:color="auto"/>
      </w:divBdr>
    </w:div>
    <w:div w:id="1200629298">
      <w:bodyDiv w:val="1"/>
      <w:marLeft w:val="0"/>
      <w:marRight w:val="0"/>
      <w:marTop w:val="0"/>
      <w:marBottom w:val="0"/>
      <w:divBdr>
        <w:top w:val="none" w:sz="0" w:space="0" w:color="auto"/>
        <w:left w:val="none" w:sz="0" w:space="0" w:color="auto"/>
        <w:bottom w:val="none" w:sz="0" w:space="0" w:color="auto"/>
        <w:right w:val="none" w:sz="0" w:space="0" w:color="auto"/>
      </w:divBdr>
    </w:div>
    <w:div w:id="1459765293">
      <w:bodyDiv w:val="1"/>
      <w:marLeft w:val="0"/>
      <w:marRight w:val="0"/>
      <w:marTop w:val="0"/>
      <w:marBottom w:val="0"/>
      <w:divBdr>
        <w:top w:val="none" w:sz="0" w:space="0" w:color="auto"/>
        <w:left w:val="none" w:sz="0" w:space="0" w:color="auto"/>
        <w:bottom w:val="none" w:sz="0" w:space="0" w:color="auto"/>
        <w:right w:val="none" w:sz="0" w:space="0" w:color="auto"/>
      </w:divBdr>
    </w:div>
    <w:div w:id="1480029449">
      <w:bodyDiv w:val="1"/>
      <w:marLeft w:val="0"/>
      <w:marRight w:val="0"/>
      <w:marTop w:val="0"/>
      <w:marBottom w:val="0"/>
      <w:divBdr>
        <w:top w:val="none" w:sz="0" w:space="0" w:color="auto"/>
        <w:left w:val="none" w:sz="0" w:space="0" w:color="auto"/>
        <w:bottom w:val="none" w:sz="0" w:space="0" w:color="auto"/>
        <w:right w:val="none" w:sz="0" w:space="0" w:color="auto"/>
      </w:divBdr>
    </w:div>
    <w:div w:id="1873229159">
      <w:bodyDiv w:val="1"/>
      <w:marLeft w:val="0"/>
      <w:marRight w:val="0"/>
      <w:marTop w:val="0"/>
      <w:marBottom w:val="0"/>
      <w:divBdr>
        <w:top w:val="none" w:sz="0" w:space="0" w:color="auto"/>
        <w:left w:val="none" w:sz="0" w:space="0" w:color="auto"/>
        <w:bottom w:val="none" w:sz="0" w:space="0" w:color="auto"/>
        <w:right w:val="none" w:sz="0" w:space="0" w:color="auto"/>
      </w:divBdr>
    </w:div>
    <w:div w:id="19487354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uffieldg@charlottesvil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ffieldg@charlottesvill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ffieldg@charlottesvill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hud.gov/hudportal/documents/huddoc?id=958.pdf" TargetMode="External"/><Relationship Id="rId4" Type="http://schemas.openxmlformats.org/officeDocument/2006/relationships/settings" Target="settings.xml"/><Relationship Id="rId9" Type="http://schemas.openxmlformats.org/officeDocument/2006/relationships/hyperlink" Target="http://www.huduser.org/portal/datasets/il.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3BEBB-A9C1-47F6-83DD-5E5D19D9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11797</Words>
  <Characters>67243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Town of Islip</vt:lpstr>
    </vt:vector>
  </TitlesOfParts>
  <Company>Hewlett-Packard</Company>
  <LinksUpToDate>false</LinksUpToDate>
  <CharactersWithSpaces>78883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Islip</dc:title>
  <dc:creator>hp</dc:creator>
  <cp:lastModifiedBy>Dave Norris</cp:lastModifiedBy>
  <cp:revision>2</cp:revision>
  <cp:lastPrinted>2014-11-09T20:53:00Z</cp:lastPrinted>
  <dcterms:created xsi:type="dcterms:W3CDTF">2019-01-25T19:01:00Z</dcterms:created>
  <dcterms:modified xsi:type="dcterms:W3CDTF">2019-01-25T19:01:00Z</dcterms:modified>
</cp:coreProperties>
</file>