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3D0D" w14:textId="77777777" w:rsidR="008A1D59" w:rsidRDefault="0000395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MINUTES OF THE REGULAR BOARD MEETING OF THE BOARD OF DIRECTORS OF THE CHARLOTTESVILLE COMMUNITY DEVELOPMENT CORPORATION</w:t>
      </w:r>
    </w:p>
    <w:p w14:paraId="208EFFAE" w14:textId="77777777" w:rsidR="008A1D59" w:rsidRDefault="0000395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February 24, 2020</w:t>
      </w:r>
    </w:p>
    <w:p w14:paraId="28F375AD" w14:textId="77777777" w:rsidR="008A1D59" w:rsidRDefault="008A1D59">
      <w:pPr>
        <w:spacing w:after="0" w:line="240" w:lineRule="auto"/>
        <w:jc w:val="both"/>
        <w:rPr>
          <w:rFonts w:ascii="Times New Roman" w:eastAsia="Times New Roman" w:hAnsi="Times New Roman" w:cs="Times New Roman"/>
          <w:sz w:val="24"/>
        </w:rPr>
      </w:pPr>
    </w:p>
    <w:p w14:paraId="1EF641EB" w14:textId="77777777" w:rsidR="008A1D59" w:rsidRDefault="0000395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Board of Directors of the Charlottesville Community Development Corporation, (hereinafter “CCDC” or the “Board”) held the Regular Meeting at 8</w:t>
      </w:r>
      <w:r w:rsidRPr="004F28CB">
        <w:rPr>
          <w:rFonts w:ascii="Times New Roman" w:eastAsia="Times New Roman" w:hAnsi="Times New Roman" w:cs="Times New Roman"/>
          <w:sz w:val="24"/>
        </w:rPr>
        <w:t>:00</w:t>
      </w:r>
      <w:r>
        <w:rPr>
          <w:rFonts w:ascii="Times New Roman" w:eastAsia="Times New Roman" w:hAnsi="Times New Roman" w:cs="Times New Roman"/>
          <w:color w:val="00B050"/>
          <w:sz w:val="24"/>
        </w:rPr>
        <w:t xml:space="preserve"> </w:t>
      </w:r>
      <w:r>
        <w:rPr>
          <w:rFonts w:ascii="Times New Roman" w:eastAsia="Times New Roman" w:hAnsi="Times New Roman" w:cs="Times New Roman"/>
          <w:sz w:val="24"/>
        </w:rPr>
        <w:t>p.m. on February 24, 2020, in City Council Chambers.</w:t>
      </w:r>
    </w:p>
    <w:p w14:paraId="684BA691" w14:textId="77777777" w:rsidR="008A1D59" w:rsidRDefault="008A1D59">
      <w:pPr>
        <w:spacing w:after="0" w:line="240" w:lineRule="auto"/>
        <w:jc w:val="both"/>
        <w:rPr>
          <w:rFonts w:ascii="Times New Roman" w:eastAsia="Times New Roman" w:hAnsi="Times New Roman" w:cs="Times New Roman"/>
          <w:sz w:val="24"/>
        </w:rPr>
      </w:pPr>
    </w:p>
    <w:p w14:paraId="3941EC7B" w14:textId="77777777" w:rsidR="008A1D59" w:rsidRPr="00A71EE1" w:rsidRDefault="0000395A" w:rsidP="00A71EE1">
      <w:pPr>
        <w:pStyle w:val="ListParagraph"/>
        <w:numPr>
          <w:ilvl w:val="0"/>
          <w:numId w:val="6"/>
        </w:numPr>
        <w:spacing w:after="0" w:line="240" w:lineRule="auto"/>
        <w:jc w:val="both"/>
        <w:rPr>
          <w:rFonts w:ascii="Times New Roman" w:eastAsia="Times New Roman" w:hAnsi="Times New Roman" w:cs="Times New Roman"/>
          <w:b/>
          <w:sz w:val="24"/>
          <w:u w:val="single"/>
        </w:rPr>
      </w:pPr>
      <w:r w:rsidRPr="00A71EE1">
        <w:rPr>
          <w:rFonts w:ascii="Times New Roman" w:eastAsia="Times New Roman" w:hAnsi="Times New Roman" w:cs="Times New Roman"/>
          <w:b/>
          <w:sz w:val="24"/>
          <w:u w:val="single"/>
        </w:rPr>
        <w:t>CALL TO ORDER</w:t>
      </w:r>
    </w:p>
    <w:p w14:paraId="311A026D" w14:textId="77777777" w:rsidR="008A1D59" w:rsidRPr="00A71EE1" w:rsidRDefault="0000395A" w:rsidP="00A71EE1">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sz w:val="24"/>
        </w:rPr>
        <w:t>Chair Roettger called the meeting of the Board to order at approximately 8:00 p.m. on February 24, 2020.</w:t>
      </w:r>
    </w:p>
    <w:p w14:paraId="4DDBDDF9" w14:textId="77777777" w:rsidR="008A1D59" w:rsidRDefault="008A1D59">
      <w:pPr>
        <w:spacing w:after="0" w:line="240" w:lineRule="auto"/>
        <w:jc w:val="both"/>
        <w:rPr>
          <w:rFonts w:ascii="Times New Roman" w:eastAsia="Times New Roman" w:hAnsi="Times New Roman" w:cs="Times New Roman"/>
          <w:sz w:val="24"/>
          <w:shd w:val="clear" w:color="auto" w:fill="FFFF00"/>
        </w:rPr>
      </w:pPr>
    </w:p>
    <w:p w14:paraId="06DF7326" w14:textId="77777777" w:rsidR="008A1D59" w:rsidRPr="00A71EE1" w:rsidRDefault="0000395A" w:rsidP="00A71EE1">
      <w:pPr>
        <w:pStyle w:val="ListParagraph"/>
        <w:spacing w:after="0" w:line="240" w:lineRule="auto"/>
        <w:jc w:val="both"/>
        <w:rPr>
          <w:rFonts w:ascii="Times New Roman" w:eastAsia="Times New Roman" w:hAnsi="Times New Roman" w:cs="Times New Roman"/>
          <w:b/>
          <w:sz w:val="24"/>
          <w:u w:val="single"/>
        </w:rPr>
      </w:pPr>
      <w:r w:rsidRPr="00A71EE1">
        <w:rPr>
          <w:rFonts w:ascii="Times New Roman" w:eastAsia="Times New Roman" w:hAnsi="Times New Roman" w:cs="Times New Roman"/>
          <w:b/>
          <w:sz w:val="24"/>
          <w:u w:val="single"/>
        </w:rPr>
        <w:t xml:space="preserve">ROLL CALL OF DIRECTORS </w:t>
      </w:r>
    </w:p>
    <w:p w14:paraId="45513C8A" w14:textId="77777777" w:rsidR="008A1D59" w:rsidRPr="00A71EE1" w:rsidRDefault="0000395A" w:rsidP="00A71EE1">
      <w:pPr>
        <w:pStyle w:val="ListParagraph"/>
        <w:spacing w:after="0" w:line="240" w:lineRule="auto"/>
        <w:jc w:val="both"/>
        <w:rPr>
          <w:rFonts w:ascii="Times New Roman" w:eastAsia="Times New Roman" w:hAnsi="Times New Roman" w:cs="Times New Roman"/>
          <w:sz w:val="24"/>
        </w:rPr>
      </w:pPr>
      <w:r w:rsidRPr="00A71EE1">
        <w:rPr>
          <w:rFonts w:ascii="Times New Roman" w:eastAsia="Times New Roman" w:hAnsi="Times New Roman" w:cs="Times New Roman"/>
          <w:b/>
          <w:sz w:val="24"/>
          <w:u w:val="single"/>
        </w:rPr>
        <w:t>Present</w:t>
      </w:r>
      <w:r w:rsidRPr="00A71EE1">
        <w:rPr>
          <w:rFonts w:ascii="Times New Roman" w:eastAsia="Times New Roman" w:hAnsi="Times New Roman" w:cs="Times New Roman"/>
          <w:sz w:val="24"/>
        </w:rPr>
        <w:t>:</w:t>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b/>
          <w:sz w:val="24"/>
          <w:u w:val="single"/>
        </w:rPr>
        <w:t>Absent</w:t>
      </w:r>
      <w:r w:rsidRPr="00A71EE1">
        <w:rPr>
          <w:rFonts w:ascii="Times New Roman" w:eastAsia="Times New Roman" w:hAnsi="Times New Roman" w:cs="Times New Roman"/>
          <w:sz w:val="24"/>
        </w:rPr>
        <w:t>:</w:t>
      </w:r>
    </w:p>
    <w:p w14:paraId="588C5BC3" w14:textId="77777777" w:rsidR="008A1D59" w:rsidRPr="00A71EE1" w:rsidRDefault="0000395A" w:rsidP="00A71EE1">
      <w:pPr>
        <w:pStyle w:val="ListParagraph"/>
        <w:spacing w:after="0" w:line="240" w:lineRule="auto"/>
        <w:jc w:val="both"/>
        <w:rPr>
          <w:rFonts w:ascii="Times New Roman" w:eastAsia="Times New Roman" w:hAnsi="Times New Roman" w:cs="Times New Roman"/>
          <w:sz w:val="24"/>
        </w:rPr>
      </w:pPr>
      <w:r w:rsidRPr="00A71EE1">
        <w:rPr>
          <w:rFonts w:ascii="Times New Roman" w:eastAsia="Times New Roman" w:hAnsi="Times New Roman" w:cs="Times New Roman"/>
          <w:sz w:val="24"/>
        </w:rPr>
        <w:t>Ms. Betsy Roettger, Chair</w:t>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t xml:space="preserve">Ms. Carolyn Slaughter, Director </w:t>
      </w:r>
    </w:p>
    <w:p w14:paraId="1BA93BAE" w14:textId="77777777" w:rsidR="008A1D59" w:rsidRPr="00A71EE1" w:rsidRDefault="0000395A" w:rsidP="00A71EE1">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sz w:val="24"/>
        </w:rPr>
        <w:t>Ms. Audrey Oliver, Vice Chair</w:t>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t>Ms. Latita Talbert, Director</w:t>
      </w:r>
      <w:r w:rsidRPr="00A71EE1">
        <w:rPr>
          <w:rFonts w:ascii="Times New Roman" w:eastAsia="Times New Roman" w:hAnsi="Times New Roman" w:cs="Times New Roman"/>
          <w:sz w:val="24"/>
        </w:rPr>
        <w:br/>
        <w:t>Ms. Laura Goldblatt, Director</w:t>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p>
    <w:p w14:paraId="46635502" w14:textId="77777777" w:rsidR="008A1D59" w:rsidRPr="00A71EE1" w:rsidRDefault="0000395A" w:rsidP="00A71EE1">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sz w:val="24"/>
        </w:rPr>
        <w:t>Mr. Michael Osteen, Director</w:t>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r w:rsidRPr="00A71EE1">
        <w:rPr>
          <w:rFonts w:ascii="Times New Roman" w:eastAsia="Times New Roman" w:hAnsi="Times New Roman" w:cs="Times New Roman"/>
          <w:sz w:val="24"/>
        </w:rPr>
        <w:tab/>
      </w:r>
    </w:p>
    <w:p w14:paraId="6BC0FC8C" w14:textId="77777777" w:rsidR="008A1D59" w:rsidRPr="00A71EE1" w:rsidRDefault="0000395A" w:rsidP="00A71EE1">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sz w:val="24"/>
        </w:rPr>
        <w:t>Mayor Nikuyah Walker, Director</w:t>
      </w:r>
    </w:p>
    <w:p w14:paraId="65A58A5B" w14:textId="77777777" w:rsidR="008A1D59" w:rsidRDefault="008A1D59">
      <w:pPr>
        <w:spacing w:after="0" w:line="240" w:lineRule="auto"/>
        <w:ind w:left="720"/>
        <w:rPr>
          <w:rFonts w:ascii="Times New Roman" w:eastAsia="Times New Roman" w:hAnsi="Times New Roman" w:cs="Times New Roman"/>
          <w:sz w:val="24"/>
        </w:rPr>
      </w:pPr>
    </w:p>
    <w:p w14:paraId="1AB9BCDF" w14:textId="77777777" w:rsidR="008A1D59" w:rsidRPr="00A71EE1" w:rsidRDefault="0000395A" w:rsidP="00A71EE1">
      <w:pPr>
        <w:pStyle w:val="ListParagraph"/>
        <w:spacing w:after="0" w:line="240" w:lineRule="auto"/>
        <w:jc w:val="both"/>
        <w:rPr>
          <w:rFonts w:ascii="Times New Roman" w:eastAsia="Times New Roman" w:hAnsi="Times New Roman" w:cs="Times New Roman"/>
          <w:b/>
          <w:sz w:val="24"/>
        </w:rPr>
      </w:pPr>
      <w:r w:rsidRPr="00A71EE1">
        <w:rPr>
          <w:rFonts w:ascii="Times New Roman" w:eastAsia="Times New Roman" w:hAnsi="Times New Roman" w:cs="Times New Roman"/>
          <w:b/>
          <w:sz w:val="24"/>
          <w:u w:val="single"/>
        </w:rPr>
        <w:t>Staff Present</w:t>
      </w:r>
      <w:r w:rsidRPr="00A71EE1">
        <w:rPr>
          <w:rFonts w:ascii="Times New Roman" w:eastAsia="Times New Roman" w:hAnsi="Times New Roman" w:cs="Times New Roman"/>
          <w:b/>
          <w:sz w:val="24"/>
        </w:rPr>
        <w:t>:</w:t>
      </w:r>
    </w:p>
    <w:p w14:paraId="628F7B7F" w14:textId="77777777" w:rsidR="008A1D59" w:rsidRPr="00A71EE1" w:rsidRDefault="0000395A" w:rsidP="00A71EE1">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sz w:val="24"/>
        </w:rPr>
        <w:t>Dave Norris, Redevelopment Coordinator</w:t>
      </w:r>
      <w:r w:rsidRPr="00A71EE1">
        <w:rPr>
          <w:rFonts w:ascii="Times New Roman" w:eastAsia="Times New Roman" w:hAnsi="Times New Roman" w:cs="Times New Roman"/>
          <w:sz w:val="24"/>
        </w:rPr>
        <w:br/>
      </w:r>
    </w:p>
    <w:p w14:paraId="358191BA" w14:textId="77777777" w:rsidR="008A1D59" w:rsidRPr="00A71EE1" w:rsidRDefault="0000395A" w:rsidP="00A71EE1">
      <w:pPr>
        <w:pStyle w:val="ListParagraph"/>
        <w:spacing w:after="0" w:line="240" w:lineRule="auto"/>
        <w:jc w:val="both"/>
        <w:rPr>
          <w:rFonts w:ascii="Times New Roman" w:eastAsia="Times New Roman" w:hAnsi="Times New Roman" w:cs="Times New Roman"/>
          <w:b/>
          <w:sz w:val="24"/>
          <w:u w:val="single"/>
        </w:rPr>
      </w:pPr>
      <w:r w:rsidRPr="00A71EE1">
        <w:rPr>
          <w:rFonts w:ascii="Times New Roman" w:eastAsia="Times New Roman" w:hAnsi="Times New Roman" w:cs="Times New Roman"/>
          <w:b/>
          <w:sz w:val="24"/>
          <w:u w:val="single"/>
        </w:rPr>
        <w:t>MOMENT OF SILENCE</w:t>
      </w:r>
    </w:p>
    <w:p w14:paraId="46C05733" w14:textId="77777777" w:rsidR="008A1D59" w:rsidRPr="00A71EE1" w:rsidRDefault="0000395A" w:rsidP="00A71EE1">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sz w:val="24"/>
        </w:rPr>
        <w:t xml:space="preserve">Chair Roettger called for a moment of silence. </w:t>
      </w:r>
      <w:r w:rsidRPr="00A71EE1">
        <w:rPr>
          <w:rFonts w:ascii="Times New Roman" w:eastAsia="Times New Roman" w:hAnsi="Times New Roman" w:cs="Times New Roman"/>
          <w:sz w:val="24"/>
        </w:rPr>
        <w:br/>
      </w:r>
    </w:p>
    <w:p w14:paraId="5BDE1611" w14:textId="5FC4CD80" w:rsidR="008A1D59" w:rsidRPr="00A71EE1" w:rsidRDefault="0000395A" w:rsidP="00A71EE1">
      <w:pPr>
        <w:pStyle w:val="ListParagraph"/>
        <w:numPr>
          <w:ilvl w:val="0"/>
          <w:numId w:val="6"/>
        </w:numPr>
        <w:spacing w:after="0" w:line="240" w:lineRule="auto"/>
        <w:rPr>
          <w:rFonts w:ascii="Times New Roman" w:eastAsia="Times New Roman" w:hAnsi="Times New Roman" w:cs="Times New Roman"/>
          <w:b/>
          <w:sz w:val="24"/>
          <w:u w:val="single"/>
        </w:rPr>
      </w:pPr>
      <w:r w:rsidRPr="00A71EE1">
        <w:rPr>
          <w:rFonts w:ascii="Times New Roman" w:eastAsia="Times New Roman" w:hAnsi="Times New Roman" w:cs="Times New Roman"/>
          <w:b/>
          <w:sz w:val="24"/>
          <w:u w:val="single"/>
        </w:rPr>
        <w:t>APPROVAL O</w:t>
      </w:r>
      <w:r w:rsidR="000A7E3F">
        <w:rPr>
          <w:rFonts w:ascii="Times New Roman" w:eastAsia="Times New Roman" w:hAnsi="Times New Roman" w:cs="Times New Roman"/>
          <w:b/>
          <w:sz w:val="24"/>
          <w:u w:val="single"/>
        </w:rPr>
        <w:t>F CCDC MINUTES</w:t>
      </w:r>
      <w:r w:rsidRPr="00A71EE1">
        <w:rPr>
          <w:rFonts w:ascii="Times New Roman" w:eastAsia="Times New Roman" w:hAnsi="Times New Roman" w:cs="Times New Roman"/>
          <w:sz w:val="24"/>
        </w:rPr>
        <w:br/>
        <w:t xml:space="preserve">Ms. Goldblatt motioned to approve the minutes of the December 11, 2019 CCDC meeting. Ms. Oliver seconded. Mayor Walker abstained. </w:t>
      </w:r>
      <w:r w:rsidRPr="00A71EE1">
        <w:rPr>
          <w:rFonts w:ascii="Times New Roman" w:eastAsia="Times New Roman" w:hAnsi="Times New Roman" w:cs="Times New Roman"/>
          <w:sz w:val="24"/>
        </w:rPr>
        <w:br/>
      </w:r>
      <w:r w:rsidRPr="00A71EE1">
        <w:rPr>
          <w:rFonts w:ascii="Times New Roman" w:eastAsia="Times New Roman" w:hAnsi="Times New Roman" w:cs="Times New Roman"/>
          <w:sz w:val="24"/>
        </w:rPr>
        <w:br/>
        <w:t>Ms. Goldblatt motioned to approve the minutes of the January 27, 2020 CCDC meeting. Ms. Oliver seconded.</w:t>
      </w:r>
      <w:r w:rsidRPr="00A71EE1">
        <w:rPr>
          <w:rFonts w:ascii="Times New Roman" w:eastAsia="Times New Roman" w:hAnsi="Times New Roman" w:cs="Times New Roman"/>
          <w:sz w:val="24"/>
        </w:rPr>
        <w:br/>
      </w:r>
      <w:r w:rsidRPr="00A71EE1">
        <w:rPr>
          <w:rFonts w:ascii="Times New Roman" w:eastAsia="Times New Roman" w:hAnsi="Times New Roman" w:cs="Times New Roman"/>
          <w:sz w:val="24"/>
        </w:rPr>
        <w:br/>
        <w:t>Ms. Goldblatt motioned to approve the minutes of the January 9, 2020 CCDC meeting. Ms. Oliver seconded. Mayor Walker abstained.</w:t>
      </w:r>
      <w:r w:rsidRPr="00A71EE1">
        <w:rPr>
          <w:rFonts w:ascii="Times New Roman" w:eastAsia="Times New Roman" w:hAnsi="Times New Roman" w:cs="Times New Roman"/>
          <w:sz w:val="24"/>
        </w:rPr>
        <w:br/>
      </w:r>
    </w:p>
    <w:p w14:paraId="5AEFD284" w14:textId="77777777" w:rsidR="00856AD4" w:rsidRPr="00856AD4" w:rsidRDefault="0000395A" w:rsidP="00A71EE1">
      <w:pPr>
        <w:pStyle w:val="ListParagraph"/>
        <w:numPr>
          <w:ilvl w:val="0"/>
          <w:numId w:val="6"/>
        </w:numPr>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b/>
          <w:sz w:val="24"/>
          <w:u w:val="single"/>
        </w:rPr>
        <w:t>REDEVELOPMENT REPORT</w:t>
      </w:r>
      <w:r w:rsidRPr="00A71EE1">
        <w:rPr>
          <w:rFonts w:ascii="Times New Roman" w:eastAsia="Times New Roman" w:hAnsi="Times New Roman" w:cs="Times New Roman"/>
          <w:sz w:val="24"/>
        </w:rPr>
        <w:br/>
        <w:t>Dave Norris, Redevelopment Coordinator, gave an update on the redevelopment efforts.</w:t>
      </w:r>
      <w:r w:rsidRPr="00A71EE1">
        <w:rPr>
          <w:rFonts w:ascii="Times New Roman" w:eastAsia="Times New Roman" w:hAnsi="Times New Roman" w:cs="Times New Roman"/>
          <w:b/>
          <w:sz w:val="24"/>
        </w:rPr>
        <w:t xml:space="preserve"> </w:t>
      </w:r>
      <w:r w:rsidRPr="00A71EE1">
        <w:rPr>
          <w:rFonts w:ascii="Times New Roman" w:eastAsia="Times New Roman" w:hAnsi="Times New Roman" w:cs="Times New Roman"/>
          <w:sz w:val="24"/>
        </w:rPr>
        <w:br/>
      </w:r>
      <w:r w:rsidR="000A7E3F">
        <w:rPr>
          <w:rFonts w:ascii="Times New Roman" w:eastAsia="Times New Roman" w:hAnsi="Times New Roman" w:cs="Times New Roman"/>
          <w:b/>
          <w:sz w:val="24"/>
        </w:rPr>
        <w:br/>
      </w:r>
      <w:r w:rsidRPr="00A71EE1">
        <w:rPr>
          <w:rFonts w:ascii="Times New Roman" w:eastAsia="Times New Roman" w:hAnsi="Times New Roman" w:cs="Times New Roman"/>
          <w:b/>
          <w:sz w:val="24"/>
        </w:rPr>
        <w:t>Funding for SFS Phase II</w:t>
      </w:r>
      <w:r w:rsidRPr="00A71EE1">
        <w:rPr>
          <w:rFonts w:ascii="Times New Roman" w:eastAsia="Times New Roman" w:hAnsi="Times New Roman" w:cs="Times New Roman"/>
          <w:sz w:val="24"/>
        </w:rPr>
        <w:t xml:space="preserve"> – Mr. Norris thanked Mayor Walker and her City Council colleagues for committing up to $3,00,000 in City funds for the South First Street Phase II project at their February 18</w:t>
      </w:r>
      <w:r w:rsidRPr="00A71EE1">
        <w:rPr>
          <w:rFonts w:ascii="Times New Roman" w:eastAsia="Times New Roman" w:hAnsi="Times New Roman" w:cs="Times New Roman"/>
          <w:sz w:val="24"/>
          <w:vertAlign w:val="superscript"/>
        </w:rPr>
        <w:t>th</w:t>
      </w:r>
      <w:r w:rsidRPr="00A71EE1">
        <w:rPr>
          <w:rFonts w:ascii="Times New Roman" w:eastAsia="Times New Roman" w:hAnsi="Times New Roman" w:cs="Times New Roman"/>
          <w:sz w:val="24"/>
        </w:rPr>
        <w:t xml:space="preserve"> meeting. The </w:t>
      </w:r>
      <w:r w:rsidR="00D41ED7" w:rsidRPr="00A71EE1">
        <w:rPr>
          <w:rFonts w:ascii="Times New Roman" w:eastAsia="Times New Roman" w:hAnsi="Times New Roman" w:cs="Times New Roman"/>
          <w:sz w:val="24"/>
        </w:rPr>
        <w:t>Low-Income</w:t>
      </w:r>
      <w:r w:rsidRPr="00A71EE1">
        <w:rPr>
          <w:rFonts w:ascii="Times New Roman" w:eastAsia="Times New Roman" w:hAnsi="Times New Roman" w:cs="Times New Roman"/>
          <w:sz w:val="24"/>
        </w:rPr>
        <w:t xml:space="preserve"> Housing Tax Credit (LIHTC) application will be submitted to VHDA (Virginia Housing Development Authority) by March 12</w:t>
      </w:r>
      <w:r w:rsidRPr="00A71EE1">
        <w:rPr>
          <w:rFonts w:ascii="Times New Roman" w:eastAsia="Times New Roman" w:hAnsi="Times New Roman" w:cs="Times New Roman"/>
          <w:sz w:val="24"/>
          <w:vertAlign w:val="superscript"/>
        </w:rPr>
        <w:t>th</w:t>
      </w:r>
      <w:r w:rsidRPr="00A71EE1">
        <w:rPr>
          <w:rFonts w:ascii="Times New Roman" w:eastAsia="Times New Roman" w:hAnsi="Times New Roman" w:cs="Times New Roman"/>
          <w:sz w:val="24"/>
        </w:rPr>
        <w:t xml:space="preserve">. </w:t>
      </w:r>
      <w:r w:rsidRPr="00A71EE1">
        <w:rPr>
          <w:rFonts w:ascii="Times New Roman" w:eastAsia="Times New Roman" w:hAnsi="Times New Roman" w:cs="Times New Roman"/>
          <w:sz w:val="24"/>
        </w:rPr>
        <w:br/>
      </w:r>
      <w:r w:rsidRPr="00A71EE1">
        <w:rPr>
          <w:rFonts w:ascii="Times New Roman" w:eastAsia="Times New Roman" w:hAnsi="Times New Roman" w:cs="Times New Roman"/>
          <w:sz w:val="24"/>
        </w:rPr>
        <w:br/>
      </w:r>
    </w:p>
    <w:p w14:paraId="72018282" w14:textId="3D6C092A" w:rsidR="008A1D59" w:rsidRPr="00A71EE1" w:rsidRDefault="0000395A" w:rsidP="00A71EE1">
      <w:pPr>
        <w:pStyle w:val="ListParagraph"/>
        <w:numPr>
          <w:ilvl w:val="0"/>
          <w:numId w:val="6"/>
        </w:numPr>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b/>
          <w:sz w:val="24"/>
        </w:rPr>
        <w:lastRenderedPageBreak/>
        <w:t>Fiscal Sustainability Study</w:t>
      </w:r>
      <w:r w:rsidRPr="00A71EE1">
        <w:rPr>
          <w:rFonts w:ascii="Times New Roman" w:eastAsia="Times New Roman" w:hAnsi="Times New Roman" w:cs="Times New Roman"/>
          <w:sz w:val="24"/>
        </w:rPr>
        <w:t xml:space="preserve"> – With the guidance of Jeff Meyer of VCDC (Virginia Community Development Corporation), the redevelopment team comp</w:t>
      </w:r>
      <w:r w:rsidR="00856AD4">
        <w:rPr>
          <w:rFonts w:ascii="Times New Roman" w:eastAsia="Times New Roman" w:hAnsi="Times New Roman" w:cs="Times New Roman"/>
          <w:sz w:val="24"/>
        </w:rPr>
        <w:t>l</w:t>
      </w:r>
      <w:r w:rsidRPr="00A71EE1">
        <w:rPr>
          <w:rFonts w:ascii="Times New Roman" w:eastAsia="Times New Roman" w:hAnsi="Times New Roman" w:cs="Times New Roman"/>
          <w:sz w:val="24"/>
        </w:rPr>
        <w:t>eted the first draft of an optimal build-out analysis. The analysis helps consider trade-offs and the order CRHA will develop the remainder of its communities.</w:t>
      </w:r>
      <w:r w:rsidRPr="00A71EE1">
        <w:rPr>
          <w:rFonts w:ascii="Times New Roman" w:eastAsia="Times New Roman" w:hAnsi="Times New Roman" w:cs="Times New Roman"/>
          <w:sz w:val="24"/>
        </w:rPr>
        <w:br/>
      </w:r>
    </w:p>
    <w:p w14:paraId="3EF8AA7D" w14:textId="1E6BC0C1" w:rsidR="008A1D59" w:rsidRPr="00A71EE1" w:rsidRDefault="0000395A" w:rsidP="00D07677">
      <w:pPr>
        <w:pStyle w:val="ListParagraph"/>
        <w:spacing w:after="0" w:line="240" w:lineRule="auto"/>
        <w:rPr>
          <w:rFonts w:ascii="Times New Roman" w:eastAsia="Times New Roman" w:hAnsi="Times New Roman" w:cs="Times New Roman"/>
          <w:sz w:val="24"/>
        </w:rPr>
      </w:pPr>
      <w:r w:rsidRPr="00A71EE1">
        <w:rPr>
          <w:rFonts w:ascii="Times New Roman" w:eastAsia="Times New Roman" w:hAnsi="Times New Roman" w:cs="Times New Roman"/>
          <w:b/>
          <w:sz w:val="24"/>
        </w:rPr>
        <w:t>Transit Access</w:t>
      </w:r>
      <w:r w:rsidRPr="00A71EE1">
        <w:rPr>
          <w:rFonts w:ascii="Times New Roman" w:eastAsia="Times New Roman" w:hAnsi="Times New Roman" w:cs="Times New Roman"/>
          <w:sz w:val="24"/>
        </w:rPr>
        <w:t xml:space="preserve"> – The Redevelopment Committee and redevelopment staff have entered discussions with City officials about transit access </w:t>
      </w:r>
      <w:r w:rsidR="00D41ED7" w:rsidRPr="00A71EE1">
        <w:rPr>
          <w:rFonts w:ascii="Times New Roman" w:eastAsia="Times New Roman" w:hAnsi="Times New Roman" w:cs="Times New Roman"/>
          <w:sz w:val="24"/>
        </w:rPr>
        <w:t>regarding</w:t>
      </w:r>
      <w:r w:rsidRPr="00A71EE1">
        <w:rPr>
          <w:rFonts w:ascii="Times New Roman" w:eastAsia="Times New Roman" w:hAnsi="Times New Roman" w:cs="Times New Roman"/>
          <w:sz w:val="24"/>
        </w:rPr>
        <w:t xml:space="preserve"> redevelopment. Residents want to see the City reinstate an abandoned bus stop on South First Street</w:t>
      </w:r>
      <w:r w:rsidR="002975DE">
        <w:rPr>
          <w:rFonts w:ascii="Times New Roman" w:eastAsia="Times New Roman" w:hAnsi="Times New Roman" w:cs="Times New Roman"/>
          <w:sz w:val="24"/>
        </w:rPr>
        <w:t>.</w:t>
      </w:r>
      <w:r w:rsidR="00E27421">
        <w:rPr>
          <w:rFonts w:ascii="Times New Roman" w:eastAsia="Times New Roman" w:hAnsi="Times New Roman" w:cs="Times New Roman"/>
          <w:sz w:val="24"/>
        </w:rPr>
        <w:t xml:space="preserve"> </w:t>
      </w:r>
      <w:r w:rsidRPr="00A71EE1">
        <w:rPr>
          <w:rFonts w:ascii="Times New Roman" w:eastAsia="Times New Roman" w:hAnsi="Times New Roman" w:cs="Times New Roman"/>
          <w:sz w:val="24"/>
        </w:rPr>
        <w:t xml:space="preserve"> </w:t>
      </w:r>
      <w:r w:rsidRPr="00A71EE1">
        <w:rPr>
          <w:rFonts w:ascii="Times New Roman" w:eastAsia="Times New Roman" w:hAnsi="Times New Roman" w:cs="Times New Roman"/>
          <w:sz w:val="24"/>
        </w:rPr>
        <w:br/>
      </w:r>
      <w:r w:rsidRPr="00A71EE1">
        <w:rPr>
          <w:rFonts w:ascii="Times New Roman" w:eastAsia="Times New Roman" w:hAnsi="Times New Roman" w:cs="Times New Roman"/>
          <w:sz w:val="24"/>
        </w:rPr>
        <w:br/>
      </w:r>
      <w:r w:rsidRPr="00A71EE1">
        <w:rPr>
          <w:rFonts w:ascii="Times New Roman" w:eastAsia="Times New Roman" w:hAnsi="Times New Roman" w:cs="Times New Roman"/>
          <w:b/>
          <w:sz w:val="24"/>
        </w:rPr>
        <w:t>Financial Opportunity Center</w:t>
      </w:r>
      <w:r w:rsidRPr="00A71EE1">
        <w:rPr>
          <w:rFonts w:ascii="Times New Roman" w:eastAsia="Times New Roman" w:hAnsi="Times New Roman" w:cs="Times New Roman"/>
          <w:sz w:val="24"/>
        </w:rPr>
        <w:t xml:space="preserve"> – CRHA and PHAR recently visited a LISC (Local Initiatives Support Corporation) Financial Opportunity Center on the southside of Richmond. </w:t>
      </w:r>
      <w:r w:rsidR="00D41ED7" w:rsidRPr="00A71EE1">
        <w:rPr>
          <w:rFonts w:ascii="Times New Roman" w:eastAsia="Times New Roman" w:hAnsi="Times New Roman" w:cs="Times New Roman"/>
          <w:sz w:val="24"/>
        </w:rPr>
        <w:t>General</w:t>
      </w:r>
      <w:r w:rsidRPr="00A71EE1">
        <w:rPr>
          <w:rFonts w:ascii="Times New Roman" w:eastAsia="Times New Roman" w:hAnsi="Times New Roman" w:cs="Times New Roman"/>
          <w:sz w:val="24"/>
        </w:rPr>
        <w:t xml:space="preserve"> Contractor Cornelius Griggs advised that an FOC (one stop shop for stability supports for lower-income residents) would be an</w:t>
      </w:r>
      <w:r w:rsidR="002848E3">
        <w:rPr>
          <w:rFonts w:ascii="Times New Roman" w:eastAsia="Times New Roman" w:hAnsi="Times New Roman" w:cs="Times New Roman"/>
          <w:sz w:val="24"/>
        </w:rPr>
        <w:t xml:space="preserve"> ideal counterpart</w:t>
      </w:r>
      <w:r w:rsidRPr="00A71EE1">
        <w:rPr>
          <w:rFonts w:ascii="Times New Roman" w:eastAsia="Times New Roman" w:hAnsi="Times New Roman" w:cs="Times New Roman"/>
          <w:sz w:val="24"/>
        </w:rPr>
        <w:t xml:space="preserve"> to the Section 3 program. The Housing Authority looks forward to working with community partners to </w:t>
      </w:r>
      <w:r w:rsidR="00D41ED7" w:rsidRPr="00A71EE1">
        <w:rPr>
          <w:rFonts w:ascii="Times New Roman" w:eastAsia="Times New Roman" w:hAnsi="Times New Roman" w:cs="Times New Roman"/>
          <w:sz w:val="24"/>
        </w:rPr>
        <w:t>apply</w:t>
      </w:r>
      <w:r w:rsidRPr="00A71EE1">
        <w:rPr>
          <w:rFonts w:ascii="Times New Roman" w:eastAsia="Times New Roman" w:hAnsi="Times New Roman" w:cs="Times New Roman"/>
          <w:sz w:val="24"/>
        </w:rPr>
        <w:t xml:space="preserve"> to LISC. </w:t>
      </w:r>
      <w:r w:rsidRPr="00A71EE1">
        <w:rPr>
          <w:rFonts w:ascii="Times New Roman" w:eastAsia="Times New Roman" w:hAnsi="Times New Roman" w:cs="Times New Roman"/>
          <w:sz w:val="24"/>
        </w:rPr>
        <w:br/>
      </w:r>
    </w:p>
    <w:p w14:paraId="64B16196" w14:textId="74ACA361" w:rsidR="008A1D59" w:rsidRPr="006C121D" w:rsidRDefault="0000395A" w:rsidP="00C4081E">
      <w:pPr>
        <w:pStyle w:val="ListParagraph"/>
        <w:numPr>
          <w:ilvl w:val="0"/>
          <w:numId w:val="6"/>
        </w:numPr>
        <w:spacing w:after="0" w:line="240" w:lineRule="auto"/>
        <w:rPr>
          <w:rFonts w:ascii="Times New Roman" w:eastAsia="Times New Roman" w:hAnsi="Times New Roman" w:cs="Times New Roman"/>
          <w:sz w:val="24"/>
        </w:rPr>
      </w:pPr>
      <w:r w:rsidRPr="006C121D">
        <w:rPr>
          <w:rFonts w:ascii="Times New Roman" w:eastAsia="Times New Roman" w:hAnsi="Times New Roman" w:cs="Times New Roman"/>
          <w:b/>
          <w:sz w:val="24"/>
          <w:u w:val="single"/>
        </w:rPr>
        <w:t>MADISON AVENUE HOMEOWNERSHIP PARTNERSHIP</w:t>
      </w:r>
      <w:r w:rsidRPr="006C121D">
        <w:rPr>
          <w:rFonts w:ascii="Times New Roman" w:eastAsia="Times New Roman" w:hAnsi="Times New Roman" w:cs="Times New Roman"/>
          <w:sz w:val="24"/>
        </w:rPr>
        <w:br/>
        <w:t xml:space="preserve">Mandy Burbage, </w:t>
      </w:r>
      <w:r w:rsidR="00E32A35" w:rsidRPr="006C121D">
        <w:rPr>
          <w:rFonts w:ascii="Times New Roman" w:eastAsia="Times New Roman" w:hAnsi="Times New Roman" w:cs="Times New Roman"/>
          <w:sz w:val="24"/>
        </w:rPr>
        <w:t>Land Development Coordinator at Habitat for H</w:t>
      </w:r>
      <w:r w:rsidR="0021441F" w:rsidRPr="006C121D">
        <w:rPr>
          <w:rFonts w:ascii="Times New Roman" w:eastAsia="Times New Roman" w:hAnsi="Times New Roman" w:cs="Times New Roman"/>
          <w:sz w:val="24"/>
        </w:rPr>
        <w:t>umanity</w:t>
      </w:r>
      <w:r w:rsidR="001A6343" w:rsidRPr="006C121D">
        <w:rPr>
          <w:rFonts w:ascii="Times New Roman" w:eastAsia="Times New Roman" w:hAnsi="Times New Roman" w:cs="Times New Roman"/>
          <w:sz w:val="24"/>
        </w:rPr>
        <w:t xml:space="preserve"> of Greater Charlottesville (HFH)</w:t>
      </w:r>
      <w:r w:rsidR="007511D4" w:rsidRPr="006C121D">
        <w:rPr>
          <w:rFonts w:ascii="Times New Roman" w:eastAsia="Times New Roman" w:hAnsi="Times New Roman" w:cs="Times New Roman"/>
          <w:sz w:val="24"/>
        </w:rPr>
        <w:t xml:space="preserve"> gave a brief presentation </w:t>
      </w:r>
      <w:r w:rsidR="0038674F" w:rsidRPr="006C121D">
        <w:rPr>
          <w:rFonts w:ascii="Times New Roman" w:eastAsia="Times New Roman" w:hAnsi="Times New Roman" w:cs="Times New Roman"/>
          <w:sz w:val="24"/>
        </w:rPr>
        <w:t xml:space="preserve">about the </w:t>
      </w:r>
      <w:r w:rsidR="00D7498E" w:rsidRPr="006C121D">
        <w:rPr>
          <w:rFonts w:ascii="Times New Roman" w:eastAsia="Times New Roman" w:hAnsi="Times New Roman" w:cs="Times New Roman"/>
          <w:sz w:val="24"/>
        </w:rPr>
        <w:t xml:space="preserve">small piece of </w:t>
      </w:r>
      <w:r w:rsidR="0031508B" w:rsidRPr="006C121D">
        <w:rPr>
          <w:rFonts w:ascii="Times New Roman" w:eastAsia="Times New Roman" w:hAnsi="Times New Roman" w:cs="Times New Roman"/>
          <w:sz w:val="24"/>
        </w:rPr>
        <w:t xml:space="preserve">R2 zoned </w:t>
      </w:r>
      <w:r w:rsidR="00D7498E" w:rsidRPr="006C121D">
        <w:rPr>
          <w:rFonts w:ascii="Times New Roman" w:eastAsia="Times New Roman" w:hAnsi="Times New Roman" w:cs="Times New Roman"/>
          <w:sz w:val="24"/>
        </w:rPr>
        <w:t>land (</w:t>
      </w:r>
      <w:r w:rsidRPr="006C121D">
        <w:rPr>
          <w:rFonts w:ascii="Times New Roman" w:eastAsia="Times New Roman" w:hAnsi="Times New Roman" w:cs="Times New Roman"/>
          <w:sz w:val="24"/>
        </w:rPr>
        <w:t>about one tenth of an acre</w:t>
      </w:r>
      <w:r w:rsidR="00D7498E" w:rsidRPr="006C121D">
        <w:rPr>
          <w:rFonts w:ascii="Times New Roman" w:eastAsia="Times New Roman" w:hAnsi="Times New Roman" w:cs="Times New Roman"/>
          <w:sz w:val="24"/>
        </w:rPr>
        <w:t xml:space="preserve">) located at the corner of </w:t>
      </w:r>
      <w:r w:rsidR="00ED5360" w:rsidRPr="006C121D">
        <w:rPr>
          <w:rFonts w:ascii="Times New Roman" w:eastAsia="Times New Roman" w:hAnsi="Times New Roman" w:cs="Times New Roman"/>
          <w:sz w:val="24"/>
        </w:rPr>
        <w:t>Mead</w:t>
      </w:r>
      <w:r w:rsidR="00BA736C" w:rsidRPr="006C121D">
        <w:rPr>
          <w:rFonts w:ascii="Times New Roman" w:eastAsia="Times New Roman" w:hAnsi="Times New Roman" w:cs="Times New Roman"/>
          <w:sz w:val="24"/>
        </w:rPr>
        <w:t>ows Street and Madison Ave</w:t>
      </w:r>
      <w:r w:rsidR="00BA736C" w:rsidRPr="001E50B2">
        <w:rPr>
          <w:rFonts w:ascii="Times New Roman" w:eastAsia="Times New Roman" w:hAnsi="Times New Roman" w:cs="Times New Roman"/>
          <w:sz w:val="24"/>
        </w:rPr>
        <w:t>. It is adjacent to a parc</w:t>
      </w:r>
      <w:r w:rsidR="00F730B0" w:rsidRPr="001E50B2">
        <w:rPr>
          <w:rFonts w:ascii="Times New Roman" w:eastAsia="Times New Roman" w:hAnsi="Times New Roman" w:cs="Times New Roman"/>
          <w:sz w:val="24"/>
        </w:rPr>
        <w:t xml:space="preserve">el of land that </w:t>
      </w:r>
      <w:r w:rsidR="00606141" w:rsidRPr="001E50B2">
        <w:rPr>
          <w:rFonts w:ascii="Times New Roman" w:eastAsia="Times New Roman" w:hAnsi="Times New Roman" w:cs="Times New Roman"/>
          <w:sz w:val="24"/>
        </w:rPr>
        <w:t>Piedmont</w:t>
      </w:r>
      <w:r w:rsidR="00F730B0" w:rsidRPr="001E50B2">
        <w:rPr>
          <w:rFonts w:ascii="Times New Roman" w:eastAsia="Times New Roman" w:hAnsi="Times New Roman" w:cs="Times New Roman"/>
          <w:sz w:val="24"/>
        </w:rPr>
        <w:t xml:space="preserve"> </w:t>
      </w:r>
      <w:r w:rsidR="00606141" w:rsidRPr="001E50B2">
        <w:rPr>
          <w:rFonts w:ascii="Times New Roman" w:eastAsia="Times New Roman" w:hAnsi="Times New Roman" w:cs="Times New Roman"/>
          <w:sz w:val="24"/>
        </w:rPr>
        <w:t>Housing</w:t>
      </w:r>
      <w:r w:rsidR="00F730B0" w:rsidRPr="001E50B2">
        <w:rPr>
          <w:rFonts w:ascii="Times New Roman" w:eastAsia="Times New Roman" w:hAnsi="Times New Roman" w:cs="Times New Roman"/>
          <w:sz w:val="24"/>
        </w:rPr>
        <w:t xml:space="preserve"> </w:t>
      </w:r>
      <w:r w:rsidR="00606141" w:rsidRPr="001E50B2">
        <w:rPr>
          <w:rFonts w:ascii="Times New Roman" w:eastAsia="Times New Roman" w:hAnsi="Times New Roman" w:cs="Times New Roman"/>
          <w:sz w:val="24"/>
        </w:rPr>
        <w:t>Alliance</w:t>
      </w:r>
      <w:r w:rsidR="00F730B0" w:rsidRPr="001E50B2">
        <w:rPr>
          <w:rFonts w:ascii="Times New Roman" w:eastAsia="Times New Roman" w:hAnsi="Times New Roman" w:cs="Times New Roman"/>
          <w:sz w:val="24"/>
        </w:rPr>
        <w:t xml:space="preserve"> (PHA) is interested in </w:t>
      </w:r>
      <w:r w:rsidR="001E50B2" w:rsidRPr="001E50B2">
        <w:rPr>
          <w:rFonts w:ascii="Times New Roman" w:eastAsia="Times New Roman" w:hAnsi="Times New Roman" w:cs="Times New Roman"/>
          <w:sz w:val="24"/>
        </w:rPr>
        <w:t>s</w:t>
      </w:r>
      <w:r w:rsidR="00F730B0" w:rsidRPr="001E50B2">
        <w:rPr>
          <w:rFonts w:ascii="Times New Roman" w:eastAsia="Times New Roman" w:hAnsi="Times New Roman" w:cs="Times New Roman"/>
          <w:sz w:val="24"/>
        </w:rPr>
        <w:t>elling to HFH to create affordable housing.</w:t>
      </w:r>
      <w:r w:rsidR="00F730B0" w:rsidRPr="006C121D">
        <w:rPr>
          <w:rFonts w:ascii="Times New Roman" w:eastAsia="Times New Roman" w:hAnsi="Times New Roman" w:cs="Times New Roman"/>
          <w:sz w:val="24"/>
        </w:rPr>
        <w:t xml:space="preserve"> </w:t>
      </w:r>
      <w:r w:rsidR="00606141" w:rsidRPr="006C121D">
        <w:rPr>
          <w:rFonts w:ascii="Times New Roman" w:eastAsia="Times New Roman" w:hAnsi="Times New Roman" w:cs="Times New Roman"/>
          <w:sz w:val="24"/>
        </w:rPr>
        <w:br/>
      </w:r>
      <w:r w:rsidR="00D618D6" w:rsidRPr="006C121D">
        <w:rPr>
          <w:rFonts w:ascii="Times New Roman" w:eastAsia="Times New Roman" w:hAnsi="Times New Roman" w:cs="Times New Roman"/>
          <w:sz w:val="24"/>
        </w:rPr>
        <w:br/>
      </w:r>
      <w:r w:rsidRPr="006C121D">
        <w:rPr>
          <w:rFonts w:ascii="Times New Roman" w:eastAsia="Times New Roman" w:hAnsi="Times New Roman" w:cs="Times New Roman"/>
          <w:sz w:val="24"/>
        </w:rPr>
        <w:t xml:space="preserve">If CRHA </w:t>
      </w:r>
      <w:r w:rsidR="00676B35" w:rsidRPr="006C121D">
        <w:rPr>
          <w:rFonts w:ascii="Times New Roman" w:eastAsia="Times New Roman" w:hAnsi="Times New Roman" w:cs="Times New Roman"/>
          <w:sz w:val="24"/>
        </w:rPr>
        <w:t xml:space="preserve">were to </w:t>
      </w:r>
      <w:r w:rsidRPr="006C121D">
        <w:rPr>
          <w:rFonts w:ascii="Times New Roman" w:eastAsia="Times New Roman" w:hAnsi="Times New Roman" w:cs="Times New Roman"/>
          <w:sz w:val="24"/>
        </w:rPr>
        <w:t xml:space="preserve">sell the land to Habitat, </w:t>
      </w:r>
      <w:r w:rsidR="00DA4FC3" w:rsidRPr="006C121D">
        <w:rPr>
          <w:rFonts w:ascii="Times New Roman" w:eastAsia="Times New Roman" w:hAnsi="Times New Roman" w:cs="Times New Roman"/>
          <w:sz w:val="24"/>
        </w:rPr>
        <w:t xml:space="preserve">HFH would offer a special </w:t>
      </w:r>
      <w:r w:rsidRPr="006C121D">
        <w:rPr>
          <w:rFonts w:ascii="Times New Roman" w:eastAsia="Times New Roman" w:hAnsi="Times New Roman" w:cs="Times New Roman"/>
          <w:sz w:val="24"/>
        </w:rPr>
        <w:t xml:space="preserve">partnership </w:t>
      </w:r>
      <w:r w:rsidR="00C47E75" w:rsidRPr="006C121D">
        <w:rPr>
          <w:rFonts w:ascii="Times New Roman" w:eastAsia="Times New Roman" w:hAnsi="Times New Roman" w:cs="Times New Roman"/>
          <w:sz w:val="24"/>
        </w:rPr>
        <w:t>for t</w:t>
      </w:r>
      <w:r w:rsidR="00676B35" w:rsidRPr="006C121D">
        <w:rPr>
          <w:rFonts w:ascii="Times New Roman" w:eastAsia="Times New Roman" w:hAnsi="Times New Roman" w:cs="Times New Roman"/>
          <w:sz w:val="24"/>
        </w:rPr>
        <w:t xml:space="preserve">wo residents of Madison Avenue </w:t>
      </w:r>
      <w:r w:rsidR="009B68CC" w:rsidRPr="006C121D">
        <w:rPr>
          <w:rFonts w:ascii="Times New Roman" w:eastAsia="Times New Roman" w:hAnsi="Times New Roman" w:cs="Times New Roman"/>
          <w:sz w:val="24"/>
        </w:rPr>
        <w:t xml:space="preserve">community residents to purchase subsidized homes through the Habitat program. </w:t>
      </w:r>
      <w:r w:rsidR="00367DB4" w:rsidRPr="006C121D">
        <w:rPr>
          <w:rFonts w:ascii="Times New Roman" w:eastAsia="Times New Roman" w:hAnsi="Times New Roman" w:cs="Times New Roman"/>
          <w:sz w:val="24"/>
        </w:rPr>
        <w:t xml:space="preserve">If </w:t>
      </w:r>
      <w:r w:rsidR="002555C7" w:rsidRPr="006C121D">
        <w:rPr>
          <w:rFonts w:ascii="Times New Roman" w:eastAsia="Times New Roman" w:hAnsi="Times New Roman" w:cs="Times New Roman"/>
          <w:sz w:val="24"/>
        </w:rPr>
        <w:t xml:space="preserve">two current Madison </w:t>
      </w:r>
      <w:r w:rsidR="00046892" w:rsidRPr="006C121D">
        <w:rPr>
          <w:rFonts w:ascii="Times New Roman" w:eastAsia="Times New Roman" w:hAnsi="Times New Roman" w:cs="Times New Roman"/>
          <w:sz w:val="24"/>
        </w:rPr>
        <w:t xml:space="preserve">residents </w:t>
      </w:r>
      <w:r w:rsidR="008507E8" w:rsidRPr="006C121D">
        <w:rPr>
          <w:rFonts w:ascii="Times New Roman" w:eastAsia="Times New Roman" w:hAnsi="Times New Roman" w:cs="Times New Roman"/>
          <w:sz w:val="24"/>
        </w:rPr>
        <w:t>did not select the home</w:t>
      </w:r>
      <w:r w:rsidR="00B759D5" w:rsidRPr="006C121D">
        <w:rPr>
          <w:rFonts w:ascii="Times New Roman" w:eastAsia="Times New Roman" w:hAnsi="Times New Roman" w:cs="Times New Roman"/>
          <w:sz w:val="24"/>
        </w:rPr>
        <w:t xml:space="preserve">ownership </w:t>
      </w:r>
      <w:r w:rsidR="00B579D0" w:rsidRPr="006C121D">
        <w:rPr>
          <w:rFonts w:ascii="Times New Roman" w:eastAsia="Times New Roman" w:hAnsi="Times New Roman" w:cs="Times New Roman"/>
          <w:sz w:val="24"/>
        </w:rPr>
        <w:t>o</w:t>
      </w:r>
      <w:r w:rsidR="00887441" w:rsidRPr="006C121D">
        <w:rPr>
          <w:rFonts w:ascii="Times New Roman" w:eastAsia="Times New Roman" w:hAnsi="Times New Roman" w:cs="Times New Roman"/>
          <w:sz w:val="24"/>
        </w:rPr>
        <w:t xml:space="preserve">ffer, then a right of refusal </w:t>
      </w:r>
      <w:r w:rsidR="00965B7A" w:rsidRPr="006C121D">
        <w:rPr>
          <w:rFonts w:ascii="Times New Roman" w:eastAsia="Times New Roman" w:hAnsi="Times New Roman" w:cs="Times New Roman"/>
          <w:sz w:val="24"/>
        </w:rPr>
        <w:t xml:space="preserve">would be provided to other CRHA </w:t>
      </w:r>
      <w:r w:rsidR="00D24D53" w:rsidRPr="006C121D">
        <w:rPr>
          <w:rFonts w:ascii="Times New Roman" w:eastAsia="Times New Roman" w:hAnsi="Times New Roman" w:cs="Times New Roman"/>
          <w:sz w:val="24"/>
        </w:rPr>
        <w:t xml:space="preserve">clients </w:t>
      </w:r>
      <w:r w:rsidR="00B7504E" w:rsidRPr="006C121D">
        <w:rPr>
          <w:rFonts w:ascii="Times New Roman" w:eastAsia="Times New Roman" w:hAnsi="Times New Roman" w:cs="Times New Roman"/>
          <w:sz w:val="24"/>
        </w:rPr>
        <w:t>in Habitat’s homeownership program.</w:t>
      </w:r>
      <w:r w:rsidR="00B759D5" w:rsidRPr="006C121D">
        <w:rPr>
          <w:rFonts w:ascii="Times New Roman" w:eastAsia="Times New Roman" w:hAnsi="Times New Roman" w:cs="Times New Roman"/>
          <w:sz w:val="24"/>
        </w:rPr>
        <w:t xml:space="preserve"> </w:t>
      </w:r>
      <w:r w:rsidR="001C4C09" w:rsidRPr="006C121D">
        <w:rPr>
          <w:rFonts w:ascii="Times New Roman" w:eastAsia="Times New Roman" w:hAnsi="Times New Roman" w:cs="Times New Roman"/>
          <w:sz w:val="24"/>
        </w:rPr>
        <w:br/>
      </w:r>
      <w:r w:rsidR="001C4C09" w:rsidRPr="006C121D">
        <w:rPr>
          <w:rFonts w:ascii="Times New Roman" w:eastAsia="Times New Roman" w:hAnsi="Times New Roman" w:cs="Times New Roman"/>
          <w:sz w:val="24"/>
        </w:rPr>
        <w:br/>
      </w:r>
      <w:r w:rsidR="00430859" w:rsidRPr="006C121D">
        <w:rPr>
          <w:rFonts w:ascii="Times New Roman" w:eastAsia="Times New Roman" w:hAnsi="Times New Roman" w:cs="Times New Roman"/>
          <w:sz w:val="24"/>
        </w:rPr>
        <w:t xml:space="preserve">Outreach </w:t>
      </w:r>
      <w:r w:rsidR="004336E3" w:rsidRPr="006C121D">
        <w:rPr>
          <w:rFonts w:ascii="Times New Roman" w:eastAsia="Times New Roman" w:hAnsi="Times New Roman" w:cs="Times New Roman"/>
          <w:sz w:val="24"/>
        </w:rPr>
        <w:t xml:space="preserve">for this project began a year ago with meetings with CRHA and PHAR. </w:t>
      </w:r>
      <w:r w:rsidR="00822EB5" w:rsidRPr="006C121D">
        <w:rPr>
          <w:rFonts w:ascii="Times New Roman" w:eastAsia="Times New Roman" w:hAnsi="Times New Roman" w:cs="Times New Roman"/>
          <w:sz w:val="24"/>
        </w:rPr>
        <w:t xml:space="preserve">Habitat employee, Larry Scott </w:t>
      </w:r>
      <w:r w:rsidR="006002D3" w:rsidRPr="006C121D">
        <w:rPr>
          <w:rFonts w:ascii="Times New Roman" w:eastAsia="Times New Roman" w:hAnsi="Times New Roman" w:cs="Times New Roman"/>
          <w:sz w:val="24"/>
        </w:rPr>
        <w:t>door-knocked once a week for the entire year</w:t>
      </w:r>
      <w:r w:rsidR="001C4C09" w:rsidRPr="006C121D">
        <w:rPr>
          <w:rFonts w:ascii="Times New Roman" w:eastAsia="Times New Roman" w:hAnsi="Times New Roman" w:cs="Times New Roman"/>
          <w:sz w:val="24"/>
        </w:rPr>
        <w:t xml:space="preserve">. </w:t>
      </w:r>
      <w:r w:rsidRPr="006C121D">
        <w:rPr>
          <w:rFonts w:ascii="Times New Roman" w:eastAsia="Times New Roman" w:hAnsi="Times New Roman" w:cs="Times New Roman"/>
          <w:sz w:val="24"/>
        </w:rPr>
        <w:t xml:space="preserve">Gwen Allen </w:t>
      </w:r>
      <w:r w:rsidR="00894C98" w:rsidRPr="006C121D">
        <w:rPr>
          <w:rFonts w:ascii="Times New Roman" w:eastAsia="Times New Roman" w:hAnsi="Times New Roman" w:cs="Times New Roman"/>
          <w:sz w:val="24"/>
        </w:rPr>
        <w:t xml:space="preserve">stated that she was </w:t>
      </w:r>
      <w:r w:rsidRPr="006C121D">
        <w:rPr>
          <w:rFonts w:ascii="Times New Roman" w:eastAsia="Times New Roman" w:hAnsi="Times New Roman" w:cs="Times New Roman"/>
          <w:sz w:val="24"/>
        </w:rPr>
        <w:t xml:space="preserve">raised in the Fifeville community and Rose Hill. She </w:t>
      </w:r>
      <w:r w:rsidR="00E77719" w:rsidRPr="006C121D">
        <w:rPr>
          <w:rFonts w:ascii="Times New Roman" w:eastAsia="Times New Roman" w:hAnsi="Times New Roman" w:cs="Times New Roman"/>
          <w:sz w:val="24"/>
        </w:rPr>
        <w:t xml:space="preserve">is a current Madison Avenue </w:t>
      </w:r>
      <w:r w:rsidR="00D41CA1" w:rsidRPr="006C121D">
        <w:rPr>
          <w:rFonts w:ascii="Times New Roman" w:eastAsia="Times New Roman" w:hAnsi="Times New Roman" w:cs="Times New Roman"/>
          <w:sz w:val="24"/>
        </w:rPr>
        <w:t>resident</w:t>
      </w:r>
      <w:r w:rsidR="00E77719" w:rsidRPr="006C121D">
        <w:rPr>
          <w:rFonts w:ascii="Times New Roman" w:eastAsia="Times New Roman" w:hAnsi="Times New Roman" w:cs="Times New Roman"/>
          <w:sz w:val="24"/>
        </w:rPr>
        <w:t xml:space="preserve"> and </w:t>
      </w:r>
      <w:r w:rsidRPr="006C121D">
        <w:rPr>
          <w:rFonts w:ascii="Times New Roman" w:eastAsia="Times New Roman" w:hAnsi="Times New Roman" w:cs="Times New Roman"/>
          <w:sz w:val="24"/>
        </w:rPr>
        <w:t xml:space="preserve">has lived </w:t>
      </w:r>
      <w:r w:rsidR="00D41CA1" w:rsidRPr="006C121D">
        <w:rPr>
          <w:rFonts w:ascii="Times New Roman" w:eastAsia="Times New Roman" w:hAnsi="Times New Roman" w:cs="Times New Roman"/>
          <w:sz w:val="24"/>
        </w:rPr>
        <w:t>there</w:t>
      </w:r>
      <w:r w:rsidR="00E77719" w:rsidRPr="006C121D">
        <w:rPr>
          <w:rFonts w:ascii="Times New Roman" w:eastAsia="Times New Roman" w:hAnsi="Times New Roman" w:cs="Times New Roman"/>
          <w:sz w:val="24"/>
        </w:rPr>
        <w:t xml:space="preserve"> for </w:t>
      </w:r>
      <w:r w:rsidRPr="006C121D">
        <w:rPr>
          <w:rFonts w:ascii="Times New Roman" w:eastAsia="Times New Roman" w:hAnsi="Times New Roman" w:cs="Times New Roman"/>
          <w:sz w:val="24"/>
        </w:rPr>
        <w:t xml:space="preserve">17 years. </w:t>
      </w:r>
      <w:r w:rsidR="00BD29FA" w:rsidRPr="006C121D">
        <w:rPr>
          <w:rFonts w:ascii="Times New Roman" w:eastAsia="Times New Roman" w:hAnsi="Times New Roman" w:cs="Times New Roman"/>
          <w:sz w:val="24"/>
        </w:rPr>
        <w:t xml:space="preserve">She had not </w:t>
      </w:r>
      <w:r w:rsidR="00E555F8" w:rsidRPr="006C121D">
        <w:rPr>
          <w:rFonts w:ascii="Times New Roman" w:eastAsia="Times New Roman" w:hAnsi="Times New Roman" w:cs="Times New Roman"/>
          <w:sz w:val="24"/>
        </w:rPr>
        <w:t xml:space="preserve">considered </w:t>
      </w:r>
      <w:r w:rsidR="00CC4F6D" w:rsidRPr="006C121D">
        <w:rPr>
          <w:rFonts w:ascii="Times New Roman" w:eastAsia="Times New Roman" w:hAnsi="Times New Roman" w:cs="Times New Roman"/>
          <w:sz w:val="24"/>
        </w:rPr>
        <w:t>homeownership</w:t>
      </w:r>
      <w:r w:rsidR="00E555F8" w:rsidRPr="006C121D">
        <w:rPr>
          <w:rFonts w:ascii="Times New Roman" w:eastAsia="Times New Roman" w:hAnsi="Times New Roman" w:cs="Times New Roman"/>
          <w:sz w:val="24"/>
        </w:rPr>
        <w:t xml:space="preserve"> until </w:t>
      </w:r>
      <w:r w:rsidR="00E45888" w:rsidRPr="006C121D">
        <w:rPr>
          <w:rFonts w:ascii="Times New Roman" w:eastAsia="Times New Roman" w:hAnsi="Times New Roman" w:cs="Times New Roman"/>
          <w:sz w:val="24"/>
        </w:rPr>
        <w:t xml:space="preserve">Larry Scott </w:t>
      </w:r>
      <w:r w:rsidR="00CC4F6D" w:rsidRPr="006C121D">
        <w:rPr>
          <w:rFonts w:ascii="Times New Roman" w:eastAsia="Times New Roman" w:hAnsi="Times New Roman" w:cs="Times New Roman"/>
          <w:sz w:val="24"/>
        </w:rPr>
        <w:t>knocked</w:t>
      </w:r>
      <w:r w:rsidR="001759DA" w:rsidRPr="006C121D">
        <w:rPr>
          <w:rFonts w:ascii="Times New Roman" w:eastAsia="Times New Roman" w:hAnsi="Times New Roman" w:cs="Times New Roman"/>
          <w:sz w:val="24"/>
        </w:rPr>
        <w:t xml:space="preserve"> on her </w:t>
      </w:r>
      <w:r w:rsidR="00CC4F6D" w:rsidRPr="006C121D">
        <w:rPr>
          <w:rFonts w:ascii="Times New Roman" w:eastAsia="Times New Roman" w:hAnsi="Times New Roman" w:cs="Times New Roman"/>
          <w:sz w:val="24"/>
        </w:rPr>
        <w:t>door</w:t>
      </w:r>
      <w:r w:rsidR="001759DA" w:rsidRPr="006C121D">
        <w:rPr>
          <w:rFonts w:ascii="Times New Roman" w:eastAsia="Times New Roman" w:hAnsi="Times New Roman" w:cs="Times New Roman"/>
          <w:sz w:val="24"/>
        </w:rPr>
        <w:t xml:space="preserve"> during his outreach and explained the </w:t>
      </w:r>
      <w:r w:rsidR="00CC4F6D" w:rsidRPr="006C121D">
        <w:rPr>
          <w:rFonts w:ascii="Times New Roman" w:eastAsia="Times New Roman" w:hAnsi="Times New Roman" w:cs="Times New Roman"/>
          <w:sz w:val="24"/>
        </w:rPr>
        <w:t>opportunity</w:t>
      </w:r>
      <w:r w:rsidR="00187727" w:rsidRPr="006C121D">
        <w:rPr>
          <w:rFonts w:ascii="Times New Roman" w:eastAsia="Times New Roman" w:hAnsi="Times New Roman" w:cs="Times New Roman"/>
          <w:sz w:val="24"/>
        </w:rPr>
        <w:t xml:space="preserve"> available </w:t>
      </w:r>
      <w:r w:rsidR="00CC4F6D" w:rsidRPr="006C121D">
        <w:rPr>
          <w:rFonts w:ascii="Times New Roman" w:eastAsia="Times New Roman" w:hAnsi="Times New Roman" w:cs="Times New Roman"/>
          <w:sz w:val="24"/>
        </w:rPr>
        <w:t>through</w:t>
      </w:r>
      <w:r w:rsidR="00187727" w:rsidRPr="006C121D">
        <w:rPr>
          <w:rFonts w:ascii="Times New Roman" w:eastAsia="Times New Roman" w:hAnsi="Times New Roman" w:cs="Times New Roman"/>
          <w:sz w:val="24"/>
        </w:rPr>
        <w:t xml:space="preserve"> </w:t>
      </w:r>
      <w:r w:rsidR="00CC4F6D" w:rsidRPr="006C121D">
        <w:rPr>
          <w:rFonts w:ascii="Times New Roman" w:eastAsia="Times New Roman" w:hAnsi="Times New Roman" w:cs="Times New Roman"/>
          <w:sz w:val="24"/>
        </w:rPr>
        <w:t>Habitat</w:t>
      </w:r>
      <w:r w:rsidR="00311832" w:rsidRPr="006C121D">
        <w:rPr>
          <w:rFonts w:ascii="Times New Roman" w:eastAsia="Times New Roman" w:hAnsi="Times New Roman" w:cs="Times New Roman"/>
          <w:sz w:val="24"/>
        </w:rPr>
        <w:t xml:space="preserve">. </w:t>
      </w:r>
      <w:r w:rsidR="00914B7E" w:rsidRPr="006C121D">
        <w:rPr>
          <w:rFonts w:ascii="Times New Roman" w:eastAsia="Times New Roman" w:hAnsi="Times New Roman" w:cs="Times New Roman"/>
          <w:sz w:val="24"/>
        </w:rPr>
        <w:t xml:space="preserve">She </w:t>
      </w:r>
      <w:r w:rsidR="00CC4F6D" w:rsidRPr="006C121D">
        <w:rPr>
          <w:rFonts w:ascii="Times New Roman" w:eastAsia="Times New Roman" w:hAnsi="Times New Roman" w:cs="Times New Roman"/>
          <w:sz w:val="24"/>
        </w:rPr>
        <w:t>completed</w:t>
      </w:r>
      <w:r w:rsidR="00914B7E" w:rsidRPr="006C121D">
        <w:rPr>
          <w:rFonts w:ascii="Times New Roman" w:eastAsia="Times New Roman" w:hAnsi="Times New Roman" w:cs="Times New Roman"/>
          <w:sz w:val="24"/>
        </w:rPr>
        <w:t xml:space="preserve"> </w:t>
      </w:r>
      <w:r w:rsidRPr="006C121D">
        <w:rPr>
          <w:rFonts w:ascii="Times New Roman" w:eastAsia="Times New Roman" w:hAnsi="Times New Roman" w:cs="Times New Roman"/>
          <w:sz w:val="24"/>
        </w:rPr>
        <w:t>an application</w:t>
      </w:r>
      <w:r w:rsidR="001C4C09" w:rsidRPr="006C121D">
        <w:rPr>
          <w:rFonts w:ascii="Times New Roman" w:eastAsia="Times New Roman" w:hAnsi="Times New Roman" w:cs="Times New Roman"/>
          <w:sz w:val="24"/>
        </w:rPr>
        <w:t xml:space="preserve"> and is now one step closer to </w:t>
      </w:r>
      <w:r w:rsidR="00985398" w:rsidRPr="006C121D">
        <w:rPr>
          <w:rFonts w:ascii="Times New Roman" w:eastAsia="Times New Roman" w:hAnsi="Times New Roman" w:cs="Times New Roman"/>
          <w:sz w:val="24"/>
        </w:rPr>
        <w:t>realizing her dream of homeownership.</w:t>
      </w:r>
      <w:r w:rsidR="00311832" w:rsidRPr="006C121D">
        <w:rPr>
          <w:rFonts w:ascii="Times New Roman" w:eastAsia="Times New Roman" w:hAnsi="Times New Roman" w:cs="Times New Roman"/>
          <w:sz w:val="24"/>
        </w:rPr>
        <w:t xml:space="preserve"> </w:t>
      </w:r>
      <w:r w:rsidRPr="006C121D">
        <w:rPr>
          <w:rFonts w:ascii="Times New Roman" w:eastAsia="Times New Roman" w:hAnsi="Times New Roman" w:cs="Times New Roman"/>
          <w:sz w:val="24"/>
        </w:rPr>
        <w:br/>
      </w:r>
      <w:r w:rsidRPr="006C121D">
        <w:rPr>
          <w:rFonts w:ascii="Times New Roman" w:eastAsia="Times New Roman" w:hAnsi="Times New Roman" w:cs="Times New Roman"/>
          <w:sz w:val="24"/>
        </w:rPr>
        <w:br/>
      </w:r>
      <w:r w:rsidR="00D111C0">
        <w:rPr>
          <w:rFonts w:ascii="Times New Roman" w:eastAsia="Times New Roman" w:hAnsi="Times New Roman" w:cs="Times New Roman"/>
          <w:sz w:val="24"/>
        </w:rPr>
        <w:t xml:space="preserve">Ms. Goldblatt </w:t>
      </w:r>
      <w:r w:rsidR="005F7B70">
        <w:rPr>
          <w:rFonts w:ascii="Times New Roman" w:eastAsia="Times New Roman" w:hAnsi="Times New Roman" w:cs="Times New Roman"/>
          <w:sz w:val="24"/>
        </w:rPr>
        <w:t xml:space="preserve">supported postponing deliberations on the partnership </w:t>
      </w:r>
      <w:r w:rsidR="00AE194A">
        <w:rPr>
          <w:rFonts w:ascii="Times New Roman" w:eastAsia="Times New Roman" w:hAnsi="Times New Roman" w:cs="Times New Roman"/>
          <w:sz w:val="24"/>
        </w:rPr>
        <w:t xml:space="preserve">until receiving input from Ms. Talbert and Ms. Slaughter. </w:t>
      </w:r>
      <w:r w:rsidR="00D821ED">
        <w:rPr>
          <w:rFonts w:ascii="Times New Roman" w:eastAsia="Times New Roman" w:hAnsi="Times New Roman" w:cs="Times New Roman"/>
          <w:sz w:val="24"/>
        </w:rPr>
        <w:t>Mr. Osteen suggested that the</w:t>
      </w:r>
      <w:r w:rsidR="00BE2CD4">
        <w:rPr>
          <w:rFonts w:ascii="Times New Roman" w:eastAsia="Times New Roman" w:hAnsi="Times New Roman" w:cs="Times New Roman"/>
          <w:sz w:val="24"/>
        </w:rPr>
        <w:t xml:space="preserve"> contract be on </w:t>
      </w:r>
      <w:r w:rsidR="00D111C0">
        <w:rPr>
          <w:rFonts w:ascii="Times New Roman" w:eastAsia="Times New Roman" w:hAnsi="Times New Roman" w:cs="Times New Roman"/>
          <w:sz w:val="24"/>
        </w:rPr>
        <w:t xml:space="preserve">the agenda of the next </w:t>
      </w:r>
      <w:r w:rsidR="00AE194A">
        <w:rPr>
          <w:rFonts w:ascii="Times New Roman" w:eastAsia="Times New Roman" w:hAnsi="Times New Roman" w:cs="Times New Roman"/>
          <w:sz w:val="24"/>
        </w:rPr>
        <w:t>regular</w:t>
      </w:r>
      <w:r w:rsidR="00D111C0">
        <w:rPr>
          <w:rFonts w:ascii="Times New Roman" w:eastAsia="Times New Roman" w:hAnsi="Times New Roman" w:cs="Times New Roman"/>
          <w:sz w:val="24"/>
        </w:rPr>
        <w:t xml:space="preserve"> meeting. The Board </w:t>
      </w:r>
      <w:r w:rsidR="00AE194A">
        <w:rPr>
          <w:rFonts w:ascii="Times New Roman" w:eastAsia="Times New Roman" w:hAnsi="Times New Roman" w:cs="Times New Roman"/>
          <w:sz w:val="24"/>
        </w:rPr>
        <w:t>agreed</w:t>
      </w:r>
      <w:r w:rsidR="00D111C0">
        <w:rPr>
          <w:rFonts w:ascii="Times New Roman" w:eastAsia="Times New Roman" w:hAnsi="Times New Roman" w:cs="Times New Roman"/>
          <w:sz w:val="24"/>
        </w:rPr>
        <w:t>.</w:t>
      </w:r>
      <w:r w:rsidRPr="006C121D">
        <w:rPr>
          <w:rFonts w:ascii="Times New Roman" w:eastAsia="Times New Roman" w:hAnsi="Times New Roman" w:cs="Times New Roman"/>
          <w:sz w:val="24"/>
        </w:rPr>
        <w:br/>
      </w:r>
    </w:p>
    <w:p w14:paraId="0C620EBA" w14:textId="5D46C400" w:rsidR="006321D8" w:rsidRPr="00FE0A54" w:rsidRDefault="0000395A" w:rsidP="00A71EE1">
      <w:pPr>
        <w:pStyle w:val="ListParagraph"/>
        <w:numPr>
          <w:ilvl w:val="0"/>
          <w:numId w:val="6"/>
        </w:numPr>
        <w:spacing w:after="0" w:line="240" w:lineRule="auto"/>
        <w:rPr>
          <w:rFonts w:ascii="Times New Roman" w:eastAsia="Times New Roman" w:hAnsi="Times New Roman" w:cs="Times New Roman"/>
          <w:b/>
          <w:sz w:val="24"/>
        </w:rPr>
      </w:pPr>
      <w:r w:rsidRPr="00A71EE1">
        <w:rPr>
          <w:rFonts w:ascii="Times New Roman" w:eastAsia="Times New Roman" w:hAnsi="Times New Roman" w:cs="Times New Roman"/>
          <w:b/>
          <w:sz w:val="24"/>
          <w:u w:val="single"/>
        </w:rPr>
        <w:t>SECTION 3 UPDATES</w:t>
      </w:r>
      <w:r w:rsidRPr="00A71EE1">
        <w:rPr>
          <w:rFonts w:ascii="Times New Roman" w:eastAsia="Times New Roman" w:hAnsi="Times New Roman" w:cs="Times New Roman"/>
          <w:sz w:val="24"/>
        </w:rPr>
        <w:br/>
      </w:r>
      <w:r w:rsidR="006C121D">
        <w:rPr>
          <w:rFonts w:ascii="Times New Roman" w:eastAsia="Times New Roman" w:hAnsi="Times New Roman" w:cs="Times New Roman"/>
          <w:sz w:val="24"/>
        </w:rPr>
        <w:t xml:space="preserve">Joy Johnson </w:t>
      </w:r>
      <w:r w:rsidR="00BF7F55">
        <w:rPr>
          <w:rFonts w:ascii="Times New Roman" w:eastAsia="Times New Roman" w:hAnsi="Times New Roman" w:cs="Times New Roman"/>
          <w:sz w:val="24"/>
        </w:rPr>
        <w:t xml:space="preserve">provided an update on the </w:t>
      </w:r>
      <w:r w:rsidR="008857B1">
        <w:rPr>
          <w:rFonts w:ascii="Times New Roman" w:eastAsia="Times New Roman" w:hAnsi="Times New Roman" w:cs="Times New Roman"/>
          <w:sz w:val="24"/>
        </w:rPr>
        <w:t>activities</w:t>
      </w:r>
      <w:r w:rsidR="00BF7F55">
        <w:rPr>
          <w:rFonts w:ascii="Times New Roman" w:eastAsia="Times New Roman" w:hAnsi="Times New Roman" w:cs="Times New Roman"/>
          <w:sz w:val="24"/>
        </w:rPr>
        <w:t xml:space="preserve"> of the Section 3 Program. </w:t>
      </w:r>
      <w:r w:rsidR="00936257">
        <w:rPr>
          <w:rFonts w:ascii="Times New Roman" w:eastAsia="Times New Roman" w:hAnsi="Times New Roman" w:cs="Times New Roman"/>
          <w:sz w:val="24"/>
        </w:rPr>
        <w:t>She reported that the j</w:t>
      </w:r>
      <w:r w:rsidRPr="000A7E3F">
        <w:rPr>
          <w:rFonts w:ascii="Times New Roman" w:eastAsia="Times New Roman" w:hAnsi="Times New Roman" w:cs="Times New Roman"/>
          <w:sz w:val="24"/>
        </w:rPr>
        <w:t xml:space="preserve">ob posting is out for </w:t>
      </w:r>
      <w:r w:rsidR="00FD65DF">
        <w:rPr>
          <w:rFonts w:ascii="Times New Roman" w:eastAsia="Times New Roman" w:hAnsi="Times New Roman" w:cs="Times New Roman"/>
          <w:sz w:val="24"/>
        </w:rPr>
        <w:t xml:space="preserve">City of Charlottesville Trade Builders </w:t>
      </w:r>
      <w:r w:rsidRPr="000A7E3F">
        <w:rPr>
          <w:rFonts w:ascii="Times New Roman" w:eastAsia="Times New Roman" w:hAnsi="Times New Roman" w:cs="Times New Roman"/>
          <w:sz w:val="24"/>
        </w:rPr>
        <w:t>Academy</w:t>
      </w:r>
      <w:r w:rsidR="00FD65DF">
        <w:rPr>
          <w:rFonts w:ascii="Times New Roman" w:eastAsia="Times New Roman" w:hAnsi="Times New Roman" w:cs="Times New Roman"/>
          <w:sz w:val="24"/>
        </w:rPr>
        <w:t xml:space="preserve">, </w:t>
      </w:r>
      <w:r w:rsidR="00936257">
        <w:rPr>
          <w:rFonts w:ascii="Times New Roman" w:eastAsia="Times New Roman" w:hAnsi="Times New Roman" w:cs="Times New Roman"/>
          <w:sz w:val="24"/>
        </w:rPr>
        <w:t xml:space="preserve">with a </w:t>
      </w:r>
      <w:r w:rsidRPr="000A7E3F">
        <w:rPr>
          <w:rFonts w:ascii="Times New Roman" w:eastAsia="Times New Roman" w:hAnsi="Times New Roman" w:cs="Times New Roman"/>
          <w:sz w:val="24"/>
        </w:rPr>
        <w:t xml:space="preserve">deadline </w:t>
      </w:r>
      <w:r w:rsidR="00936257">
        <w:rPr>
          <w:rFonts w:ascii="Times New Roman" w:eastAsia="Times New Roman" w:hAnsi="Times New Roman" w:cs="Times New Roman"/>
          <w:sz w:val="24"/>
        </w:rPr>
        <w:t>of March 2</w:t>
      </w:r>
      <w:r w:rsidR="00936257" w:rsidRPr="00936257">
        <w:rPr>
          <w:rFonts w:ascii="Times New Roman" w:eastAsia="Times New Roman" w:hAnsi="Times New Roman" w:cs="Times New Roman"/>
          <w:sz w:val="24"/>
          <w:vertAlign w:val="superscript"/>
        </w:rPr>
        <w:t>nd</w:t>
      </w:r>
      <w:r w:rsidR="00936257">
        <w:rPr>
          <w:rFonts w:ascii="Times New Roman" w:eastAsia="Times New Roman" w:hAnsi="Times New Roman" w:cs="Times New Roman"/>
          <w:sz w:val="24"/>
        </w:rPr>
        <w:t xml:space="preserve">. </w:t>
      </w:r>
      <w:r w:rsidR="005C2E8E">
        <w:rPr>
          <w:rFonts w:ascii="Times New Roman" w:eastAsia="Times New Roman" w:hAnsi="Times New Roman" w:cs="Times New Roman"/>
          <w:sz w:val="24"/>
        </w:rPr>
        <w:t>She added that p</w:t>
      </w:r>
      <w:r w:rsidRPr="000A7E3F">
        <w:rPr>
          <w:rFonts w:ascii="Times New Roman" w:eastAsia="Times New Roman" w:hAnsi="Times New Roman" w:cs="Times New Roman"/>
          <w:sz w:val="24"/>
        </w:rPr>
        <w:t xml:space="preserve">art of </w:t>
      </w:r>
      <w:r w:rsidR="005C2E8E">
        <w:rPr>
          <w:rFonts w:ascii="Times New Roman" w:eastAsia="Times New Roman" w:hAnsi="Times New Roman" w:cs="Times New Roman"/>
          <w:sz w:val="24"/>
        </w:rPr>
        <w:t xml:space="preserve">her </w:t>
      </w:r>
      <w:r w:rsidRPr="000A7E3F">
        <w:rPr>
          <w:rFonts w:ascii="Times New Roman" w:eastAsia="Times New Roman" w:hAnsi="Times New Roman" w:cs="Times New Roman"/>
          <w:sz w:val="24"/>
        </w:rPr>
        <w:t xml:space="preserve">job is to coordinate </w:t>
      </w:r>
      <w:r w:rsidR="005C565D">
        <w:rPr>
          <w:rFonts w:ascii="Times New Roman" w:eastAsia="Times New Roman" w:hAnsi="Times New Roman" w:cs="Times New Roman"/>
          <w:sz w:val="24"/>
        </w:rPr>
        <w:t>t</w:t>
      </w:r>
      <w:r w:rsidRPr="000A7E3F">
        <w:rPr>
          <w:rFonts w:ascii="Times New Roman" w:eastAsia="Times New Roman" w:hAnsi="Times New Roman" w:cs="Times New Roman"/>
          <w:sz w:val="24"/>
        </w:rPr>
        <w:t>he resources</w:t>
      </w:r>
      <w:r w:rsidR="005C565D">
        <w:rPr>
          <w:rFonts w:ascii="Times New Roman" w:eastAsia="Times New Roman" w:hAnsi="Times New Roman" w:cs="Times New Roman"/>
          <w:sz w:val="24"/>
        </w:rPr>
        <w:t xml:space="preserve"> for the program. </w:t>
      </w:r>
      <w:r w:rsidR="005C3E27">
        <w:rPr>
          <w:rFonts w:ascii="Times New Roman" w:eastAsia="Times New Roman" w:hAnsi="Times New Roman" w:cs="Times New Roman"/>
          <w:sz w:val="24"/>
        </w:rPr>
        <w:t>Cornelius</w:t>
      </w:r>
      <w:r w:rsidRPr="000A7E3F">
        <w:rPr>
          <w:rFonts w:ascii="Times New Roman" w:eastAsia="Times New Roman" w:hAnsi="Times New Roman" w:cs="Times New Roman"/>
          <w:sz w:val="24"/>
        </w:rPr>
        <w:t xml:space="preserve"> Griggs </w:t>
      </w:r>
      <w:r w:rsidR="005C3E27">
        <w:rPr>
          <w:rFonts w:ascii="Times New Roman" w:eastAsia="Times New Roman" w:hAnsi="Times New Roman" w:cs="Times New Roman"/>
          <w:sz w:val="24"/>
        </w:rPr>
        <w:t xml:space="preserve">requires at least </w:t>
      </w:r>
      <w:r w:rsidRPr="000A7E3F">
        <w:rPr>
          <w:rFonts w:ascii="Times New Roman" w:eastAsia="Times New Roman" w:hAnsi="Times New Roman" w:cs="Times New Roman"/>
          <w:sz w:val="24"/>
        </w:rPr>
        <w:t>8-10 people</w:t>
      </w:r>
      <w:r w:rsidR="005C3E27">
        <w:rPr>
          <w:rFonts w:ascii="Times New Roman" w:eastAsia="Times New Roman" w:hAnsi="Times New Roman" w:cs="Times New Roman"/>
          <w:sz w:val="24"/>
        </w:rPr>
        <w:t xml:space="preserve"> for the training program. He </w:t>
      </w:r>
      <w:r w:rsidR="008857B1">
        <w:rPr>
          <w:rFonts w:ascii="Times New Roman" w:eastAsia="Times New Roman" w:hAnsi="Times New Roman" w:cs="Times New Roman"/>
          <w:sz w:val="24"/>
        </w:rPr>
        <w:t>goal</w:t>
      </w:r>
      <w:r w:rsidR="005C3E27">
        <w:rPr>
          <w:rFonts w:ascii="Times New Roman" w:eastAsia="Times New Roman" w:hAnsi="Times New Roman" w:cs="Times New Roman"/>
          <w:sz w:val="24"/>
        </w:rPr>
        <w:t xml:space="preserve"> </w:t>
      </w:r>
      <w:r w:rsidR="005C3E27" w:rsidRPr="00A60344">
        <w:rPr>
          <w:rFonts w:ascii="Times New Roman" w:eastAsia="Times New Roman" w:hAnsi="Times New Roman" w:cs="Times New Roman"/>
          <w:sz w:val="24"/>
        </w:rPr>
        <w:lastRenderedPageBreak/>
        <w:t xml:space="preserve">is </w:t>
      </w:r>
      <w:r w:rsidR="00D30EBC" w:rsidRPr="00A60344">
        <w:rPr>
          <w:rFonts w:ascii="Times New Roman" w:eastAsia="Times New Roman" w:hAnsi="Times New Roman" w:cs="Times New Roman"/>
          <w:sz w:val="24"/>
        </w:rPr>
        <w:t xml:space="preserve">to secure </w:t>
      </w:r>
      <w:r w:rsidRPr="00A60344">
        <w:rPr>
          <w:rFonts w:ascii="Times New Roman" w:eastAsia="Times New Roman" w:hAnsi="Times New Roman" w:cs="Times New Roman"/>
          <w:sz w:val="24"/>
        </w:rPr>
        <w:t>16</w:t>
      </w:r>
      <w:r w:rsidR="00D30EBC" w:rsidRPr="00A60344">
        <w:rPr>
          <w:rFonts w:ascii="Times New Roman" w:eastAsia="Times New Roman" w:hAnsi="Times New Roman" w:cs="Times New Roman"/>
          <w:sz w:val="24"/>
        </w:rPr>
        <w:t xml:space="preserve"> residents. </w:t>
      </w:r>
      <w:r w:rsidR="00BA7A9A" w:rsidRPr="00A60344">
        <w:rPr>
          <w:rFonts w:ascii="Times New Roman" w:eastAsia="Times New Roman" w:hAnsi="Times New Roman" w:cs="Times New Roman"/>
          <w:sz w:val="24"/>
        </w:rPr>
        <w:t xml:space="preserve">She </w:t>
      </w:r>
      <w:r w:rsidR="00FD65DF" w:rsidRPr="00A60344">
        <w:rPr>
          <w:rFonts w:ascii="Times New Roman" w:eastAsia="Times New Roman" w:hAnsi="Times New Roman" w:cs="Times New Roman"/>
          <w:sz w:val="24"/>
        </w:rPr>
        <w:t xml:space="preserve">learned from the CRHA </w:t>
      </w:r>
      <w:r w:rsidR="00262ED7" w:rsidRPr="00A60344">
        <w:rPr>
          <w:rFonts w:ascii="Times New Roman" w:eastAsia="Times New Roman" w:hAnsi="Times New Roman" w:cs="Times New Roman"/>
          <w:sz w:val="24"/>
        </w:rPr>
        <w:t>R</w:t>
      </w:r>
      <w:r w:rsidRPr="00A60344">
        <w:rPr>
          <w:rFonts w:ascii="Times New Roman" w:eastAsia="Times New Roman" w:hAnsi="Times New Roman" w:cs="Times New Roman"/>
          <w:sz w:val="24"/>
        </w:rPr>
        <w:t xml:space="preserve">esident on the Job </w:t>
      </w:r>
      <w:r w:rsidR="00601419" w:rsidRPr="00A60344">
        <w:rPr>
          <w:rFonts w:ascii="Times New Roman" w:eastAsia="Times New Roman" w:hAnsi="Times New Roman" w:cs="Times New Roman"/>
          <w:sz w:val="24"/>
        </w:rPr>
        <w:t>P</w:t>
      </w:r>
      <w:r w:rsidRPr="00A60344">
        <w:rPr>
          <w:rFonts w:ascii="Times New Roman" w:eastAsia="Times New Roman" w:hAnsi="Times New Roman" w:cs="Times New Roman"/>
          <w:sz w:val="24"/>
        </w:rPr>
        <w:t xml:space="preserve">rogram </w:t>
      </w:r>
      <w:r w:rsidR="00FD65DF" w:rsidRPr="00A60344">
        <w:rPr>
          <w:rFonts w:ascii="Times New Roman" w:eastAsia="Times New Roman" w:hAnsi="Times New Roman" w:cs="Times New Roman"/>
          <w:sz w:val="24"/>
        </w:rPr>
        <w:t xml:space="preserve">that </w:t>
      </w:r>
      <w:r w:rsidRPr="00A60344">
        <w:rPr>
          <w:rFonts w:ascii="Times New Roman" w:eastAsia="Times New Roman" w:hAnsi="Times New Roman" w:cs="Times New Roman"/>
          <w:sz w:val="24"/>
        </w:rPr>
        <w:t xml:space="preserve">wrap-around services </w:t>
      </w:r>
      <w:r w:rsidR="00FD65DF" w:rsidRPr="00A60344">
        <w:rPr>
          <w:rFonts w:ascii="Times New Roman" w:eastAsia="Times New Roman" w:hAnsi="Times New Roman" w:cs="Times New Roman"/>
          <w:sz w:val="24"/>
        </w:rPr>
        <w:t xml:space="preserve">are </w:t>
      </w:r>
      <w:r w:rsidRPr="00A60344">
        <w:rPr>
          <w:rFonts w:ascii="Times New Roman" w:eastAsia="Times New Roman" w:hAnsi="Times New Roman" w:cs="Times New Roman"/>
          <w:sz w:val="24"/>
        </w:rPr>
        <w:t>needed</w:t>
      </w:r>
      <w:r w:rsidR="00FD65DF" w:rsidRPr="00A60344">
        <w:rPr>
          <w:rFonts w:ascii="Times New Roman" w:eastAsia="Times New Roman" w:hAnsi="Times New Roman" w:cs="Times New Roman"/>
          <w:sz w:val="24"/>
        </w:rPr>
        <w:t xml:space="preserve"> for participants.</w:t>
      </w:r>
    </w:p>
    <w:p w14:paraId="7EDA116F" w14:textId="77777777" w:rsidR="00FE0A54" w:rsidRPr="00FE0A54" w:rsidRDefault="00FE0A54" w:rsidP="00FE0A54">
      <w:pPr>
        <w:spacing w:after="0" w:line="240" w:lineRule="auto"/>
        <w:rPr>
          <w:rFonts w:ascii="Times New Roman" w:eastAsia="Times New Roman" w:hAnsi="Times New Roman" w:cs="Times New Roman"/>
          <w:b/>
          <w:sz w:val="24"/>
        </w:rPr>
      </w:pPr>
    </w:p>
    <w:p w14:paraId="05F7911A" w14:textId="77777777" w:rsidR="00BE4001" w:rsidRPr="00FE0A54" w:rsidRDefault="0000395A" w:rsidP="00FE0A54">
      <w:pPr>
        <w:pStyle w:val="ListParagraph"/>
        <w:numPr>
          <w:ilvl w:val="0"/>
          <w:numId w:val="6"/>
        </w:numPr>
        <w:spacing w:after="0" w:line="240" w:lineRule="auto"/>
        <w:rPr>
          <w:rFonts w:ascii="Times New Roman" w:eastAsia="Times New Roman" w:hAnsi="Times New Roman" w:cs="Times New Roman"/>
          <w:b/>
          <w:sz w:val="24"/>
        </w:rPr>
      </w:pPr>
      <w:r w:rsidRPr="00E05E85">
        <w:rPr>
          <w:rFonts w:ascii="Times New Roman" w:eastAsia="Times New Roman" w:hAnsi="Times New Roman" w:cs="Times New Roman"/>
          <w:b/>
          <w:sz w:val="24"/>
          <w:u w:val="single"/>
        </w:rPr>
        <w:t>MOU BETWEEN CRHA &amp; NETWORK2WORK</w:t>
      </w:r>
      <w:r w:rsidRPr="00FE0A54">
        <w:rPr>
          <w:rFonts w:ascii="Times New Roman" w:eastAsia="Times New Roman" w:hAnsi="Times New Roman" w:cs="Times New Roman"/>
          <w:sz w:val="24"/>
        </w:rPr>
        <w:br/>
      </w:r>
      <w:r w:rsidR="006011E8" w:rsidRPr="00FE0A54">
        <w:rPr>
          <w:rFonts w:ascii="Times New Roman" w:eastAsia="Times New Roman" w:hAnsi="Times New Roman" w:cs="Times New Roman"/>
          <w:sz w:val="24"/>
        </w:rPr>
        <w:t xml:space="preserve">Joy </w:t>
      </w:r>
      <w:r w:rsidR="00996706" w:rsidRPr="00FE0A54">
        <w:rPr>
          <w:rFonts w:ascii="Times New Roman" w:eastAsia="Times New Roman" w:hAnsi="Times New Roman" w:cs="Times New Roman"/>
          <w:sz w:val="24"/>
        </w:rPr>
        <w:t>Johnson</w:t>
      </w:r>
      <w:r w:rsidR="006011E8" w:rsidRPr="00FE0A54">
        <w:rPr>
          <w:rFonts w:ascii="Times New Roman" w:eastAsia="Times New Roman" w:hAnsi="Times New Roman" w:cs="Times New Roman"/>
          <w:sz w:val="24"/>
        </w:rPr>
        <w:t xml:space="preserve"> explained that the MOU lays out the terms</w:t>
      </w:r>
      <w:r w:rsidR="0064739C" w:rsidRPr="00FE0A54">
        <w:rPr>
          <w:rFonts w:ascii="Times New Roman" w:eastAsia="Times New Roman" w:hAnsi="Times New Roman" w:cs="Times New Roman"/>
          <w:sz w:val="24"/>
        </w:rPr>
        <w:t xml:space="preserve"> and responsibilities </w:t>
      </w:r>
      <w:r w:rsidR="006011E8" w:rsidRPr="00FE0A54">
        <w:rPr>
          <w:rFonts w:ascii="Times New Roman" w:eastAsia="Times New Roman" w:hAnsi="Times New Roman" w:cs="Times New Roman"/>
          <w:sz w:val="24"/>
        </w:rPr>
        <w:t>of CRHA and PVCC</w:t>
      </w:r>
      <w:r w:rsidR="0064739C" w:rsidRPr="00FE0A54">
        <w:rPr>
          <w:rFonts w:ascii="Times New Roman" w:eastAsia="Times New Roman" w:hAnsi="Times New Roman" w:cs="Times New Roman"/>
          <w:sz w:val="24"/>
        </w:rPr>
        <w:t xml:space="preserve">. </w:t>
      </w:r>
      <w:r w:rsidR="00C47364" w:rsidRPr="00FE0A54">
        <w:rPr>
          <w:rFonts w:ascii="Times New Roman" w:eastAsia="Times New Roman" w:hAnsi="Times New Roman" w:cs="Times New Roman"/>
          <w:sz w:val="24"/>
        </w:rPr>
        <w:t>The goal of the ag</w:t>
      </w:r>
      <w:r w:rsidR="00AC3E33" w:rsidRPr="00FE0A54">
        <w:rPr>
          <w:rFonts w:ascii="Times New Roman" w:eastAsia="Times New Roman" w:hAnsi="Times New Roman" w:cs="Times New Roman"/>
          <w:sz w:val="24"/>
        </w:rPr>
        <w:t xml:space="preserve">reement is to </w:t>
      </w:r>
      <w:r w:rsidR="004F3AE2" w:rsidRPr="00FE0A54">
        <w:rPr>
          <w:rFonts w:ascii="Times New Roman" w:eastAsia="Times New Roman" w:hAnsi="Times New Roman" w:cs="Times New Roman"/>
          <w:sz w:val="24"/>
        </w:rPr>
        <w:t xml:space="preserve">connect low-income and extremely low-income </w:t>
      </w:r>
      <w:r w:rsidR="004D3523" w:rsidRPr="00FE0A54">
        <w:rPr>
          <w:rFonts w:ascii="Times New Roman" w:eastAsia="Times New Roman" w:hAnsi="Times New Roman" w:cs="Times New Roman"/>
          <w:sz w:val="24"/>
        </w:rPr>
        <w:t xml:space="preserve">residents to jobs and careers that can </w:t>
      </w:r>
      <w:r w:rsidR="00A86263" w:rsidRPr="00FE0A54">
        <w:rPr>
          <w:rFonts w:ascii="Times New Roman" w:eastAsia="Times New Roman" w:hAnsi="Times New Roman" w:cs="Times New Roman"/>
          <w:sz w:val="24"/>
        </w:rPr>
        <w:t xml:space="preserve">provide </w:t>
      </w:r>
      <w:r w:rsidR="00F83804" w:rsidRPr="00FE0A54">
        <w:rPr>
          <w:rFonts w:ascii="Times New Roman" w:eastAsia="Times New Roman" w:hAnsi="Times New Roman" w:cs="Times New Roman"/>
          <w:sz w:val="24"/>
        </w:rPr>
        <w:t xml:space="preserve">family-sustaining wages. </w:t>
      </w:r>
    </w:p>
    <w:p w14:paraId="0AB3E63B" w14:textId="77777777" w:rsidR="00BE4001" w:rsidRDefault="00BE4001" w:rsidP="00BC3FD5">
      <w:pPr>
        <w:pStyle w:val="ListParagraph"/>
        <w:spacing w:after="0" w:line="240" w:lineRule="auto"/>
        <w:rPr>
          <w:rFonts w:ascii="Times New Roman" w:eastAsia="Times New Roman" w:hAnsi="Times New Roman" w:cs="Times New Roman"/>
          <w:sz w:val="24"/>
          <w:highlight w:val="yellow"/>
        </w:rPr>
      </w:pPr>
    </w:p>
    <w:p w14:paraId="2A2293D4" w14:textId="6E93758B" w:rsidR="00922583" w:rsidRPr="00A60344" w:rsidRDefault="00D11EAD" w:rsidP="002C1F02">
      <w:pPr>
        <w:pStyle w:val="ListParagraph"/>
        <w:spacing w:after="0" w:line="240" w:lineRule="auto"/>
        <w:rPr>
          <w:rFonts w:ascii="Times New Roman" w:eastAsia="Times New Roman" w:hAnsi="Times New Roman" w:cs="Times New Roman"/>
          <w:sz w:val="24"/>
        </w:rPr>
      </w:pPr>
      <w:bookmarkStart w:id="0" w:name="_GoBack"/>
      <w:bookmarkEnd w:id="0"/>
      <w:r w:rsidRPr="00A60344">
        <w:rPr>
          <w:rFonts w:ascii="Times New Roman" w:eastAsia="Times New Roman" w:hAnsi="Times New Roman" w:cs="Times New Roman"/>
          <w:sz w:val="24"/>
        </w:rPr>
        <w:t>M</w:t>
      </w:r>
      <w:r w:rsidR="00EA74E9">
        <w:rPr>
          <w:rFonts w:ascii="Times New Roman" w:eastAsia="Times New Roman" w:hAnsi="Times New Roman" w:cs="Times New Roman"/>
          <w:sz w:val="24"/>
        </w:rPr>
        <w:t>s</w:t>
      </w:r>
      <w:r w:rsidRPr="00A60344">
        <w:rPr>
          <w:rFonts w:ascii="Times New Roman" w:eastAsia="Times New Roman" w:hAnsi="Times New Roman" w:cs="Times New Roman"/>
          <w:sz w:val="24"/>
        </w:rPr>
        <w:t>. Go</w:t>
      </w:r>
      <w:r w:rsidR="00900FB2" w:rsidRPr="00A60344">
        <w:rPr>
          <w:rFonts w:ascii="Times New Roman" w:eastAsia="Times New Roman" w:hAnsi="Times New Roman" w:cs="Times New Roman"/>
          <w:sz w:val="24"/>
        </w:rPr>
        <w:t>ldblatt asked i</w:t>
      </w:r>
      <w:r w:rsidR="00BE4001" w:rsidRPr="00A60344">
        <w:rPr>
          <w:rFonts w:ascii="Times New Roman" w:eastAsia="Times New Roman" w:hAnsi="Times New Roman" w:cs="Times New Roman"/>
          <w:sz w:val="24"/>
        </w:rPr>
        <w:t xml:space="preserve">f passing a drug screening is </w:t>
      </w:r>
      <w:r w:rsidRPr="00A60344">
        <w:rPr>
          <w:rFonts w:ascii="Times New Roman" w:eastAsia="Times New Roman" w:hAnsi="Times New Roman" w:cs="Times New Roman"/>
          <w:sz w:val="24"/>
        </w:rPr>
        <w:t xml:space="preserve">a requirement of </w:t>
      </w:r>
      <w:r w:rsidR="00756ABB" w:rsidRPr="00A60344">
        <w:rPr>
          <w:rFonts w:ascii="Times New Roman" w:eastAsia="Times New Roman" w:hAnsi="Times New Roman" w:cs="Times New Roman"/>
          <w:sz w:val="24"/>
        </w:rPr>
        <w:t xml:space="preserve">the </w:t>
      </w:r>
      <w:r w:rsidR="0000395A" w:rsidRPr="00A60344">
        <w:rPr>
          <w:rFonts w:ascii="Times New Roman" w:eastAsia="Times New Roman" w:hAnsi="Times New Roman" w:cs="Times New Roman"/>
          <w:sz w:val="24"/>
        </w:rPr>
        <w:t>C</w:t>
      </w:r>
      <w:r w:rsidR="002140AF" w:rsidRPr="00A60344">
        <w:rPr>
          <w:rFonts w:ascii="Times New Roman" w:eastAsia="Times New Roman" w:hAnsi="Times New Roman" w:cs="Times New Roman"/>
          <w:sz w:val="24"/>
        </w:rPr>
        <w:t>ity of Charlottesville</w:t>
      </w:r>
      <w:r w:rsidR="0000395A" w:rsidRPr="00A60344">
        <w:rPr>
          <w:rFonts w:ascii="Times New Roman" w:eastAsia="Times New Roman" w:hAnsi="Times New Roman" w:cs="Times New Roman"/>
          <w:sz w:val="24"/>
        </w:rPr>
        <w:t xml:space="preserve"> Trade Builders Academy</w:t>
      </w:r>
      <w:r w:rsidR="00756ABB" w:rsidRPr="00A60344">
        <w:rPr>
          <w:rFonts w:ascii="Times New Roman" w:eastAsia="Times New Roman" w:hAnsi="Times New Roman" w:cs="Times New Roman"/>
          <w:sz w:val="24"/>
        </w:rPr>
        <w:t>.</w:t>
      </w:r>
      <w:r w:rsidR="0000395A" w:rsidRPr="00A60344">
        <w:rPr>
          <w:rFonts w:ascii="Times New Roman" w:eastAsia="Times New Roman" w:hAnsi="Times New Roman" w:cs="Times New Roman"/>
          <w:sz w:val="24"/>
        </w:rPr>
        <w:t xml:space="preserve"> Mr. Norris explained that i</w:t>
      </w:r>
      <w:r w:rsidR="00774517" w:rsidRPr="00A60344">
        <w:rPr>
          <w:rFonts w:ascii="Times New Roman" w:eastAsia="Times New Roman" w:hAnsi="Times New Roman" w:cs="Times New Roman"/>
          <w:sz w:val="24"/>
        </w:rPr>
        <w:t>t is a regulation of the General Contractor – C</w:t>
      </w:r>
      <w:r w:rsidR="0000395A" w:rsidRPr="00A60344">
        <w:rPr>
          <w:rFonts w:ascii="Times New Roman" w:eastAsia="Times New Roman" w:hAnsi="Times New Roman" w:cs="Times New Roman"/>
          <w:sz w:val="24"/>
        </w:rPr>
        <w:t>ornelius Griggs.</w:t>
      </w:r>
    </w:p>
    <w:p w14:paraId="61895F7B" w14:textId="77777777" w:rsidR="00922583" w:rsidRDefault="00922583" w:rsidP="00922583">
      <w:pPr>
        <w:pStyle w:val="ListParagraph"/>
        <w:spacing w:after="0" w:line="240" w:lineRule="auto"/>
        <w:rPr>
          <w:rFonts w:ascii="Times New Roman" w:eastAsia="Times New Roman" w:hAnsi="Times New Roman" w:cs="Times New Roman"/>
          <w:b/>
          <w:sz w:val="24"/>
          <w:u w:val="single"/>
        </w:rPr>
      </w:pPr>
    </w:p>
    <w:p w14:paraId="1D31630A" w14:textId="386F66ED" w:rsidR="008A1D59" w:rsidRPr="00A71EE1" w:rsidRDefault="001E5BF7" w:rsidP="00922583">
      <w:pPr>
        <w:pStyle w:val="ListParagraph"/>
        <w:spacing w:after="0" w:line="240" w:lineRule="auto"/>
        <w:rPr>
          <w:rFonts w:ascii="Times New Roman" w:eastAsia="Times New Roman" w:hAnsi="Times New Roman" w:cs="Times New Roman"/>
          <w:sz w:val="24"/>
        </w:rPr>
      </w:pPr>
      <w:r w:rsidRPr="00E05E85">
        <w:rPr>
          <w:rFonts w:ascii="Times New Roman" w:eastAsia="Times New Roman" w:hAnsi="Times New Roman" w:cs="Times New Roman"/>
          <w:sz w:val="24"/>
        </w:rPr>
        <w:t>Joy Johnson</w:t>
      </w:r>
      <w:r w:rsidR="00A60344" w:rsidRPr="00E05E85">
        <w:rPr>
          <w:rFonts w:ascii="Times New Roman" w:eastAsia="Times New Roman" w:hAnsi="Times New Roman" w:cs="Times New Roman"/>
          <w:sz w:val="24"/>
        </w:rPr>
        <w:t xml:space="preserve">, </w:t>
      </w:r>
      <w:r w:rsidR="00922583" w:rsidRPr="000A7E3F">
        <w:rPr>
          <w:rFonts w:ascii="Times New Roman" w:eastAsia="Times New Roman" w:hAnsi="Times New Roman" w:cs="Times New Roman"/>
          <w:sz w:val="24"/>
        </w:rPr>
        <w:t xml:space="preserve">Mr. Norris, </w:t>
      </w:r>
      <w:r w:rsidR="00922583">
        <w:rPr>
          <w:rFonts w:ascii="Times New Roman" w:eastAsia="Times New Roman" w:hAnsi="Times New Roman" w:cs="Times New Roman"/>
          <w:sz w:val="24"/>
        </w:rPr>
        <w:t xml:space="preserve">and </w:t>
      </w:r>
      <w:r w:rsidR="00922583" w:rsidRPr="000A7E3F">
        <w:rPr>
          <w:rFonts w:ascii="Times New Roman" w:eastAsia="Times New Roman" w:hAnsi="Times New Roman" w:cs="Times New Roman"/>
          <w:sz w:val="24"/>
        </w:rPr>
        <w:t xml:space="preserve">Karen Waters-Wicks met with Rick Schuyler </w:t>
      </w:r>
      <w:r w:rsidR="00922583">
        <w:rPr>
          <w:rFonts w:ascii="Times New Roman" w:eastAsia="Times New Roman" w:hAnsi="Times New Roman" w:cs="Times New Roman"/>
          <w:sz w:val="24"/>
        </w:rPr>
        <w:t>to discuss how the program could piggyback off the PVCC Network2Work program. PVCC provided an MOU for review. The Board will reopen the regular CRHA Board meeting to vote on the MOU.</w:t>
      </w:r>
      <w:r w:rsidR="00922583" w:rsidRPr="000A7E3F">
        <w:rPr>
          <w:rFonts w:ascii="Times New Roman" w:eastAsia="Times New Roman" w:hAnsi="Times New Roman" w:cs="Times New Roman"/>
          <w:sz w:val="24"/>
        </w:rPr>
        <w:br/>
      </w:r>
      <w:r w:rsidR="0000395A" w:rsidRPr="00A71EE1">
        <w:rPr>
          <w:rFonts w:ascii="Times New Roman" w:eastAsia="Times New Roman" w:hAnsi="Times New Roman" w:cs="Times New Roman"/>
          <w:sz w:val="24"/>
        </w:rPr>
        <w:br/>
      </w:r>
    </w:p>
    <w:p w14:paraId="0AB12BD6" w14:textId="6DFBAF42" w:rsidR="008A1D59" w:rsidRPr="00A71EE1" w:rsidRDefault="0000395A" w:rsidP="00A71EE1">
      <w:pPr>
        <w:pStyle w:val="ListParagraph"/>
        <w:numPr>
          <w:ilvl w:val="0"/>
          <w:numId w:val="6"/>
        </w:numPr>
        <w:spacing w:after="0"/>
        <w:rPr>
          <w:rFonts w:ascii="Times New Roman" w:eastAsia="Times New Roman" w:hAnsi="Times New Roman" w:cs="Times New Roman"/>
          <w:sz w:val="24"/>
          <w:u w:val="single"/>
        </w:rPr>
      </w:pPr>
      <w:r w:rsidRPr="00A71EE1">
        <w:rPr>
          <w:rFonts w:ascii="Times New Roman" w:eastAsia="Times New Roman" w:hAnsi="Times New Roman" w:cs="Times New Roman"/>
          <w:b/>
          <w:sz w:val="24"/>
          <w:u w:val="single"/>
        </w:rPr>
        <w:t>RELOCATION UPDATES</w:t>
      </w:r>
      <w:r w:rsidRPr="00A71EE1">
        <w:rPr>
          <w:rFonts w:ascii="Times New Roman" w:eastAsia="Times New Roman" w:hAnsi="Times New Roman" w:cs="Times New Roman"/>
          <w:sz w:val="24"/>
        </w:rPr>
        <w:br/>
      </w:r>
      <w:r w:rsidR="007E1D09">
        <w:rPr>
          <w:rFonts w:ascii="Times New Roman" w:eastAsia="Times New Roman" w:hAnsi="Times New Roman" w:cs="Times New Roman"/>
          <w:sz w:val="24"/>
        </w:rPr>
        <w:t>Kristen</w:t>
      </w:r>
      <w:r w:rsidR="009F018E">
        <w:rPr>
          <w:rFonts w:ascii="Times New Roman" w:eastAsia="Times New Roman" w:hAnsi="Times New Roman" w:cs="Times New Roman"/>
          <w:sz w:val="24"/>
        </w:rPr>
        <w:t xml:space="preserve"> Singh </w:t>
      </w:r>
      <w:r w:rsidR="007E1D09">
        <w:rPr>
          <w:rFonts w:ascii="Times New Roman" w:eastAsia="Times New Roman" w:hAnsi="Times New Roman" w:cs="Times New Roman"/>
          <w:sz w:val="24"/>
        </w:rPr>
        <w:t xml:space="preserve">clarified that </w:t>
      </w:r>
      <w:r w:rsidR="00E5735B">
        <w:rPr>
          <w:rFonts w:ascii="Times New Roman" w:eastAsia="Times New Roman" w:hAnsi="Times New Roman" w:cs="Times New Roman"/>
          <w:sz w:val="24"/>
        </w:rPr>
        <w:t>a</w:t>
      </w:r>
      <w:r w:rsidRPr="000A7E3F">
        <w:rPr>
          <w:rFonts w:ascii="Times New Roman" w:eastAsia="Times New Roman" w:hAnsi="Times New Roman" w:cs="Times New Roman"/>
          <w:sz w:val="24"/>
        </w:rPr>
        <w:t>ll Crescent Halls units will be LIHTC</w:t>
      </w:r>
      <w:r w:rsidR="007E1D09">
        <w:rPr>
          <w:rFonts w:ascii="Times New Roman" w:eastAsia="Times New Roman" w:hAnsi="Times New Roman" w:cs="Times New Roman"/>
          <w:sz w:val="24"/>
        </w:rPr>
        <w:t xml:space="preserve"> (half voucher and hal</w:t>
      </w:r>
      <w:r w:rsidR="00797381">
        <w:rPr>
          <w:rFonts w:ascii="Times New Roman" w:eastAsia="Times New Roman" w:hAnsi="Times New Roman" w:cs="Times New Roman"/>
          <w:sz w:val="24"/>
        </w:rPr>
        <w:t xml:space="preserve">f </w:t>
      </w:r>
      <w:r w:rsidR="007E1D09">
        <w:rPr>
          <w:rFonts w:ascii="Times New Roman" w:eastAsia="Times New Roman" w:hAnsi="Times New Roman" w:cs="Times New Roman"/>
          <w:sz w:val="24"/>
        </w:rPr>
        <w:t>public housing)</w:t>
      </w:r>
      <w:r w:rsidR="00863EE4">
        <w:rPr>
          <w:rFonts w:ascii="Times New Roman" w:eastAsia="Times New Roman" w:hAnsi="Times New Roman" w:cs="Times New Roman"/>
          <w:sz w:val="24"/>
        </w:rPr>
        <w:t>. Plan information sessions to shar</w:t>
      </w:r>
      <w:r w:rsidR="00BA2D65">
        <w:rPr>
          <w:rFonts w:ascii="Times New Roman" w:eastAsia="Times New Roman" w:hAnsi="Times New Roman" w:cs="Times New Roman"/>
          <w:sz w:val="24"/>
        </w:rPr>
        <w:t>e</w:t>
      </w:r>
      <w:r w:rsidR="00863EE4">
        <w:rPr>
          <w:rFonts w:ascii="Times New Roman" w:eastAsia="Times New Roman" w:hAnsi="Times New Roman" w:cs="Times New Roman"/>
          <w:sz w:val="24"/>
        </w:rPr>
        <w:t xml:space="preserve"> update</w:t>
      </w:r>
      <w:r w:rsidR="00BA2D65">
        <w:rPr>
          <w:rFonts w:ascii="Times New Roman" w:eastAsia="Times New Roman" w:hAnsi="Times New Roman" w:cs="Times New Roman"/>
          <w:sz w:val="24"/>
        </w:rPr>
        <w:t>s</w:t>
      </w:r>
      <w:r w:rsidR="00863EE4">
        <w:rPr>
          <w:rFonts w:ascii="Times New Roman" w:eastAsia="Times New Roman" w:hAnsi="Times New Roman" w:cs="Times New Roman"/>
          <w:sz w:val="24"/>
        </w:rPr>
        <w:t xml:space="preserve"> with residents so that </w:t>
      </w:r>
      <w:r w:rsidR="00BA2D65">
        <w:rPr>
          <w:rFonts w:ascii="Times New Roman" w:eastAsia="Times New Roman" w:hAnsi="Times New Roman" w:cs="Times New Roman"/>
          <w:sz w:val="24"/>
        </w:rPr>
        <w:t>they</w:t>
      </w:r>
      <w:r w:rsidRPr="000A7E3F">
        <w:rPr>
          <w:rFonts w:ascii="Times New Roman" w:eastAsia="Times New Roman" w:hAnsi="Times New Roman" w:cs="Times New Roman"/>
          <w:sz w:val="24"/>
        </w:rPr>
        <w:t xml:space="preserve"> </w:t>
      </w:r>
      <w:r w:rsidR="00863EE4">
        <w:rPr>
          <w:rFonts w:ascii="Times New Roman" w:eastAsia="Times New Roman" w:hAnsi="Times New Roman" w:cs="Times New Roman"/>
          <w:sz w:val="24"/>
        </w:rPr>
        <w:t xml:space="preserve">understand they will need to </w:t>
      </w:r>
      <w:r w:rsidR="007E1D09">
        <w:rPr>
          <w:rFonts w:ascii="Times New Roman" w:eastAsia="Times New Roman" w:hAnsi="Times New Roman" w:cs="Times New Roman"/>
          <w:sz w:val="24"/>
        </w:rPr>
        <w:t>recertify</w:t>
      </w:r>
      <w:r w:rsidR="00863EE4">
        <w:rPr>
          <w:rFonts w:ascii="Times New Roman" w:eastAsia="Times New Roman" w:hAnsi="Times New Roman" w:cs="Times New Roman"/>
          <w:sz w:val="24"/>
        </w:rPr>
        <w:t xml:space="preserve"> </w:t>
      </w:r>
      <w:r w:rsidR="00BA2D65">
        <w:rPr>
          <w:rFonts w:ascii="Times New Roman" w:eastAsia="Times New Roman" w:hAnsi="Times New Roman" w:cs="Times New Roman"/>
          <w:sz w:val="24"/>
        </w:rPr>
        <w:t xml:space="preserve">for their unit </w:t>
      </w:r>
      <w:r w:rsidR="007E1D09">
        <w:rPr>
          <w:rFonts w:ascii="Times New Roman" w:eastAsia="Times New Roman" w:hAnsi="Times New Roman" w:cs="Times New Roman"/>
          <w:sz w:val="24"/>
        </w:rPr>
        <w:t>and have CRHA’s assurance</w:t>
      </w:r>
      <w:r w:rsidR="00856AD4">
        <w:rPr>
          <w:rFonts w:ascii="Times New Roman" w:eastAsia="Times New Roman" w:hAnsi="Times New Roman" w:cs="Times New Roman"/>
          <w:sz w:val="24"/>
        </w:rPr>
        <w:t>.</w:t>
      </w:r>
      <w:r w:rsidR="007E1D09">
        <w:rPr>
          <w:rFonts w:ascii="Times New Roman" w:eastAsia="Times New Roman" w:hAnsi="Times New Roman" w:cs="Times New Roman"/>
          <w:sz w:val="24"/>
        </w:rPr>
        <w:t xml:space="preserve"> </w:t>
      </w:r>
      <w:r w:rsidR="00BA2D65">
        <w:rPr>
          <w:rFonts w:ascii="Times New Roman" w:eastAsia="Times New Roman" w:hAnsi="Times New Roman" w:cs="Times New Roman"/>
          <w:sz w:val="24"/>
        </w:rPr>
        <w:t xml:space="preserve">She </w:t>
      </w:r>
      <w:r w:rsidR="003E42A9">
        <w:rPr>
          <w:rFonts w:ascii="Times New Roman" w:eastAsia="Times New Roman" w:hAnsi="Times New Roman" w:cs="Times New Roman"/>
          <w:sz w:val="24"/>
        </w:rPr>
        <w:t>stated</w:t>
      </w:r>
      <w:r w:rsidR="00BA2D65">
        <w:rPr>
          <w:rFonts w:ascii="Times New Roman" w:eastAsia="Times New Roman" w:hAnsi="Times New Roman" w:cs="Times New Roman"/>
          <w:sz w:val="24"/>
        </w:rPr>
        <w:t xml:space="preserve"> that </w:t>
      </w:r>
      <w:r w:rsidR="00F83804">
        <w:rPr>
          <w:rFonts w:ascii="Times New Roman" w:eastAsia="Times New Roman" w:hAnsi="Times New Roman" w:cs="Times New Roman"/>
          <w:sz w:val="24"/>
        </w:rPr>
        <w:t>30-day</w:t>
      </w:r>
      <w:r w:rsidR="008E2076">
        <w:rPr>
          <w:rFonts w:ascii="Times New Roman" w:eastAsia="Times New Roman" w:hAnsi="Times New Roman" w:cs="Times New Roman"/>
          <w:sz w:val="24"/>
        </w:rPr>
        <w:t xml:space="preserve"> notice have been received by </w:t>
      </w:r>
      <w:r w:rsidRPr="000A7E3F">
        <w:rPr>
          <w:rFonts w:ascii="Times New Roman" w:eastAsia="Times New Roman" w:hAnsi="Times New Roman" w:cs="Times New Roman"/>
          <w:sz w:val="24"/>
        </w:rPr>
        <w:t>10 out of 11</w:t>
      </w:r>
      <w:r w:rsidR="008E2076">
        <w:rPr>
          <w:rFonts w:ascii="Times New Roman" w:eastAsia="Times New Roman" w:hAnsi="Times New Roman" w:cs="Times New Roman"/>
          <w:sz w:val="24"/>
        </w:rPr>
        <w:t xml:space="preserve"> 8</w:t>
      </w:r>
      <w:r w:rsidR="008E2076" w:rsidRPr="008E2076">
        <w:rPr>
          <w:rFonts w:ascii="Times New Roman" w:eastAsia="Times New Roman" w:hAnsi="Times New Roman" w:cs="Times New Roman"/>
          <w:sz w:val="24"/>
          <w:vertAlign w:val="superscript"/>
        </w:rPr>
        <w:t>th</w:t>
      </w:r>
      <w:r w:rsidR="008E2076">
        <w:rPr>
          <w:rFonts w:ascii="Times New Roman" w:eastAsia="Times New Roman" w:hAnsi="Times New Roman" w:cs="Times New Roman"/>
          <w:sz w:val="24"/>
        </w:rPr>
        <w:t xml:space="preserve"> floor residents. They </w:t>
      </w:r>
      <w:r w:rsidRPr="000A7E3F">
        <w:rPr>
          <w:rFonts w:ascii="Times New Roman" w:eastAsia="Times New Roman" w:hAnsi="Times New Roman" w:cs="Times New Roman"/>
          <w:sz w:val="24"/>
        </w:rPr>
        <w:t>understood moves may begin as early as mid-March</w:t>
      </w:r>
      <w:r w:rsidR="008E2076">
        <w:rPr>
          <w:rFonts w:ascii="Times New Roman" w:eastAsia="Times New Roman" w:hAnsi="Times New Roman" w:cs="Times New Roman"/>
          <w:sz w:val="24"/>
        </w:rPr>
        <w:t>.</w:t>
      </w:r>
      <w:r w:rsidR="00D01081">
        <w:rPr>
          <w:rFonts w:ascii="Times New Roman" w:eastAsia="Times New Roman" w:hAnsi="Times New Roman" w:cs="Times New Roman"/>
          <w:sz w:val="24"/>
        </w:rPr>
        <w:t xml:space="preserve"> </w:t>
      </w:r>
      <w:r w:rsidR="000B3C04">
        <w:rPr>
          <w:rFonts w:ascii="Times New Roman" w:eastAsia="Times New Roman" w:hAnsi="Times New Roman" w:cs="Times New Roman"/>
          <w:sz w:val="24"/>
        </w:rPr>
        <w:t>90-day</w:t>
      </w:r>
      <w:r w:rsidR="00D01081">
        <w:rPr>
          <w:rFonts w:ascii="Times New Roman" w:eastAsia="Times New Roman" w:hAnsi="Times New Roman" w:cs="Times New Roman"/>
          <w:sz w:val="24"/>
        </w:rPr>
        <w:t xml:space="preserve"> </w:t>
      </w:r>
      <w:r w:rsidR="0035142D">
        <w:rPr>
          <w:rFonts w:ascii="Times New Roman" w:eastAsia="Times New Roman" w:hAnsi="Times New Roman" w:cs="Times New Roman"/>
          <w:sz w:val="24"/>
        </w:rPr>
        <w:t>n</w:t>
      </w:r>
      <w:r w:rsidR="00D01081">
        <w:rPr>
          <w:rFonts w:ascii="Times New Roman" w:eastAsia="Times New Roman" w:hAnsi="Times New Roman" w:cs="Times New Roman"/>
          <w:sz w:val="24"/>
        </w:rPr>
        <w:t xml:space="preserve">otice have gone out to </w:t>
      </w:r>
      <w:r w:rsidR="000B3C04">
        <w:rPr>
          <w:rFonts w:ascii="Times New Roman" w:eastAsia="Times New Roman" w:hAnsi="Times New Roman" w:cs="Times New Roman"/>
          <w:sz w:val="24"/>
        </w:rPr>
        <w:t>all</w:t>
      </w:r>
      <w:r w:rsidR="00D01081">
        <w:rPr>
          <w:rFonts w:ascii="Times New Roman" w:eastAsia="Times New Roman" w:hAnsi="Times New Roman" w:cs="Times New Roman"/>
          <w:sz w:val="24"/>
        </w:rPr>
        <w:t xml:space="preserve"> but 3 of the 7</w:t>
      </w:r>
      <w:r w:rsidR="00D01081" w:rsidRPr="00D01081">
        <w:rPr>
          <w:rFonts w:ascii="Times New Roman" w:eastAsia="Times New Roman" w:hAnsi="Times New Roman" w:cs="Times New Roman"/>
          <w:sz w:val="24"/>
          <w:vertAlign w:val="superscript"/>
        </w:rPr>
        <w:t>th</w:t>
      </w:r>
      <w:r w:rsidR="00D01081">
        <w:rPr>
          <w:rFonts w:ascii="Times New Roman" w:eastAsia="Times New Roman" w:hAnsi="Times New Roman" w:cs="Times New Roman"/>
          <w:sz w:val="24"/>
        </w:rPr>
        <w:t xml:space="preserve"> floor residents. </w:t>
      </w:r>
      <w:r w:rsidR="00D41ED7" w:rsidRPr="000A7E3F">
        <w:rPr>
          <w:rFonts w:ascii="Times New Roman" w:eastAsia="Times New Roman" w:hAnsi="Times New Roman" w:cs="Times New Roman"/>
          <w:sz w:val="24"/>
        </w:rPr>
        <w:t>Maintenance</w:t>
      </w:r>
      <w:r w:rsidRPr="000A7E3F">
        <w:rPr>
          <w:rFonts w:ascii="Times New Roman" w:eastAsia="Times New Roman" w:hAnsi="Times New Roman" w:cs="Times New Roman"/>
          <w:sz w:val="24"/>
        </w:rPr>
        <w:t xml:space="preserve"> is working </w:t>
      </w:r>
      <w:r w:rsidR="00D41ED7" w:rsidRPr="000A7E3F">
        <w:rPr>
          <w:rFonts w:ascii="Times New Roman" w:eastAsia="Times New Roman" w:hAnsi="Times New Roman" w:cs="Times New Roman"/>
          <w:sz w:val="24"/>
        </w:rPr>
        <w:t>hard</w:t>
      </w:r>
      <w:r w:rsidR="009F53F2">
        <w:rPr>
          <w:rFonts w:ascii="Times New Roman" w:eastAsia="Times New Roman" w:hAnsi="Times New Roman" w:cs="Times New Roman"/>
          <w:sz w:val="24"/>
        </w:rPr>
        <w:t xml:space="preserve"> to</w:t>
      </w:r>
      <w:r w:rsidRPr="000A7E3F">
        <w:rPr>
          <w:rFonts w:ascii="Times New Roman" w:eastAsia="Times New Roman" w:hAnsi="Times New Roman" w:cs="Times New Roman"/>
          <w:sz w:val="24"/>
        </w:rPr>
        <w:t xml:space="preserve"> </w:t>
      </w:r>
      <w:r w:rsidR="000B3C04">
        <w:rPr>
          <w:rFonts w:ascii="Times New Roman" w:eastAsia="Times New Roman" w:hAnsi="Times New Roman" w:cs="Times New Roman"/>
          <w:sz w:val="24"/>
        </w:rPr>
        <w:t xml:space="preserve">prepare the units. </w:t>
      </w:r>
      <w:r w:rsidR="00AE6B17">
        <w:rPr>
          <w:rFonts w:ascii="Times New Roman" w:eastAsia="Times New Roman" w:hAnsi="Times New Roman" w:cs="Times New Roman"/>
          <w:sz w:val="24"/>
        </w:rPr>
        <w:t>There will be a m</w:t>
      </w:r>
      <w:r w:rsidR="00133CD1">
        <w:rPr>
          <w:rFonts w:ascii="Times New Roman" w:eastAsia="Times New Roman" w:hAnsi="Times New Roman" w:cs="Times New Roman"/>
          <w:sz w:val="24"/>
        </w:rPr>
        <w:t xml:space="preserve">eeting on </w:t>
      </w:r>
      <w:r w:rsidRPr="000A7E3F">
        <w:rPr>
          <w:rFonts w:ascii="Times New Roman" w:eastAsia="Times New Roman" w:hAnsi="Times New Roman" w:cs="Times New Roman"/>
          <w:sz w:val="24"/>
        </w:rPr>
        <w:t xml:space="preserve">Friday </w:t>
      </w:r>
      <w:r w:rsidR="00133CD1">
        <w:rPr>
          <w:rFonts w:ascii="Times New Roman" w:eastAsia="Times New Roman" w:hAnsi="Times New Roman" w:cs="Times New Roman"/>
          <w:sz w:val="24"/>
        </w:rPr>
        <w:t xml:space="preserve">to review </w:t>
      </w:r>
      <w:r w:rsidR="00AE6B17">
        <w:rPr>
          <w:rFonts w:ascii="Times New Roman" w:eastAsia="Times New Roman" w:hAnsi="Times New Roman" w:cs="Times New Roman"/>
          <w:sz w:val="24"/>
        </w:rPr>
        <w:t xml:space="preserve">the three </w:t>
      </w:r>
      <w:r w:rsidR="000B3C04">
        <w:rPr>
          <w:rFonts w:ascii="Times New Roman" w:eastAsia="Times New Roman" w:hAnsi="Times New Roman" w:cs="Times New Roman"/>
          <w:sz w:val="24"/>
        </w:rPr>
        <w:t>companies</w:t>
      </w:r>
      <w:r w:rsidR="00133CD1">
        <w:rPr>
          <w:rFonts w:ascii="Times New Roman" w:eastAsia="Times New Roman" w:hAnsi="Times New Roman" w:cs="Times New Roman"/>
          <w:sz w:val="24"/>
        </w:rPr>
        <w:t xml:space="preserve"> that </w:t>
      </w:r>
      <w:r w:rsidR="000B3C04">
        <w:rPr>
          <w:rFonts w:ascii="Times New Roman" w:eastAsia="Times New Roman" w:hAnsi="Times New Roman" w:cs="Times New Roman"/>
          <w:sz w:val="24"/>
        </w:rPr>
        <w:t>submitted</w:t>
      </w:r>
      <w:r w:rsidR="00133CD1">
        <w:rPr>
          <w:rFonts w:ascii="Times New Roman" w:eastAsia="Times New Roman" w:hAnsi="Times New Roman" w:cs="Times New Roman"/>
          <w:sz w:val="24"/>
        </w:rPr>
        <w:t xml:space="preserve"> </w:t>
      </w:r>
      <w:r w:rsidR="000B3C04">
        <w:rPr>
          <w:rFonts w:ascii="Times New Roman" w:eastAsia="Times New Roman" w:hAnsi="Times New Roman" w:cs="Times New Roman"/>
          <w:sz w:val="24"/>
        </w:rPr>
        <w:t>proposals</w:t>
      </w:r>
      <w:r w:rsidR="00AE6B17">
        <w:rPr>
          <w:rFonts w:ascii="Times New Roman" w:eastAsia="Times New Roman" w:hAnsi="Times New Roman" w:cs="Times New Roman"/>
          <w:sz w:val="24"/>
        </w:rPr>
        <w:t xml:space="preserve"> to the moving </w:t>
      </w:r>
      <w:r w:rsidRPr="000A7E3F">
        <w:rPr>
          <w:rFonts w:ascii="Times New Roman" w:eastAsia="Times New Roman" w:hAnsi="Times New Roman" w:cs="Times New Roman"/>
          <w:sz w:val="24"/>
        </w:rPr>
        <w:t>RFP</w:t>
      </w:r>
      <w:r w:rsidR="00AE6B17">
        <w:rPr>
          <w:rFonts w:ascii="Times New Roman" w:eastAsia="Times New Roman" w:hAnsi="Times New Roman" w:cs="Times New Roman"/>
          <w:sz w:val="24"/>
        </w:rPr>
        <w:t>.</w:t>
      </w:r>
      <w:r w:rsidRPr="00A71EE1">
        <w:rPr>
          <w:rFonts w:ascii="Times New Roman" w:eastAsia="Times New Roman" w:hAnsi="Times New Roman" w:cs="Times New Roman"/>
          <w:sz w:val="24"/>
        </w:rPr>
        <w:br/>
      </w:r>
    </w:p>
    <w:p w14:paraId="49EB62DE" w14:textId="77777777" w:rsidR="008A1D59" w:rsidRPr="00A71EE1" w:rsidRDefault="0000395A" w:rsidP="00A71EE1">
      <w:pPr>
        <w:pStyle w:val="ListParagraph"/>
        <w:numPr>
          <w:ilvl w:val="0"/>
          <w:numId w:val="6"/>
        </w:numPr>
        <w:spacing w:after="0" w:line="240" w:lineRule="auto"/>
        <w:rPr>
          <w:rFonts w:ascii="Times New Roman" w:eastAsia="Times New Roman" w:hAnsi="Times New Roman" w:cs="Times New Roman"/>
          <w:b/>
          <w:sz w:val="24"/>
          <w:u w:val="single"/>
        </w:rPr>
      </w:pPr>
      <w:r w:rsidRPr="00A71EE1">
        <w:rPr>
          <w:rFonts w:ascii="Times New Roman" w:eastAsia="Times New Roman" w:hAnsi="Times New Roman" w:cs="Times New Roman"/>
          <w:b/>
          <w:sz w:val="24"/>
          <w:u w:val="single"/>
        </w:rPr>
        <w:t>PUBLIC COMMENT</w:t>
      </w:r>
      <w:r w:rsidRPr="00A71EE1">
        <w:rPr>
          <w:rFonts w:ascii="Times New Roman" w:eastAsia="Times New Roman" w:hAnsi="Times New Roman" w:cs="Times New Roman"/>
          <w:sz w:val="24"/>
        </w:rPr>
        <w:br/>
        <w:t>None</w:t>
      </w:r>
      <w:r w:rsidRPr="00A71EE1">
        <w:rPr>
          <w:rFonts w:ascii="Times New Roman" w:eastAsia="Times New Roman" w:hAnsi="Times New Roman" w:cs="Times New Roman"/>
          <w:sz w:val="24"/>
        </w:rPr>
        <w:br/>
      </w:r>
    </w:p>
    <w:p w14:paraId="663CCC57" w14:textId="77777777" w:rsidR="008A1D59" w:rsidRPr="00A71EE1" w:rsidRDefault="0000395A" w:rsidP="00A71EE1">
      <w:pPr>
        <w:pStyle w:val="ListParagraph"/>
        <w:numPr>
          <w:ilvl w:val="0"/>
          <w:numId w:val="6"/>
        </w:numPr>
        <w:spacing w:after="0" w:line="240" w:lineRule="auto"/>
        <w:rPr>
          <w:rFonts w:ascii="Times New Roman" w:eastAsia="Times New Roman" w:hAnsi="Times New Roman" w:cs="Times New Roman"/>
          <w:b/>
          <w:sz w:val="24"/>
          <w:u w:val="single"/>
        </w:rPr>
      </w:pPr>
      <w:r w:rsidRPr="00A71EE1">
        <w:rPr>
          <w:rFonts w:ascii="Times New Roman" w:eastAsia="Times New Roman" w:hAnsi="Times New Roman" w:cs="Times New Roman"/>
          <w:b/>
          <w:sz w:val="24"/>
          <w:u w:val="single"/>
        </w:rPr>
        <w:t>ADJOURNMENT</w:t>
      </w:r>
    </w:p>
    <w:p w14:paraId="457822D0" w14:textId="2DC675D9" w:rsidR="008A1D59" w:rsidRPr="00A71EE1" w:rsidRDefault="0000395A" w:rsidP="00D07677">
      <w:pPr>
        <w:pStyle w:val="ListParagraph"/>
        <w:spacing w:after="0" w:line="240" w:lineRule="auto"/>
        <w:rPr>
          <w:rFonts w:ascii="Times New Roman" w:eastAsia="Times New Roman" w:hAnsi="Times New Roman" w:cs="Times New Roman"/>
          <w:sz w:val="24"/>
        </w:rPr>
      </w:pPr>
      <w:r w:rsidRPr="000A7E3F">
        <w:rPr>
          <w:rFonts w:ascii="Times New Roman" w:eastAsia="Times New Roman" w:hAnsi="Times New Roman" w:cs="Times New Roman"/>
          <w:sz w:val="24"/>
        </w:rPr>
        <w:t xml:space="preserve">Chair Roettger called for a motion to adjourn. Ms. Goldblatt motioned to adjourn the CCDC </w:t>
      </w:r>
      <w:r w:rsidR="00AC77AC">
        <w:rPr>
          <w:rFonts w:ascii="Times New Roman" w:eastAsia="Times New Roman" w:hAnsi="Times New Roman" w:cs="Times New Roman"/>
          <w:sz w:val="24"/>
        </w:rPr>
        <w:t xml:space="preserve">regular </w:t>
      </w:r>
      <w:r w:rsidRPr="000A7E3F">
        <w:rPr>
          <w:rFonts w:ascii="Times New Roman" w:eastAsia="Times New Roman" w:hAnsi="Times New Roman" w:cs="Times New Roman"/>
          <w:sz w:val="24"/>
        </w:rPr>
        <w:t>meeting. Mr. Osteen seconded. The CCDC me</w:t>
      </w:r>
      <w:r w:rsidRPr="00A71EE1">
        <w:rPr>
          <w:rFonts w:ascii="Times New Roman" w:eastAsia="Times New Roman" w:hAnsi="Times New Roman" w:cs="Times New Roman"/>
          <w:sz w:val="24"/>
        </w:rPr>
        <w:t xml:space="preserve">eting was adjourned at </w:t>
      </w:r>
      <w:r w:rsidRPr="00A46374">
        <w:rPr>
          <w:rFonts w:ascii="Times New Roman" w:eastAsia="Times New Roman" w:hAnsi="Times New Roman" w:cs="Times New Roman"/>
          <w:sz w:val="24"/>
        </w:rPr>
        <w:t>9:</w:t>
      </w:r>
      <w:r w:rsidR="00A46374" w:rsidRPr="00A46374">
        <w:rPr>
          <w:rFonts w:ascii="Times New Roman" w:eastAsia="Times New Roman" w:hAnsi="Times New Roman" w:cs="Times New Roman"/>
          <w:sz w:val="24"/>
        </w:rPr>
        <w:t>06</w:t>
      </w:r>
      <w:r w:rsidRPr="00A46374">
        <w:rPr>
          <w:rFonts w:ascii="Times New Roman" w:eastAsia="Times New Roman" w:hAnsi="Times New Roman" w:cs="Times New Roman"/>
          <w:sz w:val="24"/>
        </w:rPr>
        <w:t xml:space="preserve"> </w:t>
      </w:r>
      <w:r w:rsidRPr="00A71EE1">
        <w:rPr>
          <w:rFonts w:ascii="Times New Roman" w:eastAsia="Times New Roman" w:hAnsi="Times New Roman" w:cs="Times New Roman"/>
          <w:sz w:val="24"/>
        </w:rPr>
        <w:t>p.m.</w:t>
      </w:r>
    </w:p>
    <w:p w14:paraId="2CDC4D0C" w14:textId="77777777" w:rsidR="008A1D59" w:rsidRDefault="008A1D59">
      <w:pPr>
        <w:spacing w:after="0" w:line="240" w:lineRule="auto"/>
        <w:ind w:left="720"/>
        <w:rPr>
          <w:rFonts w:ascii="Times New Roman" w:eastAsia="Times New Roman" w:hAnsi="Times New Roman" w:cs="Times New Roman"/>
          <w:sz w:val="24"/>
        </w:rPr>
      </w:pPr>
    </w:p>
    <w:sectPr w:rsidR="008A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23C7"/>
    <w:multiLevelType w:val="multilevel"/>
    <w:tmpl w:val="7C460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5037A"/>
    <w:multiLevelType w:val="hybridMultilevel"/>
    <w:tmpl w:val="19983F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07A72"/>
    <w:multiLevelType w:val="multilevel"/>
    <w:tmpl w:val="9E26B036"/>
    <w:lvl w:ilvl="0">
      <w:start w:val="1"/>
      <w:numFmt w:val="upperRoman"/>
      <w:lvlText w:val="%1."/>
      <w:lvlJc w:val="right"/>
    </w:lvl>
    <w:lvl w:ilvl="1">
      <w:start w:val="1"/>
      <w:numFmt w:val="upp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74A8B"/>
    <w:multiLevelType w:val="multilevel"/>
    <w:tmpl w:val="7D58FC5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3702"/>
    <w:multiLevelType w:val="multilevel"/>
    <w:tmpl w:val="7D58FC5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C6529"/>
    <w:multiLevelType w:val="multilevel"/>
    <w:tmpl w:val="7D58FC5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59"/>
    <w:rsid w:val="0000395A"/>
    <w:rsid w:val="00046892"/>
    <w:rsid w:val="00062F85"/>
    <w:rsid w:val="000A7E3F"/>
    <w:rsid w:val="000B3C04"/>
    <w:rsid w:val="000E416F"/>
    <w:rsid w:val="000E4590"/>
    <w:rsid w:val="00133CD1"/>
    <w:rsid w:val="00170790"/>
    <w:rsid w:val="001759DA"/>
    <w:rsid w:val="00187727"/>
    <w:rsid w:val="001A6343"/>
    <w:rsid w:val="001C4C09"/>
    <w:rsid w:val="001D0DF8"/>
    <w:rsid w:val="001E50B2"/>
    <w:rsid w:val="001E5BF7"/>
    <w:rsid w:val="002140AF"/>
    <w:rsid w:val="0021441F"/>
    <w:rsid w:val="00214650"/>
    <w:rsid w:val="002555C7"/>
    <w:rsid w:val="00262ED7"/>
    <w:rsid w:val="002848E3"/>
    <w:rsid w:val="002975DE"/>
    <w:rsid w:val="002C1F02"/>
    <w:rsid w:val="002D4F67"/>
    <w:rsid w:val="002F6F3C"/>
    <w:rsid w:val="00311832"/>
    <w:rsid w:val="0031508B"/>
    <w:rsid w:val="003441AD"/>
    <w:rsid w:val="0035142D"/>
    <w:rsid w:val="00352347"/>
    <w:rsid w:val="00367526"/>
    <w:rsid w:val="00367DB4"/>
    <w:rsid w:val="00382D93"/>
    <w:rsid w:val="0038674F"/>
    <w:rsid w:val="003E42A9"/>
    <w:rsid w:val="00430859"/>
    <w:rsid w:val="004336E3"/>
    <w:rsid w:val="00482A4A"/>
    <w:rsid w:val="00494E17"/>
    <w:rsid w:val="004B3505"/>
    <w:rsid w:val="004C44B2"/>
    <w:rsid w:val="004D3523"/>
    <w:rsid w:val="004F28CB"/>
    <w:rsid w:val="004F3AE2"/>
    <w:rsid w:val="005027BB"/>
    <w:rsid w:val="005A6EFE"/>
    <w:rsid w:val="005C2E8E"/>
    <w:rsid w:val="005C3E27"/>
    <w:rsid w:val="005C565D"/>
    <w:rsid w:val="005F7B70"/>
    <w:rsid w:val="006002D3"/>
    <w:rsid w:val="006011E8"/>
    <w:rsid w:val="00601419"/>
    <w:rsid w:val="00606141"/>
    <w:rsid w:val="006321D8"/>
    <w:rsid w:val="0064739C"/>
    <w:rsid w:val="00651E40"/>
    <w:rsid w:val="00676B35"/>
    <w:rsid w:val="00690F42"/>
    <w:rsid w:val="006C121D"/>
    <w:rsid w:val="006D4239"/>
    <w:rsid w:val="00712C7B"/>
    <w:rsid w:val="007511D4"/>
    <w:rsid w:val="00756ABB"/>
    <w:rsid w:val="00774517"/>
    <w:rsid w:val="00787223"/>
    <w:rsid w:val="00797381"/>
    <w:rsid w:val="007A1576"/>
    <w:rsid w:val="007E1D09"/>
    <w:rsid w:val="00822EB5"/>
    <w:rsid w:val="008507E8"/>
    <w:rsid w:val="0085456D"/>
    <w:rsid w:val="00856AD4"/>
    <w:rsid w:val="00863EE4"/>
    <w:rsid w:val="00877288"/>
    <w:rsid w:val="008857B1"/>
    <w:rsid w:val="00887441"/>
    <w:rsid w:val="00894C98"/>
    <w:rsid w:val="008A1D59"/>
    <w:rsid w:val="008E2076"/>
    <w:rsid w:val="00900FB2"/>
    <w:rsid w:val="00914B7E"/>
    <w:rsid w:val="00917457"/>
    <w:rsid w:val="00922583"/>
    <w:rsid w:val="00936257"/>
    <w:rsid w:val="009653AD"/>
    <w:rsid w:val="00965B7A"/>
    <w:rsid w:val="00985398"/>
    <w:rsid w:val="00995400"/>
    <w:rsid w:val="00996706"/>
    <w:rsid w:val="009A7F0A"/>
    <w:rsid w:val="009B68CC"/>
    <w:rsid w:val="009B7A1D"/>
    <w:rsid w:val="009E0C91"/>
    <w:rsid w:val="009F018E"/>
    <w:rsid w:val="009F2074"/>
    <w:rsid w:val="009F53F2"/>
    <w:rsid w:val="00A46374"/>
    <w:rsid w:val="00A60344"/>
    <w:rsid w:val="00A636CE"/>
    <w:rsid w:val="00A70123"/>
    <w:rsid w:val="00A71EE1"/>
    <w:rsid w:val="00A86263"/>
    <w:rsid w:val="00AA50C7"/>
    <w:rsid w:val="00AC3E33"/>
    <w:rsid w:val="00AC70F3"/>
    <w:rsid w:val="00AC77AC"/>
    <w:rsid w:val="00AE194A"/>
    <w:rsid w:val="00AE6B17"/>
    <w:rsid w:val="00B4089D"/>
    <w:rsid w:val="00B579D0"/>
    <w:rsid w:val="00B7504E"/>
    <w:rsid w:val="00B759D5"/>
    <w:rsid w:val="00BA2D65"/>
    <w:rsid w:val="00BA736C"/>
    <w:rsid w:val="00BA7A9A"/>
    <w:rsid w:val="00BC3FD5"/>
    <w:rsid w:val="00BD29FA"/>
    <w:rsid w:val="00BD6DC8"/>
    <w:rsid w:val="00BE2CD4"/>
    <w:rsid w:val="00BE4001"/>
    <w:rsid w:val="00BF7F55"/>
    <w:rsid w:val="00C051FB"/>
    <w:rsid w:val="00C1784A"/>
    <w:rsid w:val="00C4081E"/>
    <w:rsid w:val="00C47364"/>
    <w:rsid w:val="00C47E75"/>
    <w:rsid w:val="00C62944"/>
    <w:rsid w:val="00CC4F6D"/>
    <w:rsid w:val="00D01081"/>
    <w:rsid w:val="00D07677"/>
    <w:rsid w:val="00D111C0"/>
    <w:rsid w:val="00D11EAD"/>
    <w:rsid w:val="00D24D53"/>
    <w:rsid w:val="00D30EBC"/>
    <w:rsid w:val="00D41CA1"/>
    <w:rsid w:val="00D41ED7"/>
    <w:rsid w:val="00D618D6"/>
    <w:rsid w:val="00D7498E"/>
    <w:rsid w:val="00D821ED"/>
    <w:rsid w:val="00DA4FC3"/>
    <w:rsid w:val="00E05E85"/>
    <w:rsid w:val="00E27421"/>
    <w:rsid w:val="00E32A35"/>
    <w:rsid w:val="00E45888"/>
    <w:rsid w:val="00E555F8"/>
    <w:rsid w:val="00E5735B"/>
    <w:rsid w:val="00E77719"/>
    <w:rsid w:val="00EA74E9"/>
    <w:rsid w:val="00EB439A"/>
    <w:rsid w:val="00ED5360"/>
    <w:rsid w:val="00EE3648"/>
    <w:rsid w:val="00F116AB"/>
    <w:rsid w:val="00F50AEF"/>
    <w:rsid w:val="00F730B0"/>
    <w:rsid w:val="00F74368"/>
    <w:rsid w:val="00F83804"/>
    <w:rsid w:val="00FD65DF"/>
    <w:rsid w:val="00FE0A54"/>
    <w:rsid w:val="00FF2036"/>
    <w:rsid w:val="00FF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E348"/>
  <w15:docId w15:val="{7FFC52D6-6BA5-4A37-97C0-FD0C973F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D7"/>
    <w:pPr>
      <w:ind w:left="720"/>
      <w:contextualSpacing/>
    </w:pPr>
  </w:style>
  <w:style w:type="paragraph" w:styleId="BalloonText">
    <w:name w:val="Balloon Text"/>
    <w:basedOn w:val="Normal"/>
    <w:link w:val="BalloonTextChar"/>
    <w:uiPriority w:val="99"/>
    <w:semiHidden/>
    <w:unhideWhenUsed/>
    <w:rsid w:val="00A71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17286CEADFE48925D94D12EC46D25" ma:contentTypeVersion="10" ma:contentTypeDescription="Create a new document." ma:contentTypeScope="" ma:versionID="1b6f01ed5e2ecbed7c2e5d2462667d23">
  <xsd:schema xmlns:xsd="http://www.w3.org/2001/XMLSchema" xmlns:xs="http://www.w3.org/2001/XMLSchema" xmlns:p="http://schemas.microsoft.com/office/2006/metadata/properties" xmlns:ns3="08c04861-2720-46bd-9552-84dbfba6722d" targetNamespace="http://schemas.microsoft.com/office/2006/metadata/properties" ma:root="true" ma:fieldsID="c6159dfe57aacf814c1814b316080707" ns3:_="">
    <xsd:import namespace="08c04861-2720-46bd-9552-84dbfba67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4861-2720-46bd-9552-84dbfba67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DC285-9FD0-48DE-BA01-2FAB90DBB38D}">
  <ds:schemaRefs>
    <ds:schemaRef ds:uri="http://schemas.microsoft.com/sharepoint/v3/contenttype/forms"/>
  </ds:schemaRefs>
</ds:datastoreItem>
</file>

<file path=customXml/itemProps2.xml><?xml version="1.0" encoding="utf-8"?>
<ds:datastoreItem xmlns:ds="http://schemas.openxmlformats.org/officeDocument/2006/customXml" ds:itemID="{6D359A93-AC1E-4F56-A175-9A244B1CA9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5B82B-1CA3-4F6D-9DEA-2E9CEA3C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4861-2720-46bd-9552-84dbfba6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Deane</dc:creator>
  <cp:lastModifiedBy>Divinia Rinonos</cp:lastModifiedBy>
  <cp:revision>22</cp:revision>
  <cp:lastPrinted>2020-03-20T17:14:00Z</cp:lastPrinted>
  <dcterms:created xsi:type="dcterms:W3CDTF">2020-03-20T20:48:00Z</dcterms:created>
  <dcterms:modified xsi:type="dcterms:W3CDTF">2020-03-20T21:08:00Z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0x010100FD117286CEADFE48925D94D12EC46D25</vt:lpwstr>
  </property>
</Properties>
</file>